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22" w:rsidRDefault="00AB460C">
      <w:pPr>
        <w:pStyle w:val="11"/>
        <w:keepNext/>
        <w:keepLines/>
        <w:shd w:val="clear" w:color="auto" w:fill="auto"/>
        <w:spacing w:after="120" w:line="360" w:lineRule="auto"/>
      </w:pPr>
      <w:bookmarkStart w:id="0" w:name="bookmark0"/>
      <w:bookmarkStart w:id="1" w:name="bookmark1"/>
      <w:r>
        <w:t>Особенности преподавания учебного предмета «История»</w:t>
      </w:r>
      <w:r>
        <w:br/>
      </w:r>
      <w:r>
        <w:rPr>
          <w:color w:val="1A1A1A"/>
        </w:rPr>
        <w:t>на уровне основного общего образования</w:t>
      </w:r>
      <w:bookmarkEnd w:id="0"/>
      <w:bookmarkEnd w:id="1"/>
    </w:p>
    <w:p w:rsidR="001E1622" w:rsidRDefault="00AB460C">
      <w:pPr>
        <w:pStyle w:val="1"/>
        <w:shd w:val="clear" w:color="auto" w:fill="auto"/>
        <w:spacing w:after="60" w:line="353" w:lineRule="auto"/>
        <w:ind w:firstLine="720"/>
        <w:jc w:val="both"/>
      </w:pPr>
      <w:r>
        <w:rPr>
          <w:color w:val="1A1A1A"/>
        </w:rPr>
        <w:t>Содержание учебного предмета «История» закрепляется федеральной рабочей программой для уровня основного общего образован</w:t>
      </w:r>
      <w:r>
        <w:rPr>
          <w:color w:val="1A1A1A"/>
        </w:rPr>
        <w:t>ия (далее - ФРП), которая относится к программам непосредственного применения. При использовании Конструктора рабочих программ для составления рабочей программы по учебному предмету изменение последовательности изучения содержательных разделов не предусмат</w:t>
      </w:r>
      <w:r>
        <w:rPr>
          <w:color w:val="1A1A1A"/>
        </w:rPr>
        <w:t xml:space="preserve">ривается. Необходимо обратить внимание, что в 2025/2026 учебном году </w:t>
      </w:r>
      <w:r>
        <w:t>в соответствии с приказом</w:t>
      </w:r>
    </w:p>
    <w:p w:rsidR="001E1622" w:rsidRDefault="00AB460C">
      <w:pPr>
        <w:pStyle w:val="1"/>
        <w:shd w:val="clear" w:color="auto" w:fill="auto"/>
        <w:tabs>
          <w:tab w:val="left" w:pos="7896"/>
        </w:tabs>
        <w:spacing w:line="353" w:lineRule="auto"/>
        <w:ind w:firstLine="0"/>
        <w:jc w:val="both"/>
      </w:pPr>
      <w:r>
        <w:t>Минпросвещения России от 09 октября 2024 г. №</w:t>
      </w:r>
      <w:r>
        <w:tab/>
        <w:t xml:space="preserve">704 </w:t>
      </w:r>
      <w:r>
        <w:rPr>
          <w:color w:val="1A1A1A"/>
        </w:rPr>
        <w:t>учителю</w:t>
      </w:r>
    </w:p>
    <w:p w:rsidR="001E1622" w:rsidRDefault="00AB460C">
      <w:pPr>
        <w:pStyle w:val="1"/>
        <w:shd w:val="clear" w:color="auto" w:fill="auto"/>
        <w:spacing w:line="353" w:lineRule="auto"/>
        <w:ind w:firstLine="0"/>
        <w:jc w:val="both"/>
      </w:pPr>
      <w:r>
        <w:rPr>
          <w:color w:val="1A1A1A"/>
        </w:rPr>
        <w:t>при работе в Конструкторе рабочих программ необходимо использовать два шаблона ФРП: первый шаблон - для</w:t>
      </w:r>
      <w:r>
        <w:rPr>
          <w:color w:val="1A1A1A"/>
        </w:rPr>
        <w:t xml:space="preserve"> обучающихся 5-7 классов, второй шаблон - для 8-9 классов</w:t>
      </w:r>
      <w:r>
        <w:t>.</w:t>
      </w:r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t>Выбирая методические приемы и формы организации деятельности обучающихся на уроках на уровне основного общего образования, учитель использует следующий алгоритм:</w:t>
      </w:r>
    </w:p>
    <w:p w:rsidR="001E1622" w:rsidRDefault="00AB460C">
      <w:pPr>
        <w:pStyle w:val="1"/>
        <w:numPr>
          <w:ilvl w:val="0"/>
          <w:numId w:val="1"/>
        </w:numPr>
        <w:shd w:val="clear" w:color="auto" w:fill="auto"/>
        <w:tabs>
          <w:tab w:val="left" w:pos="996"/>
        </w:tabs>
        <w:spacing w:line="353" w:lineRule="auto"/>
        <w:ind w:firstLine="720"/>
        <w:jc w:val="both"/>
      </w:pPr>
      <w:r>
        <w:t>опирается на цели урока, отражающие</w:t>
      </w:r>
      <w:r>
        <w:t xml:space="preserve"> предметные, метапредметные и личностные требования к результатам образовательного процесса, зафиксированные в федеральном государственном образовательном стандарте основного общего образования;</w:t>
      </w:r>
    </w:p>
    <w:p w:rsidR="001E1622" w:rsidRDefault="00AB460C">
      <w:pPr>
        <w:pStyle w:val="1"/>
        <w:numPr>
          <w:ilvl w:val="0"/>
          <w:numId w:val="1"/>
        </w:numPr>
        <w:shd w:val="clear" w:color="auto" w:fill="auto"/>
        <w:tabs>
          <w:tab w:val="left" w:pos="996"/>
        </w:tabs>
        <w:spacing w:line="353" w:lineRule="auto"/>
        <w:ind w:firstLine="720"/>
        <w:jc w:val="both"/>
      </w:pPr>
      <w:r>
        <w:t>учитывает специфику содержания учебного материала, которую от</w:t>
      </w:r>
      <w:r>
        <w:t>ражают федеральная образовательная программа основного общего образования и федеральная рабочая программа по предмету «История»;</w:t>
      </w:r>
    </w:p>
    <w:p w:rsidR="001E1622" w:rsidRDefault="00AB460C">
      <w:pPr>
        <w:pStyle w:val="1"/>
        <w:numPr>
          <w:ilvl w:val="0"/>
          <w:numId w:val="1"/>
        </w:numPr>
        <w:shd w:val="clear" w:color="auto" w:fill="auto"/>
        <w:tabs>
          <w:tab w:val="left" w:pos="996"/>
        </w:tabs>
        <w:spacing w:line="353" w:lineRule="auto"/>
        <w:ind w:firstLine="720"/>
        <w:jc w:val="both"/>
      </w:pPr>
      <w:r>
        <w:t>учитывает возрастные и индивидуальные особенности учеников, их интеллектуальные возможности, мотивацию и уровень подготовленнос</w:t>
      </w:r>
      <w:r>
        <w:t>ти;</w:t>
      </w:r>
    </w:p>
    <w:p w:rsidR="001E1622" w:rsidRDefault="00AB460C">
      <w:pPr>
        <w:pStyle w:val="1"/>
        <w:numPr>
          <w:ilvl w:val="0"/>
          <w:numId w:val="1"/>
        </w:numPr>
        <w:shd w:val="clear" w:color="auto" w:fill="auto"/>
        <w:tabs>
          <w:tab w:val="left" w:pos="996"/>
        </w:tabs>
        <w:spacing w:line="353" w:lineRule="auto"/>
        <w:ind w:firstLine="720"/>
        <w:jc w:val="both"/>
      </w:pPr>
      <w:r>
        <w:t>определяет учебное время, необходимое для освоения исторических понятий, формирования предметных и метапредметных умений;</w:t>
      </w:r>
    </w:p>
    <w:p w:rsidR="001E1622" w:rsidRDefault="00AB460C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spacing w:line="353" w:lineRule="auto"/>
        <w:ind w:firstLine="720"/>
        <w:jc w:val="both"/>
      </w:pPr>
      <w:r>
        <w:t>принимает во внимание внеурочные виды деятельности по предмету.</w:t>
      </w:r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rPr>
          <w:color w:val="1A1A1A"/>
        </w:rPr>
        <w:t>В соответствии с федеральным перечнем учебников в 5-7 классах по у</w:t>
      </w:r>
      <w:r>
        <w:rPr>
          <w:color w:val="1A1A1A"/>
        </w:rPr>
        <w:t xml:space="preserve">чебным курсам «Всеобщая история» и «История России» необходимо </w:t>
      </w:r>
      <w:r>
        <w:rPr>
          <w:color w:val="1A1A1A"/>
        </w:rPr>
        <w:lastRenderedPageBreak/>
        <w:t>использовать единые государственные учебники. В 8-9 классах необходимо использовать учебники, входящие в федеральный перечень учебников (</w:t>
      </w:r>
      <w:r>
        <w:t xml:space="preserve">приказ Минпросвещения России от 05 ноября 2024 г. № 769 </w:t>
      </w:r>
      <w: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</w:t>
      </w:r>
      <w:r>
        <w:t>тельную деятельность, и установлении предельного срока использования исключенных учебников и разработанных в комплекте с ними учебных пособий»).</w:t>
      </w:r>
    </w:p>
    <w:p w:rsidR="001E1622" w:rsidRDefault="00AB460C">
      <w:pPr>
        <w:pStyle w:val="1"/>
        <w:shd w:val="clear" w:color="auto" w:fill="auto"/>
        <w:spacing w:after="480" w:line="360" w:lineRule="auto"/>
        <w:ind w:firstLine="720"/>
        <w:jc w:val="both"/>
      </w:pPr>
      <w:r>
        <w:t>Учебный предмет «История» включает для 5-7 классов три учебных курса: «Всеобщая история», «История России», «Ис</w:t>
      </w:r>
      <w:r>
        <w:t xml:space="preserve">тория нашего края» и реализуется в соответствии с приказом Минпросвещения России от 09 октября 2024 г. № 704. Учебный предмет «История» в 8-9 классах включает два учебных курса: «Всеобщая история» и «История России» и реализуется в соответствии с приказом </w:t>
      </w:r>
      <w:r>
        <w:t>Минпросвещения России от 09 октября 2024 г. № 704. Структура учебного предмета «История» на уровне основного общего образования с 1 сентября 2025 г. для 5-9 классов представлена в таблице 1.</w:t>
      </w:r>
    </w:p>
    <w:p w:rsidR="001E1622" w:rsidRDefault="00AB460C">
      <w:pPr>
        <w:pStyle w:val="1"/>
        <w:shd w:val="clear" w:color="auto" w:fill="auto"/>
        <w:spacing w:after="160" w:line="240" w:lineRule="auto"/>
        <w:ind w:firstLine="0"/>
        <w:jc w:val="right"/>
      </w:pPr>
      <w:r>
        <w:rPr>
          <w:i/>
          <w:iCs/>
        </w:rPr>
        <w:t>Таблица 1</w:t>
      </w:r>
    </w:p>
    <w:p w:rsidR="001E1622" w:rsidRDefault="00AB460C">
      <w:pPr>
        <w:pStyle w:val="1"/>
        <w:shd w:val="clear" w:color="auto" w:fill="auto"/>
        <w:spacing w:after="160" w:line="240" w:lineRule="auto"/>
        <w:ind w:firstLine="0"/>
        <w:jc w:val="center"/>
      </w:pPr>
      <w:r>
        <w:t>Структура учебного предмета «История» на уровне основно</w:t>
      </w:r>
      <w:r>
        <w:t>го общего</w:t>
      </w:r>
      <w:r>
        <w:br/>
        <w:t>образования в 2025/2026 учебном году для 5-9 классов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5102"/>
        <w:gridCol w:w="1752"/>
        <w:gridCol w:w="1651"/>
      </w:tblGrid>
      <w:tr w:rsidR="001E162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Курсы в рамках учебного предмета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общее образование часы (неделя/год)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3/102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нашего края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Всеобщая история. История </w:t>
            </w:r>
            <w:r>
              <w:rPr>
                <w:sz w:val="24"/>
                <w:szCs w:val="24"/>
              </w:rPr>
              <w:t>Средних веков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3/102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России. От Руси к Российскому государству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нашего края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7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Всеобщая история. История нового времени. Конец XV - XVII в.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3/102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России. Россия в </w:t>
            </w:r>
            <w:r>
              <w:rPr>
                <w:sz w:val="24"/>
                <w:szCs w:val="24"/>
                <w:lang w:val="en-US" w:eastAsia="en-US" w:bidi="en-US"/>
              </w:rPr>
              <w:t>XVI</w:t>
            </w:r>
            <w:r w:rsidRPr="00965632">
              <w:rPr>
                <w:sz w:val="24"/>
                <w:szCs w:val="24"/>
                <w:lang w:eastAsia="en-US" w:bidi="en-US"/>
              </w:rPr>
              <w:t>-</w:t>
            </w:r>
            <w:r>
              <w:rPr>
                <w:sz w:val="24"/>
                <w:szCs w:val="24"/>
                <w:lang w:val="en-US" w:eastAsia="en-US" w:bidi="en-US"/>
              </w:rPr>
              <w:t>XVII</w:t>
            </w:r>
            <w:r w:rsidRPr="00965632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вв.: от великого княжества к царству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нашего края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7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Всеобщая история. История нового времени. XVIII в.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2/68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России. Россия в конце </w:t>
            </w:r>
            <w:r>
              <w:rPr>
                <w:sz w:val="24"/>
                <w:szCs w:val="24"/>
                <w:lang w:val="en-US" w:eastAsia="en-US" w:bidi="en-US"/>
              </w:rPr>
              <w:t>XVII</w:t>
            </w:r>
            <w:r w:rsidRPr="00965632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 w:eastAsia="en-US" w:bidi="en-US"/>
              </w:rPr>
              <w:t>XVIII</w:t>
            </w:r>
            <w:r w:rsidRPr="00965632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в.: от царства к империи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Всеобщая история. История нового времени.</w:t>
            </w:r>
          </w:p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XIX </w:t>
            </w:r>
            <w:r>
              <w:rPr>
                <w:sz w:val="24"/>
                <w:szCs w:val="24"/>
              </w:rPr>
              <w:t>- начало ХХ в.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2/68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России. Российская империя в </w:t>
            </w:r>
            <w:r>
              <w:rPr>
                <w:sz w:val="24"/>
                <w:szCs w:val="24"/>
                <w:lang w:val="en-US" w:eastAsia="en-US" w:bidi="en-US"/>
              </w:rPr>
              <w:t>XIX</w:t>
            </w:r>
            <w:r w:rsidRPr="00965632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- начале ХХ в.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«Введение в новейшую историю России»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7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0,5/17</w:t>
            </w:r>
          </w:p>
        </w:tc>
      </w:tr>
    </w:tbl>
    <w:p w:rsidR="001E1622" w:rsidRDefault="00AB460C">
      <w:pPr>
        <w:pStyle w:val="1"/>
        <w:shd w:val="clear" w:color="auto" w:fill="auto"/>
        <w:spacing w:line="360" w:lineRule="auto"/>
        <w:ind w:firstLine="740"/>
        <w:jc w:val="both"/>
      </w:pPr>
      <w:r>
        <w:t xml:space="preserve">Следует обратить внимание на необходимость уплотнения в содержании учебного курса «История России» в 8 классе в связи с переходом на новую </w:t>
      </w:r>
      <w:r>
        <w:t>структуру изучения учебного курса в 2026/2027 учебном году для 9 классов. Рекомендуется распределить в содержании следующие темы:</w:t>
      </w:r>
    </w:p>
    <w:p w:rsidR="001E1622" w:rsidRDefault="00AB460C">
      <w:pPr>
        <w:pStyle w:val="1"/>
        <w:shd w:val="clear" w:color="auto" w:fill="auto"/>
        <w:spacing w:line="360" w:lineRule="auto"/>
        <w:ind w:firstLine="740"/>
        <w:jc w:val="both"/>
      </w:pPr>
      <w:r>
        <w:rPr>
          <w:i/>
          <w:iCs/>
        </w:rPr>
        <w:t>Политика правительства Александра I</w:t>
      </w:r>
    </w:p>
    <w:p w:rsidR="001E1622" w:rsidRDefault="00AB460C">
      <w:pPr>
        <w:pStyle w:val="1"/>
        <w:shd w:val="clear" w:color="auto" w:fill="auto"/>
        <w:spacing w:line="360" w:lineRule="auto"/>
        <w:ind w:firstLine="740"/>
        <w:jc w:val="both"/>
      </w:pPr>
      <w:r>
        <w:rPr>
          <w:i/>
          <w:iCs/>
        </w:rPr>
        <w:t>Россия в мировом историческом пространстве в начале XIX в. - экономическое, социальное раз</w:t>
      </w:r>
      <w:r>
        <w:rPr>
          <w:i/>
          <w:iCs/>
        </w:rPr>
        <w:t>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</w:t>
      </w:r>
      <w:r>
        <w:rPr>
          <w:i/>
          <w:iCs/>
        </w:rPr>
        <w:t xml:space="preserve">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r>
        <w:rPr>
          <w:i/>
          <w:iCs/>
          <w:smallCaps/>
        </w:rPr>
        <w:t>ЭстлянДии.</w:t>
      </w:r>
      <w:r>
        <w:rPr>
          <w:i/>
          <w:iCs/>
        </w:rPr>
        <w:t xml:space="preserve"> Личность А.А. Аракчеева. СозДание военных поселений (1810 г.). 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</w:t>
      </w:r>
      <w:r>
        <w:rPr>
          <w:i/>
          <w:iCs/>
        </w:rPr>
        <w:t>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</w:t>
      </w:r>
      <w:r>
        <w:rPr>
          <w:i/>
          <w:iCs/>
        </w:rPr>
        <w:t xml:space="preserve">зитский мир. Война со Швецией 1808-1809 гг. и ее итоги, вхожДение Финляндии в состав Российской империи. Отечественная война 1812 г. Заграничный похоД Русской армии в 1813-1814 гг. </w:t>
      </w:r>
      <w:r>
        <w:rPr>
          <w:i/>
          <w:iCs/>
        </w:rPr>
        <w:lastRenderedPageBreak/>
        <w:t>Роль России в разгроме Наполеоновской Франции и становлении Венской системы</w:t>
      </w:r>
      <w:r>
        <w:rPr>
          <w:i/>
          <w:iCs/>
        </w:rPr>
        <w:t xml:space="preserve">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 Консервативные тенденции во внутренней политике Александра I. Обще</w:t>
      </w:r>
      <w:r>
        <w:rPr>
          <w:i/>
          <w:iCs/>
        </w:rPr>
        <w:t xml:space="preserve">ственно-политическая мысль АлексанДровской эпохи. ИДеи Н.М. Карамзина (записка «О Древней и новой России в ее политическом и гражданском отношениях»). Государственная Уставная грамота Российской Империи Н.Н. Новосильцева. Дворянская оппозиция самодержавию </w:t>
      </w:r>
      <w:r>
        <w:rPr>
          <w:i/>
          <w:iCs/>
        </w:rPr>
        <w:t>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1E1622" w:rsidRDefault="00AB460C">
      <w:pPr>
        <w:pStyle w:val="1"/>
        <w:shd w:val="clear" w:color="auto" w:fill="auto"/>
        <w:spacing w:line="360" w:lineRule="auto"/>
        <w:ind w:firstLine="740"/>
        <w:jc w:val="both"/>
      </w:pPr>
      <w:r>
        <w:t>След</w:t>
      </w:r>
      <w:r>
        <w:t>ует обратить внимание на необходимость уплотнения в содержании учебного курса «Всеобщая история» в 8 классе в связи с переходом на новую структуру изучения учебного курса в 2026/2027 учебном году в 9 классе. Рекомендуется распределить в содержании следующи</w:t>
      </w:r>
      <w:r>
        <w:t>е темы:</w:t>
      </w:r>
    </w:p>
    <w:p w:rsidR="001E1622" w:rsidRDefault="00AB460C">
      <w:pPr>
        <w:pStyle w:val="1"/>
        <w:shd w:val="clear" w:color="auto" w:fill="auto"/>
        <w:spacing w:line="360" w:lineRule="auto"/>
        <w:ind w:firstLine="740"/>
        <w:jc w:val="both"/>
      </w:pPr>
      <w:r>
        <w:rPr>
          <w:i/>
          <w:iCs/>
        </w:rPr>
        <w:t>Европа в начале XIX в. 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</w:t>
      </w:r>
      <w:r>
        <w:rPr>
          <w:i/>
          <w:iCs/>
        </w:rPr>
        <w:t xml:space="preserve">ичество. </w:t>
      </w:r>
      <w:r>
        <w:rPr>
          <w:i/>
          <w:iCs/>
          <w:smallCaps/>
        </w:rPr>
        <w:t>ПохоД</w:t>
      </w:r>
      <w:r>
        <w:rPr>
          <w:i/>
          <w:iCs/>
        </w:rPr>
        <w:t xml:space="preserve">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1E1622" w:rsidRDefault="00AB460C">
      <w:pPr>
        <w:pStyle w:val="1"/>
        <w:shd w:val="clear" w:color="auto" w:fill="auto"/>
        <w:spacing w:after="320" w:line="360" w:lineRule="auto"/>
        <w:ind w:firstLine="740"/>
        <w:jc w:val="both"/>
      </w:pPr>
      <w:r>
        <w:rPr>
          <w:i/>
          <w:iCs/>
        </w:rPr>
        <w:t>Страны Латинской Америки в XVIII- начале XIXв. Политика метрополий в латиноамериканских владениях. Колони</w:t>
      </w:r>
      <w:r>
        <w:rPr>
          <w:i/>
          <w:iCs/>
        </w:rPr>
        <w:t>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1E1622" w:rsidRDefault="00AB460C">
      <w:pPr>
        <w:pStyle w:val="11"/>
        <w:keepNext/>
        <w:keepLines/>
        <w:shd w:val="clear" w:color="auto" w:fill="auto"/>
        <w:spacing w:after="120" w:line="360" w:lineRule="auto"/>
      </w:pPr>
      <w:bookmarkStart w:id="2" w:name="bookmark2"/>
      <w:bookmarkStart w:id="3" w:name="bookmark3"/>
      <w:r>
        <w:t>Учебный курс «История нашего края»</w:t>
      </w:r>
      <w:bookmarkEnd w:id="2"/>
      <w:bookmarkEnd w:id="3"/>
    </w:p>
    <w:p w:rsidR="001E1622" w:rsidRDefault="00AB460C">
      <w:pPr>
        <w:pStyle w:val="1"/>
        <w:shd w:val="clear" w:color="auto" w:fill="auto"/>
        <w:spacing w:line="360" w:lineRule="auto"/>
        <w:ind w:firstLine="740"/>
        <w:jc w:val="both"/>
      </w:pPr>
      <w:r>
        <w:rPr>
          <w:color w:val="1A1A1A"/>
        </w:rPr>
        <w:t xml:space="preserve">Учебный курс «История нашего края» (далее - учебный курс, «История </w:t>
      </w:r>
      <w:r>
        <w:rPr>
          <w:color w:val="1A1A1A"/>
        </w:rPr>
        <w:lastRenderedPageBreak/>
        <w:t>на</w:t>
      </w:r>
      <w:r>
        <w:rPr>
          <w:color w:val="1A1A1A"/>
        </w:rPr>
        <w:t>шего края») представляет собой новый обязательный элемент в структуре учебного предмета «История» для изучения в 5-7 классах. При планировании изучения этого учебного курса в 5, 6, 7 классах рекомендуется преподавать его в последнем учебном периоде.</w:t>
      </w:r>
    </w:p>
    <w:p w:rsidR="001E1622" w:rsidRDefault="00AB460C">
      <w:pPr>
        <w:pStyle w:val="1"/>
        <w:shd w:val="clear" w:color="auto" w:fill="auto"/>
        <w:spacing w:line="360" w:lineRule="auto"/>
        <w:ind w:firstLine="740"/>
        <w:jc w:val="both"/>
      </w:pPr>
      <w:r>
        <w:rPr>
          <w:color w:val="1A1A1A"/>
        </w:rPr>
        <w:t xml:space="preserve">В федеральной образовательной программе для уровня основного общего образования указывается, что в </w:t>
      </w:r>
      <w:r>
        <w:rPr>
          <w:i/>
          <w:iCs/>
          <w:color w:val="1A1A1A"/>
        </w:rPr>
        <w:t>5 классе</w:t>
      </w:r>
      <w:r>
        <w:rPr>
          <w:color w:val="1A1A1A"/>
        </w:rPr>
        <w:t xml:space="preserve"> содержание учебного курса включает </w:t>
      </w:r>
      <w:r>
        <w:t>изучение истории края в древности (до образования Российского государства или до вхождения края в его состав): ос</w:t>
      </w:r>
      <w:r>
        <w:t>обенности географического положения территории края, традиции народов, населяющих край в древности, значимые исторические события до вхождения края в состав Российского государства. Культурные особенности края.</w:t>
      </w:r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t xml:space="preserve">В </w:t>
      </w:r>
      <w:r>
        <w:rPr>
          <w:i/>
          <w:iCs/>
        </w:rPr>
        <w:t>6 классе</w:t>
      </w:r>
      <w:r>
        <w:t xml:space="preserve"> </w:t>
      </w:r>
      <w:r>
        <w:rPr>
          <w:color w:val="1A1A1A"/>
        </w:rPr>
        <w:t>содержание учебного курса «История</w:t>
      </w:r>
      <w:r>
        <w:rPr>
          <w:color w:val="1A1A1A"/>
        </w:rPr>
        <w:t xml:space="preserve"> нашего края» включает </w:t>
      </w:r>
      <w:r>
        <w:t>изучение истории края в истории России в Средние века и Новое время (до начала XX в.): Вхождение края в состав российского государства. Формирование политического и экономического единства. Наш край в основных вехах истории Российско</w:t>
      </w:r>
      <w:r>
        <w:t>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- начале XX в.). Наши известные земляки в политической, экономической, военно-исторической, обр</w:t>
      </w:r>
      <w:r>
        <w:t>азовательной и культурной жизни России. Религия и памятники. Развитие культуры края. Отражение истории края в музейных экспозициях (практическое занятие)».</w:t>
      </w:r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t xml:space="preserve">В </w:t>
      </w:r>
      <w:r>
        <w:rPr>
          <w:i/>
          <w:iCs/>
        </w:rPr>
        <w:t>7 классе</w:t>
      </w:r>
      <w:r>
        <w:t xml:space="preserve"> </w:t>
      </w:r>
      <w:r>
        <w:rPr>
          <w:color w:val="1A1A1A"/>
        </w:rPr>
        <w:t xml:space="preserve">содержание учебного курса «История нашего края» включает </w:t>
      </w:r>
      <w:r>
        <w:t>изучение истории края в Новейшее</w:t>
      </w:r>
      <w:r>
        <w:t xml:space="preserve"> время (начало XX в. - настоящее время): Наш край в годы Первой мировой и Гражданской войн. Установление советской власти. Наш край в годы первых пятилеток. Наш край в годы Великой Отечественной войны. Послевоенное восстановление и развитие. Наш край в 196</w:t>
      </w:r>
      <w:r>
        <w:t>0-70-е годы. Экономическое и культурное развитие. Наш край в 1980-е годы. Кризисные проявления, влияние распада СССР на развитие региона. Наш край в 1990-е годы - XXI веке. Система государственного управления краем. Наши известные земляки. История края в н</w:t>
      </w:r>
      <w:r>
        <w:t xml:space="preserve">аши дни. Специальная военная операция: </w:t>
      </w:r>
      <w:r>
        <w:lastRenderedPageBreak/>
        <w:t>герои и подвиги.</w:t>
      </w:r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t>Рекомендуем в рамках проведения занятий по учебному курсу «История нашего края» запланировать посещение краеведческих, исторических, школьных музеев, иных научно-просветительских учреждений, занимающи</w:t>
      </w:r>
      <w:r>
        <w:t>хся краеведением и историей региона. Учебный материал, используемый педагогическим работником для реализации курса «История нашего края», должен соответствовать психовозрастным особенностям обучающихся и опираться на систему традиционных российских духовно</w:t>
      </w:r>
      <w:r>
        <w:t>-нравственных ценностей.</w:t>
      </w:r>
    </w:p>
    <w:p w:rsidR="001E1622" w:rsidRDefault="00AB460C">
      <w:pPr>
        <w:pStyle w:val="1"/>
        <w:shd w:val="clear" w:color="auto" w:fill="auto"/>
        <w:spacing w:line="353" w:lineRule="auto"/>
        <w:ind w:firstLine="740"/>
        <w:jc w:val="both"/>
      </w:pPr>
      <w:r>
        <w:t>В случае наличия учебных пособий по истории субъекта Российской Федерации они могут использоваться для организации процесса обучения и воспитания по учебному курсу «История нашего края». При этом напоминаем, что в соответствии с тр</w:t>
      </w:r>
      <w:r>
        <w:t>ебованиями части 4 статьи 18 Федерального закона от 29 декабря 2012 г. № 273-ФЗ «Об образовании в Российской Федерации» организации, осуществляющие образовательную деятельность по имеющим государственную аккредитацию образовательным программам начального о</w:t>
      </w:r>
      <w:r>
        <w:t>бщего, основного общего, среднего общего образования, для использования при реализации указанных образовательных программ используют:</w:t>
      </w:r>
    </w:p>
    <w:p w:rsidR="001E1622" w:rsidRDefault="00AB460C">
      <w:pPr>
        <w:pStyle w:val="1"/>
        <w:numPr>
          <w:ilvl w:val="0"/>
          <w:numId w:val="2"/>
        </w:numPr>
        <w:shd w:val="clear" w:color="auto" w:fill="auto"/>
        <w:tabs>
          <w:tab w:val="left" w:pos="1071"/>
        </w:tabs>
        <w:spacing w:line="353" w:lineRule="auto"/>
        <w:ind w:firstLine="740"/>
        <w:jc w:val="both"/>
      </w:pPr>
      <w:r>
        <w:t>учебники и разработанные в комплекте с ними учебные пособия из числа входящих в федеральный перечень учебников, допущенных</w:t>
      </w:r>
      <w: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Минпросвещения России от 5 ноября 2024 г. № 769;</w:t>
      </w:r>
    </w:p>
    <w:p w:rsidR="001E1622" w:rsidRDefault="00AB460C">
      <w:pPr>
        <w:pStyle w:val="1"/>
        <w:numPr>
          <w:ilvl w:val="0"/>
          <w:numId w:val="2"/>
        </w:numPr>
        <w:shd w:val="clear" w:color="auto" w:fill="auto"/>
        <w:tabs>
          <w:tab w:val="left" w:pos="1076"/>
        </w:tabs>
        <w:spacing w:line="353" w:lineRule="auto"/>
        <w:ind w:firstLine="740"/>
        <w:jc w:val="both"/>
      </w:pPr>
      <w:r>
        <w:t>учебные пособия, выпущенн</w:t>
      </w:r>
      <w:r>
        <w:t>ые организациями, входящими в перечень организаций, осуществляющих выпуск учебных пособий, которые могут дополнительно использоваться при реализации имеющих государственную аккредитацию образовательных программ начального общего, основного общего, среднего</w:t>
      </w:r>
      <w:r>
        <w:t xml:space="preserve"> общего образования, утвержденный приказом Минобрнауки России от 9 июня 2016 г. № 699;</w:t>
      </w:r>
    </w:p>
    <w:p w:rsidR="001E1622" w:rsidRDefault="00AB460C">
      <w:pPr>
        <w:pStyle w:val="1"/>
        <w:numPr>
          <w:ilvl w:val="0"/>
          <w:numId w:val="2"/>
        </w:numPr>
        <w:shd w:val="clear" w:color="auto" w:fill="auto"/>
        <w:tabs>
          <w:tab w:val="left" w:pos="1076"/>
        </w:tabs>
        <w:spacing w:line="353" w:lineRule="auto"/>
        <w:ind w:firstLine="740"/>
        <w:jc w:val="both"/>
      </w:pPr>
      <w:r>
        <w:t xml:space="preserve">электронные образовательные ресурсы, входящие в федеральный перечень электронных образовательных ресурсов, допущенных к использованию </w:t>
      </w:r>
      <w:r>
        <w:lastRenderedPageBreak/>
        <w:t>при реализации имеющих государствен</w:t>
      </w:r>
      <w:r>
        <w:t>ную аккредитацию образовательных программ начального общего, основного общего, среднего общего образования, утвержденный приказом Минпросвещения России от 18 июля 2024 г. № 499.</w:t>
      </w:r>
    </w:p>
    <w:p w:rsidR="001E1622" w:rsidRDefault="00AB460C">
      <w:pPr>
        <w:pStyle w:val="11"/>
        <w:keepNext/>
        <w:keepLines/>
        <w:shd w:val="clear" w:color="auto" w:fill="auto"/>
        <w:spacing w:after="140" w:line="360" w:lineRule="auto"/>
      </w:pPr>
      <w:bookmarkStart w:id="4" w:name="bookmark4"/>
      <w:bookmarkStart w:id="5" w:name="bookmark5"/>
      <w:r>
        <w:t>Особенности преподавания учебного предмета «История»</w:t>
      </w:r>
      <w:r>
        <w:br/>
        <w:t>на уровне среднего общего</w:t>
      </w:r>
      <w:r>
        <w:t xml:space="preserve"> образования</w:t>
      </w:r>
      <w:bookmarkEnd w:id="4"/>
      <w:bookmarkEnd w:id="5"/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t>В 2025/2026 учебном году сохраняется структура преподавания учебного предмета «История» на уровне среднего общего образования в соответствии с федеральным учебным планом среднего общего образования</w:t>
      </w:r>
      <w:r>
        <w:rPr>
          <w:color w:val="1A1A1A"/>
        </w:rPr>
        <w:t>. В соответствии федеральным государственным о</w:t>
      </w:r>
      <w:r>
        <w:rPr>
          <w:color w:val="1A1A1A"/>
        </w:rPr>
        <w:t>бразовательным стандартом среднего общего образования учебный предмет «История» может изучаться на базовом или углубленном уровне в зависимости от выбранного профиля обучения.</w:t>
      </w:r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rPr>
          <w:color w:val="1A1A1A"/>
        </w:rPr>
        <w:t>Базовый уровень предполагает изучение учебных курсов в 10 и 11 классах в количес</w:t>
      </w:r>
      <w:r>
        <w:rPr>
          <w:color w:val="1A1A1A"/>
        </w:rPr>
        <w:t>тве 2 часов в неделю (всего 68 часов за год по каждому классу).</w:t>
      </w:r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rPr>
          <w:color w:val="1A1A1A"/>
        </w:rPr>
        <w:t>Углубленный уровень предполагает изучение учебных курсов в 10 и 11 классах в количестве 4 часов в неделю (всего 136 часов за год по каждому классу).</w:t>
      </w:r>
    </w:p>
    <w:p w:rsidR="001E1622" w:rsidRDefault="00AB460C">
      <w:pPr>
        <w:pStyle w:val="1"/>
        <w:shd w:val="clear" w:color="auto" w:fill="auto"/>
        <w:spacing w:after="140" w:line="360" w:lineRule="auto"/>
        <w:ind w:firstLine="720"/>
        <w:jc w:val="both"/>
      </w:pPr>
      <w:r>
        <w:rPr>
          <w:color w:val="1A1A1A"/>
        </w:rPr>
        <w:t xml:space="preserve">Структура и последовательность изучения </w:t>
      </w:r>
      <w:r>
        <w:rPr>
          <w:color w:val="1A1A1A"/>
        </w:rPr>
        <w:t>курсов в рамках учебного предмета «История» на базовом уровне в 10-11 классах представлена в таблице 2.</w:t>
      </w:r>
    </w:p>
    <w:p w:rsidR="001E1622" w:rsidRDefault="00AB460C">
      <w:pPr>
        <w:pStyle w:val="1"/>
        <w:shd w:val="clear" w:color="auto" w:fill="auto"/>
        <w:spacing w:after="140" w:line="240" w:lineRule="auto"/>
        <w:ind w:firstLine="0"/>
        <w:jc w:val="right"/>
      </w:pPr>
      <w:r>
        <w:rPr>
          <w:i/>
          <w:iCs/>
          <w:color w:val="1A1A1A"/>
        </w:rPr>
        <w:t>Таблица 2</w:t>
      </w:r>
    </w:p>
    <w:p w:rsidR="001E1622" w:rsidRDefault="00AB460C">
      <w:pPr>
        <w:pStyle w:val="1"/>
        <w:shd w:val="clear" w:color="auto" w:fill="auto"/>
        <w:spacing w:after="140" w:line="240" w:lineRule="auto"/>
        <w:ind w:firstLine="0"/>
        <w:jc w:val="center"/>
      </w:pPr>
      <w:r>
        <w:rPr>
          <w:color w:val="1A1A1A"/>
        </w:rPr>
        <w:t>Структура и последовательность изучения курсов в рамках</w:t>
      </w:r>
    </w:p>
    <w:p w:rsidR="001E1622" w:rsidRDefault="00AB460C">
      <w:pPr>
        <w:pStyle w:val="1"/>
        <w:shd w:val="clear" w:color="auto" w:fill="auto"/>
        <w:spacing w:after="260" w:line="240" w:lineRule="auto"/>
        <w:ind w:firstLine="0"/>
        <w:jc w:val="center"/>
      </w:pPr>
      <w:r>
        <w:rPr>
          <w:color w:val="1A1A1A"/>
        </w:rPr>
        <w:t>учебного предмета «История» на базовом уровне в 10-11 классах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6283"/>
        <w:gridCol w:w="2366"/>
      </w:tblGrid>
      <w:tr w:rsidR="001E1622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1A1A1A"/>
                <w:sz w:val="24"/>
                <w:szCs w:val="24"/>
              </w:rPr>
              <w:t>Класс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1A1A1A"/>
                <w:sz w:val="24"/>
                <w:szCs w:val="24"/>
              </w:rPr>
              <w:t>Курсы в рамках уче</w:t>
            </w:r>
            <w:r>
              <w:rPr>
                <w:b/>
                <w:bCs/>
                <w:color w:val="1A1A1A"/>
                <w:sz w:val="24"/>
                <w:szCs w:val="24"/>
              </w:rPr>
              <w:t>бного предмета «История»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1A1A1A"/>
                <w:sz w:val="24"/>
                <w:szCs w:val="24"/>
              </w:rPr>
              <w:t>Примерное количество учебных часов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10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Всеобщая история. 1914-1945 годы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23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История России. 1914-1945 годы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45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11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Всеобщая история. 1945 год - начало XXI века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23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История России. 1945 год - начало XXI века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45</w:t>
            </w:r>
          </w:p>
        </w:tc>
      </w:tr>
    </w:tbl>
    <w:p w:rsidR="001E1622" w:rsidRDefault="001E1622">
      <w:pPr>
        <w:spacing w:after="479" w:line="1" w:lineRule="exact"/>
      </w:pPr>
    </w:p>
    <w:p w:rsidR="001E1622" w:rsidRDefault="00AB460C">
      <w:pPr>
        <w:pStyle w:val="1"/>
        <w:shd w:val="clear" w:color="auto" w:fill="auto"/>
        <w:spacing w:after="140" w:line="360" w:lineRule="auto"/>
        <w:ind w:firstLine="720"/>
        <w:jc w:val="both"/>
      </w:pPr>
      <w:r>
        <w:rPr>
          <w:color w:val="1A1A1A"/>
        </w:rPr>
        <w:t xml:space="preserve">Структура и </w:t>
      </w:r>
      <w:r>
        <w:rPr>
          <w:color w:val="1A1A1A"/>
        </w:rPr>
        <w:t>последовательность изучения курсов в рамках учебного предмета «История» на углубленном уровне в 10-11 классах представлена в таблице 3.</w:t>
      </w:r>
    </w:p>
    <w:p w:rsidR="001E1622" w:rsidRDefault="00AB460C">
      <w:pPr>
        <w:pStyle w:val="1"/>
        <w:shd w:val="clear" w:color="auto" w:fill="auto"/>
        <w:spacing w:after="160" w:line="240" w:lineRule="auto"/>
        <w:ind w:firstLine="0"/>
        <w:jc w:val="right"/>
      </w:pPr>
      <w:r>
        <w:rPr>
          <w:i/>
          <w:iCs/>
          <w:color w:val="1A1A1A"/>
        </w:rPr>
        <w:lastRenderedPageBreak/>
        <w:t>Таблица 3</w:t>
      </w:r>
    </w:p>
    <w:p w:rsidR="001E1622" w:rsidRDefault="00AB460C">
      <w:pPr>
        <w:pStyle w:val="1"/>
        <w:shd w:val="clear" w:color="auto" w:fill="auto"/>
        <w:spacing w:after="120" w:line="360" w:lineRule="auto"/>
        <w:ind w:firstLine="0"/>
        <w:jc w:val="center"/>
      </w:pPr>
      <w:r>
        <w:rPr>
          <w:color w:val="1A1A1A"/>
        </w:rPr>
        <w:t>Структура и последовательность изучения курсов в рамках</w:t>
      </w:r>
      <w:r>
        <w:rPr>
          <w:color w:val="1A1A1A"/>
        </w:rPr>
        <w:br/>
        <w:t>учебного предмета «История» на углубленном уровне в 10</w:t>
      </w:r>
      <w:r>
        <w:rPr>
          <w:color w:val="1A1A1A"/>
        </w:rPr>
        <w:t>-11 классах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6235"/>
        <w:gridCol w:w="2414"/>
      </w:tblGrid>
      <w:tr w:rsidR="001E1622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1A1A1A"/>
                <w:sz w:val="24"/>
                <w:szCs w:val="24"/>
              </w:rPr>
              <w:t>Класс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1A1A1A"/>
                <w:sz w:val="24"/>
                <w:szCs w:val="24"/>
              </w:rPr>
              <w:t>Курсы в рамках учебного предмета «История»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1A1A1A"/>
                <w:sz w:val="24"/>
                <w:szCs w:val="24"/>
              </w:rPr>
              <w:t>Примерное количество учебных часов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10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Всеобщая история. 1914-1945 годы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34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История России. 1914-1945 годы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102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11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Всеобщая история. 1945 год - начало XXI века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24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 xml:space="preserve">История России. 1945 год - </w:t>
            </w:r>
            <w:r>
              <w:rPr>
                <w:color w:val="1A1A1A"/>
                <w:sz w:val="24"/>
                <w:szCs w:val="24"/>
              </w:rPr>
              <w:t>начало XXI века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78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1622" w:rsidRDefault="001E1622"/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Обобщающее повторение по курсу «История России с древнейших времен до 1914 г.»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34</w:t>
            </w:r>
          </w:p>
        </w:tc>
      </w:tr>
    </w:tbl>
    <w:p w:rsidR="001E1622" w:rsidRDefault="001E1622">
      <w:pPr>
        <w:spacing w:after="199" w:line="1" w:lineRule="exact"/>
      </w:pPr>
    </w:p>
    <w:p w:rsidR="001E1622" w:rsidRDefault="00AB460C">
      <w:pPr>
        <w:pStyle w:val="1"/>
        <w:shd w:val="clear" w:color="auto" w:fill="auto"/>
        <w:spacing w:after="480" w:line="360" w:lineRule="auto"/>
        <w:ind w:firstLine="720"/>
        <w:jc w:val="both"/>
      </w:pPr>
      <w:r>
        <w:t xml:space="preserve">Анализ особенностей преподавания истории в разных образовательных организациях Российской Федерации, результатов государственной итоговой аттестации </w:t>
      </w:r>
      <w:r>
        <w:t>позволяет рекомендовать педагогам разрабатывать разнообразные уроки, нацеленные на активизацию самостоятельной познавательной и учебно</w:t>
      </w:r>
      <w:r>
        <w:softHyphen/>
        <w:t>исследовательской деятельности обучающихся; увеличить количество заданий, требующих от обучающихся анализа источников, со</w:t>
      </w:r>
      <w:r>
        <w:t>поставления фактов из курсов российской и всеобщей истории, чтения исторической карты. Возможно активное использование таких методов обучения, как беседы, дискуссии, проблемное изложение, ролевая игра, проектный метод обучения и т. д. Результативность изуч</w:t>
      </w:r>
      <w:r>
        <w:t>ения исторического курса может быть достигнута при оптимальном сочетании различных форм учебной деятельности.</w:t>
      </w:r>
    </w:p>
    <w:p w:rsidR="001E1622" w:rsidRDefault="00AB460C">
      <w:pPr>
        <w:pStyle w:val="11"/>
        <w:keepNext/>
        <w:keepLines/>
        <w:shd w:val="clear" w:color="auto" w:fill="auto"/>
        <w:spacing w:after="120" w:line="360" w:lineRule="auto"/>
      </w:pPr>
      <w:bookmarkStart w:id="6" w:name="bookmark6"/>
      <w:bookmarkStart w:id="7" w:name="bookmark7"/>
      <w:r>
        <w:t>Воспитательный потенциал учебного предмета «История»</w:t>
      </w:r>
      <w:bookmarkEnd w:id="6"/>
      <w:bookmarkEnd w:id="7"/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rPr>
          <w:color w:val="1A1A1A"/>
        </w:rPr>
        <w:t xml:space="preserve">Учебный предмет «История» традиционно обладает высоким воспитательным потенциалом, а его </w:t>
      </w:r>
      <w:r>
        <w:t>изуч</w:t>
      </w:r>
      <w:r>
        <w:t>ение способствует формированию у молодого поколения ориентиров для гражданской, этнонациональной, социальной, культурной самоидентификации в окружающем мире.</w:t>
      </w:r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t>В Концепции преподавания учебного курса «История России» в образовательных организациях Российской</w:t>
      </w:r>
      <w:r>
        <w:t xml:space="preserve"> Федерации, реализующих основные </w:t>
      </w:r>
      <w:r>
        <w:lastRenderedPageBreak/>
        <w:t>общеобразовательные программы (утверждена решением Коллегии Минпросвещения России протокол от 23 октября 2020 г. №ПК-1вн) сделан акцент как на содержательном аспекте изучения предмета на уровне основного общего и среднего о</w:t>
      </w:r>
      <w:r>
        <w:t>бщего образования, так и на его воспитательных функциях.</w:t>
      </w:r>
    </w:p>
    <w:p w:rsidR="001E1622" w:rsidRDefault="00AB460C">
      <w:pPr>
        <w:pStyle w:val="1"/>
        <w:shd w:val="clear" w:color="auto" w:fill="auto"/>
        <w:spacing w:line="360" w:lineRule="auto"/>
        <w:ind w:firstLine="740"/>
        <w:jc w:val="both"/>
      </w:pPr>
      <w:r>
        <w:t>В содержании федеральной рабочей программы учебного предмета «История» на уровне основного общего образования актуализируются следующие цель и задачи:</w:t>
      </w:r>
    </w:p>
    <w:p w:rsidR="001E1622" w:rsidRDefault="00AB460C">
      <w:pPr>
        <w:pStyle w:val="1"/>
        <w:numPr>
          <w:ilvl w:val="0"/>
          <w:numId w:val="1"/>
        </w:numPr>
        <w:shd w:val="clear" w:color="auto" w:fill="auto"/>
        <w:tabs>
          <w:tab w:val="left" w:pos="1010"/>
        </w:tabs>
        <w:spacing w:line="360" w:lineRule="auto"/>
        <w:ind w:firstLine="740"/>
        <w:jc w:val="both"/>
      </w:pPr>
      <w:r>
        <w:t xml:space="preserve">формирование и развитие личности обучающегося, </w:t>
      </w:r>
      <w:r>
        <w:t>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</w:t>
      </w:r>
      <w:r>
        <w:t>й практике;</w:t>
      </w:r>
    </w:p>
    <w:p w:rsidR="001E1622" w:rsidRDefault="00AB460C">
      <w:pPr>
        <w:pStyle w:val="1"/>
        <w:numPr>
          <w:ilvl w:val="0"/>
          <w:numId w:val="1"/>
        </w:numPr>
        <w:shd w:val="clear" w:color="auto" w:fill="auto"/>
        <w:tabs>
          <w:tab w:val="left" w:pos="1010"/>
        </w:tabs>
        <w:spacing w:line="360" w:lineRule="auto"/>
        <w:ind w:firstLine="740"/>
        <w:jc w:val="both"/>
      </w:pPr>
      <w:r>
        <w:t>воспитание обучающегося в духе патриотизма, уважения к своему Отечеству -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</w:t>
      </w:r>
      <w:r>
        <w:t>о общества.</w:t>
      </w:r>
    </w:p>
    <w:p w:rsidR="001E1622" w:rsidRDefault="00AB460C">
      <w:pPr>
        <w:pStyle w:val="1"/>
        <w:shd w:val="clear" w:color="auto" w:fill="auto"/>
        <w:spacing w:line="360" w:lineRule="auto"/>
        <w:ind w:firstLine="740"/>
        <w:jc w:val="both"/>
      </w:pPr>
      <w:r>
        <w:t>На уровне среднего общего образования цель и задачи учебного предмета «История» направлены на дальнейшее формирование у обучающихся целостной картины российской и мировой истории, понимание места и роли современной России в мире, важности вклад</w:t>
      </w:r>
      <w:r>
        <w:t>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1E1622" w:rsidRDefault="00AB460C">
      <w:pPr>
        <w:pStyle w:val="1"/>
        <w:shd w:val="clear" w:color="auto" w:fill="auto"/>
        <w:spacing w:line="360" w:lineRule="auto"/>
        <w:ind w:firstLine="740"/>
        <w:jc w:val="both"/>
      </w:pPr>
      <w:r>
        <w:t>В ходе преподавания учебного предмета «История» на уровнях основного общего и среднего общего образо</w:t>
      </w:r>
      <w:r>
        <w:t>вания в полной мере учитываются поправки в Федеральный закон «Об образовании в Российской Федерации» (Федеральный закон от 19 декабря 2023 г. № 618-ФЗ «О внесении изменений в Федеральный закон «Об образовании в Российской Федерации»). Они установили, что о</w:t>
      </w:r>
      <w:r>
        <w:t>бразование в России должно соответствовать традиционным российским духовно-нравственным ценностям и ориентироваться на задачи развития государства и общества.</w:t>
      </w:r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lastRenderedPageBreak/>
        <w:t>Решающее влияние на организацию образовательного процесса оказывают положения следующих указов Пр</w:t>
      </w:r>
      <w:r>
        <w:t>езидента Российской Федерации:</w:t>
      </w:r>
    </w:p>
    <w:p w:rsidR="001E1622" w:rsidRDefault="00AB460C">
      <w:pPr>
        <w:pStyle w:val="1"/>
        <w:numPr>
          <w:ilvl w:val="0"/>
          <w:numId w:val="1"/>
        </w:numPr>
        <w:shd w:val="clear" w:color="auto" w:fill="auto"/>
        <w:tabs>
          <w:tab w:val="left" w:pos="998"/>
        </w:tabs>
        <w:spacing w:line="360" w:lineRule="auto"/>
        <w:ind w:firstLine="720"/>
        <w:jc w:val="both"/>
      </w:pPr>
      <w: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 (далее - Указ № 809);</w:t>
      </w:r>
    </w:p>
    <w:p w:rsidR="001E1622" w:rsidRDefault="00AB460C">
      <w:pPr>
        <w:pStyle w:val="1"/>
        <w:numPr>
          <w:ilvl w:val="0"/>
          <w:numId w:val="1"/>
        </w:numPr>
        <w:shd w:val="clear" w:color="auto" w:fill="auto"/>
        <w:tabs>
          <w:tab w:val="left" w:pos="998"/>
        </w:tabs>
        <w:spacing w:line="360" w:lineRule="auto"/>
        <w:ind w:firstLine="720"/>
        <w:jc w:val="both"/>
      </w:pPr>
      <w:r>
        <w:t>Указ Прези</w:t>
      </w:r>
      <w:r>
        <w:t>дента Российской Федерации от 08 мая 2024 г. № 314 «Об утверждении Основ государственной политики Российской Федерации в области исторического просвещения» (далее - Указ № 314).</w:t>
      </w:r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t>Указ № 809 нормативно закрепляет набор традиционных духовно</w:t>
      </w:r>
      <w:r>
        <w:softHyphen/>
        <w:t xml:space="preserve">нравственных </w:t>
      </w:r>
      <w:r>
        <w:t>ценностей. К их числу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</w:t>
      </w:r>
      <w:r>
        <w:t>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t>Учитель истории в процессе изучения тематических разделов учебного предмета, опираясь на пол</w:t>
      </w:r>
      <w:r>
        <w:t>ожения Указа № 809, может использовать различные познавательные задания, тексты исторических источников, фото- и видеодокументы, на основе которых в ходе бесед с обучающимися делать акцент на роли традиционных духовно-нравственных ценностей в истории Росси</w:t>
      </w:r>
      <w:r>
        <w:t>и.</w:t>
      </w:r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t>Положения Указа № 314 включают цели государственной политики в сфере исторического просвещения. Особое внимание в урочной деятельности по учебному предмету «История» следует обратить на сохранение памяти о значимых событиях истории России, включая истор</w:t>
      </w:r>
      <w:r>
        <w:t xml:space="preserve">ию государствообразующего русского народа, входящего в многонациональный союз равноправных народов Российской Федерации, и историю других народов России, исходя из понимания преемственности в развитии Российского государства и его исторически сложившегося </w:t>
      </w:r>
      <w:r>
        <w:t xml:space="preserve">единства; популяризацию достижений отечественной науки и культуры; патриотическое воспитание, сохранение памяти о защитниках </w:t>
      </w:r>
      <w:r>
        <w:lastRenderedPageBreak/>
        <w:t>Отечества и недопущение умаления значения подвига народа при защите Отечества; сохранение памяти о выдающихся личностях в российско</w:t>
      </w:r>
      <w:r>
        <w:t>й истории, внесших важный вклад в развитие и процветание России.</w:t>
      </w:r>
    </w:p>
    <w:p w:rsidR="001E1622" w:rsidRDefault="00AB460C">
      <w:pPr>
        <w:pStyle w:val="1"/>
        <w:shd w:val="clear" w:color="auto" w:fill="auto"/>
        <w:spacing w:after="480" w:line="360" w:lineRule="auto"/>
        <w:ind w:firstLine="740"/>
        <w:jc w:val="both"/>
      </w:pPr>
      <w:r>
        <w:t>Учитель истории может реализовывать указанные цели при изучении ключевых событий, явлений и процессов истории России, выдающихся исторических личностей, вопросов культуры на уровнях основного</w:t>
      </w:r>
      <w:r>
        <w:t xml:space="preserve"> общего и среднего общего образования с учетом возрастных особенностей обучающихся, при организации проектной и учебно-исследовательской деятельности. Педагогам и обучающимся рекомендуется уделять отдельное внимание списку «Наши герои», который размещен на</w:t>
      </w:r>
      <w:r>
        <w:t xml:space="preserve"> информационном сайте «Единое содержание общего образования» </w:t>
      </w:r>
      <w:hyperlink r:id="rId7" w:history="1">
        <w:r w:rsidRPr="00965632">
          <w:rPr>
            <w:lang w:eastAsia="en-US" w:bidi="en-US"/>
          </w:rPr>
          <w:t>(</w:t>
        </w:r>
        <w:r>
          <w:rPr>
            <w:color w:val="0000FF"/>
            <w:lang w:val="en-US" w:eastAsia="en-US" w:bidi="en-US"/>
          </w:rPr>
          <w:t>https</w:t>
        </w:r>
        <w:r w:rsidRPr="00965632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edsoo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ru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wp</w:t>
        </w:r>
        <w:r w:rsidRPr="00965632">
          <w:rPr>
            <w:color w:val="0000FF"/>
            <w:lang w:eastAsia="en-US" w:bidi="en-US"/>
          </w:rPr>
          <w:t>-</w:t>
        </w:r>
      </w:hyperlink>
      <w:r w:rsidRPr="00965632">
        <w:rPr>
          <w:color w:val="0000FF"/>
          <w:lang w:eastAsia="en-US" w:bidi="en-US"/>
        </w:rPr>
        <w:t xml:space="preserve"> </w:t>
      </w:r>
      <w:hyperlink r:id="rId8" w:history="1">
        <w:r>
          <w:rPr>
            <w:color w:val="0000FF"/>
            <w:lang w:val="en-US" w:eastAsia="en-US" w:bidi="en-US"/>
          </w:rPr>
          <w:t>content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uploads</w:t>
        </w:r>
        <w:r w:rsidRPr="00965632">
          <w:rPr>
            <w:color w:val="0000FF"/>
            <w:lang w:eastAsia="en-US" w:bidi="en-US"/>
          </w:rPr>
          <w:t>/2024/06/</w:t>
        </w:r>
        <w:r>
          <w:rPr>
            <w:color w:val="0000FF"/>
            <w:lang w:val="en-US" w:eastAsia="en-US" w:bidi="en-US"/>
          </w:rPr>
          <w:t>nashi</w:t>
        </w:r>
        <w:r w:rsidRPr="00965632">
          <w:rPr>
            <w:color w:val="0000FF"/>
            <w:lang w:eastAsia="en-US" w:bidi="en-US"/>
          </w:rPr>
          <w:t>-</w:t>
        </w:r>
        <w:r>
          <w:rPr>
            <w:color w:val="0000FF"/>
            <w:lang w:val="en-US" w:eastAsia="en-US" w:bidi="en-US"/>
          </w:rPr>
          <w:t>geroi</w:t>
        </w:r>
        <w:r w:rsidRPr="00965632">
          <w:rPr>
            <w:color w:val="0000FF"/>
            <w:lang w:eastAsia="en-US" w:bidi="en-US"/>
          </w:rPr>
          <w:t>.-</w:t>
        </w:r>
        <w:r>
          <w:rPr>
            <w:color w:val="0000FF"/>
            <w:lang w:val="en-US" w:eastAsia="en-US" w:bidi="en-US"/>
          </w:rPr>
          <w:t>metodicheskie</w:t>
        </w:r>
        <w:r w:rsidRPr="00965632">
          <w:rPr>
            <w:color w:val="0000FF"/>
            <w:lang w:eastAsia="en-US" w:bidi="en-US"/>
          </w:rPr>
          <w:t>-</w:t>
        </w:r>
        <w:r>
          <w:rPr>
            <w:color w:val="0000FF"/>
            <w:lang w:val="en-US" w:eastAsia="en-US" w:bidi="en-US"/>
          </w:rPr>
          <w:t>materialy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pdf</w:t>
        </w:r>
        <w:r w:rsidRPr="00965632">
          <w:rPr>
            <w:lang w:eastAsia="en-US" w:bidi="en-US"/>
          </w:rPr>
          <w:t>)</w:t>
        </w:r>
      </w:hyperlink>
      <w:r w:rsidRPr="00965632">
        <w:rPr>
          <w:lang w:eastAsia="en-US" w:bidi="en-US"/>
        </w:rPr>
        <w:t xml:space="preserve">. </w:t>
      </w:r>
      <w:r>
        <w:t>В нем представлены государственные деятели, крупные отечественные ученые, военачальники, герои специальной военной операции.</w:t>
      </w:r>
    </w:p>
    <w:p w:rsidR="001E1622" w:rsidRDefault="00AB460C">
      <w:pPr>
        <w:pStyle w:val="11"/>
        <w:keepNext/>
        <w:keepLines/>
        <w:shd w:val="clear" w:color="auto" w:fill="auto"/>
        <w:spacing w:after="120" w:line="360" w:lineRule="auto"/>
      </w:pPr>
      <w:bookmarkStart w:id="8" w:name="bookmark8"/>
      <w:bookmarkStart w:id="9" w:name="bookmark9"/>
      <w:r>
        <w:t>Полезные ресурсы для методической подде</w:t>
      </w:r>
      <w:r>
        <w:t>ржки учителей истории</w:t>
      </w:r>
      <w:bookmarkEnd w:id="8"/>
      <w:bookmarkEnd w:id="9"/>
    </w:p>
    <w:p w:rsidR="001E1622" w:rsidRDefault="00AB460C">
      <w:pPr>
        <w:pStyle w:val="1"/>
        <w:shd w:val="clear" w:color="auto" w:fill="auto"/>
        <w:spacing w:line="360" w:lineRule="auto"/>
        <w:ind w:firstLine="740"/>
        <w:jc w:val="both"/>
      </w:pPr>
      <w:r>
        <w:rPr>
          <w:i/>
          <w:iCs/>
        </w:rPr>
        <w:t>Методические видеоуроки:</w:t>
      </w:r>
    </w:p>
    <w:p w:rsidR="001E1622" w:rsidRDefault="00AB460C">
      <w:pPr>
        <w:pStyle w:val="1"/>
        <w:numPr>
          <w:ilvl w:val="0"/>
          <w:numId w:val="3"/>
        </w:numPr>
        <w:shd w:val="clear" w:color="auto" w:fill="auto"/>
        <w:tabs>
          <w:tab w:val="left" w:pos="1001"/>
        </w:tabs>
        <w:spacing w:after="220" w:line="374" w:lineRule="auto"/>
        <w:ind w:firstLine="740"/>
        <w:jc w:val="both"/>
      </w:pPr>
      <w:r>
        <w:t xml:space="preserve">Историческое </w:t>
      </w:r>
      <w:r>
        <w:rPr>
          <w:color w:val="363636"/>
        </w:rPr>
        <w:t xml:space="preserve">просвещение. Методические видеоуроки. - </w:t>
      </w:r>
      <w:r>
        <w:rPr>
          <w:color w:val="363636"/>
          <w:lang w:val="en-US" w:eastAsia="en-US" w:bidi="en-US"/>
        </w:rPr>
        <w:t>URL</w:t>
      </w:r>
      <w:r w:rsidRPr="00965632">
        <w:rPr>
          <w:color w:val="363636"/>
          <w:lang w:eastAsia="en-US" w:bidi="en-US"/>
        </w:rPr>
        <w:t xml:space="preserve">: </w:t>
      </w:r>
      <w:hyperlink r:id="rId9" w:history="1">
        <w:r>
          <w:rPr>
            <w:color w:val="0000FF"/>
            <w:lang w:val="en-US" w:eastAsia="en-US" w:bidi="en-US"/>
          </w:rPr>
          <w:t>https</w:t>
        </w:r>
        <w:r w:rsidRPr="00965632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edsoo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ru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istoricheskoe</w:t>
        </w:r>
        <w:r w:rsidRPr="00965632">
          <w:rPr>
            <w:color w:val="0000FF"/>
            <w:lang w:eastAsia="en-US" w:bidi="en-US"/>
          </w:rPr>
          <w:t>-</w:t>
        </w:r>
        <w:r>
          <w:rPr>
            <w:color w:val="0000FF"/>
            <w:lang w:val="en-US" w:eastAsia="en-US" w:bidi="en-US"/>
          </w:rPr>
          <w:t>prosveshhenie</w:t>
        </w:r>
        <w:r w:rsidRPr="00965632">
          <w:rPr>
            <w:color w:val="0000FF"/>
            <w:lang w:eastAsia="en-US" w:bidi="en-US"/>
          </w:rPr>
          <w:t>-</w:t>
        </w:r>
        <w:r>
          <w:rPr>
            <w:color w:val="0000FF"/>
            <w:lang w:val="en-US" w:eastAsia="en-US" w:bidi="en-US"/>
          </w:rPr>
          <w:t>videolekczii</w:t>
        </w:r>
        <w:r w:rsidRPr="00965632">
          <w:rPr>
            <w:color w:val="0000FF"/>
            <w:lang w:eastAsia="en-US" w:bidi="en-US"/>
          </w:rPr>
          <w:t>/</w:t>
        </w:r>
      </w:hyperlink>
    </w:p>
    <w:p w:rsidR="001E1622" w:rsidRDefault="00AB460C">
      <w:pPr>
        <w:pStyle w:val="1"/>
        <w:shd w:val="clear" w:color="auto" w:fill="auto"/>
        <w:spacing w:line="360" w:lineRule="auto"/>
        <w:ind w:firstLine="740"/>
        <w:jc w:val="both"/>
      </w:pPr>
      <w:r>
        <w:rPr>
          <w:i/>
          <w:iCs/>
        </w:rPr>
        <w:t xml:space="preserve">Методические </w:t>
      </w:r>
      <w:r>
        <w:rPr>
          <w:i/>
          <w:iCs/>
        </w:rPr>
        <w:t>интерактивные кейсы: сложные вопросы преподавания учебных предметов:</w:t>
      </w:r>
    </w:p>
    <w:p w:rsidR="001E1622" w:rsidRDefault="00AB460C">
      <w:pPr>
        <w:pStyle w:val="1"/>
        <w:numPr>
          <w:ilvl w:val="0"/>
          <w:numId w:val="3"/>
        </w:numPr>
        <w:shd w:val="clear" w:color="auto" w:fill="auto"/>
        <w:tabs>
          <w:tab w:val="left" w:pos="1001"/>
        </w:tabs>
        <w:spacing w:line="389" w:lineRule="auto"/>
        <w:ind w:firstLine="740"/>
        <w:jc w:val="both"/>
      </w:pPr>
      <w:r>
        <w:t>История. 6 класс. Формирование умения устанавливать причинно</w:t>
      </w:r>
      <w:r>
        <w:softHyphen/>
      </w:r>
    </w:p>
    <w:p w:rsidR="001E1622" w:rsidRDefault="00AB460C">
      <w:pPr>
        <w:pStyle w:val="1"/>
        <w:shd w:val="clear" w:color="auto" w:fill="auto"/>
        <w:tabs>
          <w:tab w:val="left" w:pos="6427"/>
          <w:tab w:val="left" w:pos="8069"/>
        </w:tabs>
        <w:spacing w:line="360" w:lineRule="auto"/>
        <w:ind w:firstLine="0"/>
        <w:jc w:val="both"/>
      </w:pPr>
      <w:r>
        <w:t>следственные связи событий на примере темы «Политическая раздробленность» при обучении истории в 6</w:t>
      </w:r>
      <w:r>
        <w:tab/>
        <w:t>классе</w:t>
      </w:r>
      <w:r>
        <w:rPr>
          <w:color w:val="363636"/>
        </w:rPr>
        <w:t>.</w:t>
      </w:r>
      <w:r>
        <w:rPr>
          <w:color w:val="363636"/>
        </w:rPr>
        <w:tab/>
        <w:t xml:space="preserve">- </w:t>
      </w:r>
      <w:r>
        <w:rPr>
          <w:color w:val="363636"/>
          <w:lang w:val="en-US" w:eastAsia="en-US" w:bidi="en-US"/>
        </w:rPr>
        <w:t>URL</w:t>
      </w:r>
      <w:r w:rsidRPr="00965632">
        <w:rPr>
          <w:color w:val="363636"/>
          <w:lang w:eastAsia="en-US" w:bidi="en-US"/>
        </w:rPr>
        <w:t>:</w:t>
      </w:r>
    </w:p>
    <w:p w:rsidR="001E1622" w:rsidRDefault="00AB460C">
      <w:pPr>
        <w:pStyle w:val="1"/>
        <w:shd w:val="clear" w:color="auto" w:fill="auto"/>
        <w:spacing w:after="60" w:line="360" w:lineRule="auto"/>
        <w:ind w:firstLine="0"/>
        <w:jc w:val="both"/>
      </w:pPr>
      <w:hyperlink r:id="rId10" w:history="1">
        <w:r>
          <w:rPr>
            <w:color w:val="0000FF"/>
            <w:lang w:val="en-US" w:eastAsia="en-US" w:bidi="en-US"/>
          </w:rPr>
          <w:t>https</w:t>
        </w:r>
        <w:r w:rsidRPr="00965632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static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edsoo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ru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projects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case</w:t>
        </w:r>
        <w:r w:rsidRPr="00965632">
          <w:rPr>
            <w:color w:val="0000FF"/>
            <w:lang w:eastAsia="en-US" w:bidi="en-US"/>
          </w:rPr>
          <w:t>/2024/</w:t>
        </w:r>
        <w:r>
          <w:rPr>
            <w:color w:val="0000FF"/>
            <w:lang w:val="en-US" w:eastAsia="en-US" w:bidi="en-US"/>
          </w:rPr>
          <w:t>ooo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his</w:t>
        </w:r>
        <w:r w:rsidRPr="00965632">
          <w:rPr>
            <w:color w:val="0000FF"/>
            <w:lang w:eastAsia="en-US" w:bidi="en-US"/>
          </w:rPr>
          <w:t>/1/</w:t>
        </w:r>
        <w:r>
          <w:rPr>
            <w:color w:val="0000FF"/>
            <w:lang w:val="en-US" w:eastAsia="en-US" w:bidi="en-US"/>
          </w:rPr>
          <w:t>index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html</w:t>
        </w:r>
      </w:hyperlink>
    </w:p>
    <w:p w:rsidR="001E1622" w:rsidRDefault="00AB460C">
      <w:pPr>
        <w:pStyle w:val="1"/>
        <w:numPr>
          <w:ilvl w:val="0"/>
          <w:numId w:val="3"/>
        </w:numPr>
        <w:shd w:val="clear" w:color="auto" w:fill="auto"/>
        <w:tabs>
          <w:tab w:val="left" w:pos="1021"/>
        </w:tabs>
        <w:spacing w:line="372" w:lineRule="auto"/>
        <w:ind w:firstLine="720"/>
        <w:jc w:val="both"/>
      </w:pPr>
      <w:r>
        <w:t>История. 7 класс. Как правильно рассказывать об известных</w:t>
      </w:r>
    </w:p>
    <w:p w:rsidR="001E1622" w:rsidRDefault="00AB460C">
      <w:pPr>
        <w:pStyle w:val="1"/>
        <w:shd w:val="clear" w:color="auto" w:fill="auto"/>
        <w:tabs>
          <w:tab w:val="left" w:pos="3605"/>
          <w:tab w:val="left" w:pos="6730"/>
          <w:tab w:val="left" w:pos="8990"/>
        </w:tabs>
        <w:spacing w:line="372" w:lineRule="auto"/>
        <w:ind w:firstLine="0"/>
        <w:jc w:val="both"/>
      </w:pPr>
      <w:r>
        <w:t>исторических</w:t>
      </w:r>
      <w:r>
        <w:tab/>
        <w:t>деятелях</w:t>
      </w:r>
      <w:r>
        <w:rPr>
          <w:color w:val="363636"/>
        </w:rPr>
        <w:t>.</w:t>
      </w:r>
      <w:r>
        <w:rPr>
          <w:color w:val="363636"/>
        </w:rPr>
        <w:tab/>
        <w:t>-</w:t>
      </w:r>
      <w:r>
        <w:rPr>
          <w:color w:val="363636"/>
        </w:rPr>
        <w:tab/>
      </w:r>
      <w:r>
        <w:rPr>
          <w:color w:val="363636"/>
          <w:lang w:val="en-US" w:eastAsia="en-US" w:bidi="en-US"/>
        </w:rPr>
        <w:t>URL</w:t>
      </w:r>
      <w:r w:rsidRPr="00965632">
        <w:rPr>
          <w:color w:val="363636"/>
          <w:lang w:eastAsia="en-US" w:bidi="en-US"/>
        </w:rPr>
        <w:t>:</w:t>
      </w:r>
    </w:p>
    <w:p w:rsidR="001E1622" w:rsidRDefault="00AB460C">
      <w:pPr>
        <w:pStyle w:val="1"/>
        <w:shd w:val="clear" w:color="auto" w:fill="auto"/>
        <w:spacing w:line="372" w:lineRule="auto"/>
        <w:ind w:firstLine="0"/>
        <w:jc w:val="both"/>
      </w:pPr>
      <w:hyperlink r:id="rId11" w:history="1">
        <w:r>
          <w:rPr>
            <w:color w:val="0000FF"/>
            <w:lang w:val="en-US" w:eastAsia="en-US" w:bidi="en-US"/>
          </w:rPr>
          <w:t>https</w:t>
        </w:r>
        <w:r w:rsidRPr="00965632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static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edsoo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ru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projects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case</w:t>
        </w:r>
        <w:r w:rsidRPr="00965632">
          <w:rPr>
            <w:color w:val="0000FF"/>
            <w:lang w:eastAsia="en-US" w:bidi="en-US"/>
          </w:rPr>
          <w:t>/2024/</w:t>
        </w:r>
        <w:r>
          <w:rPr>
            <w:color w:val="0000FF"/>
            <w:lang w:val="en-US" w:eastAsia="en-US" w:bidi="en-US"/>
          </w:rPr>
          <w:t>ooo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his</w:t>
        </w:r>
        <w:r w:rsidRPr="00965632">
          <w:rPr>
            <w:color w:val="0000FF"/>
            <w:lang w:eastAsia="en-US" w:bidi="en-US"/>
          </w:rPr>
          <w:t>/2/</w:t>
        </w:r>
        <w:r>
          <w:rPr>
            <w:color w:val="0000FF"/>
            <w:lang w:val="en-US" w:eastAsia="en-US" w:bidi="en-US"/>
          </w:rPr>
          <w:t>index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html</w:t>
        </w:r>
      </w:hyperlink>
    </w:p>
    <w:p w:rsidR="001E1622" w:rsidRDefault="00AB460C">
      <w:pPr>
        <w:pStyle w:val="1"/>
        <w:numPr>
          <w:ilvl w:val="0"/>
          <w:numId w:val="3"/>
        </w:numPr>
        <w:shd w:val="clear" w:color="auto" w:fill="auto"/>
        <w:tabs>
          <w:tab w:val="left" w:pos="1021"/>
        </w:tabs>
        <w:spacing w:line="372" w:lineRule="auto"/>
        <w:ind w:firstLine="720"/>
        <w:jc w:val="both"/>
      </w:pPr>
      <w:r>
        <w:t>История. 10 класс. Формирование метапредметных результатов (умения</w:t>
      </w:r>
    </w:p>
    <w:p w:rsidR="001E1622" w:rsidRDefault="00AB460C">
      <w:pPr>
        <w:pStyle w:val="1"/>
        <w:shd w:val="clear" w:color="auto" w:fill="auto"/>
        <w:tabs>
          <w:tab w:val="left" w:pos="8424"/>
        </w:tabs>
        <w:spacing w:line="372" w:lineRule="auto"/>
        <w:ind w:firstLine="0"/>
        <w:jc w:val="both"/>
      </w:pPr>
      <w:r>
        <w:lastRenderedPageBreak/>
        <w:t>работать с информацией) на уроках истории по теме «Россия</w:t>
      </w:r>
      <w:r>
        <w:t xml:space="preserve"> в годы Первой мировой войны и Великой российской революции»</w:t>
      </w:r>
      <w:r>
        <w:rPr>
          <w:color w:val="363636"/>
        </w:rPr>
        <w:t>.</w:t>
      </w:r>
      <w:r>
        <w:rPr>
          <w:color w:val="363636"/>
        </w:rPr>
        <w:tab/>
        <w:t xml:space="preserve">- </w:t>
      </w:r>
      <w:r>
        <w:rPr>
          <w:color w:val="363636"/>
          <w:lang w:val="en-US" w:eastAsia="en-US" w:bidi="en-US"/>
        </w:rPr>
        <w:t>URL</w:t>
      </w:r>
      <w:r w:rsidRPr="00965632">
        <w:rPr>
          <w:color w:val="363636"/>
          <w:lang w:eastAsia="en-US" w:bidi="en-US"/>
        </w:rPr>
        <w:t>:</w:t>
      </w:r>
    </w:p>
    <w:p w:rsidR="001E1622" w:rsidRDefault="00AB460C">
      <w:pPr>
        <w:pStyle w:val="1"/>
        <w:shd w:val="clear" w:color="auto" w:fill="auto"/>
        <w:spacing w:line="372" w:lineRule="auto"/>
        <w:ind w:firstLine="0"/>
        <w:jc w:val="both"/>
      </w:pPr>
      <w:hyperlink r:id="rId12" w:history="1">
        <w:r>
          <w:rPr>
            <w:color w:val="0000FF"/>
            <w:lang w:val="en-US" w:eastAsia="en-US" w:bidi="en-US"/>
          </w:rPr>
          <w:t>https</w:t>
        </w:r>
        <w:r w:rsidRPr="00965632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static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edsoo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ru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projects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case</w:t>
        </w:r>
        <w:r w:rsidRPr="00965632">
          <w:rPr>
            <w:color w:val="0000FF"/>
            <w:lang w:eastAsia="en-US" w:bidi="en-US"/>
          </w:rPr>
          <w:t>/2024/</w:t>
        </w:r>
        <w:r>
          <w:rPr>
            <w:color w:val="0000FF"/>
            <w:lang w:val="en-US" w:eastAsia="en-US" w:bidi="en-US"/>
          </w:rPr>
          <w:t>soo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his</w:t>
        </w:r>
        <w:r w:rsidRPr="00965632">
          <w:rPr>
            <w:color w:val="0000FF"/>
            <w:lang w:eastAsia="en-US" w:bidi="en-US"/>
          </w:rPr>
          <w:t>/2/</w:t>
        </w:r>
        <w:r>
          <w:rPr>
            <w:color w:val="0000FF"/>
            <w:lang w:val="en-US" w:eastAsia="en-US" w:bidi="en-US"/>
          </w:rPr>
          <w:t>index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html</w:t>
        </w:r>
      </w:hyperlink>
    </w:p>
    <w:p w:rsidR="001E1622" w:rsidRDefault="00AB460C">
      <w:pPr>
        <w:pStyle w:val="1"/>
        <w:numPr>
          <w:ilvl w:val="0"/>
          <w:numId w:val="3"/>
        </w:numPr>
        <w:shd w:val="clear" w:color="auto" w:fill="auto"/>
        <w:tabs>
          <w:tab w:val="left" w:pos="1021"/>
        </w:tabs>
        <w:spacing w:after="240" w:line="372" w:lineRule="auto"/>
        <w:ind w:firstLine="740"/>
        <w:jc w:val="both"/>
      </w:pPr>
      <w:r>
        <w:t>История. 10 класс. Условно-графическая нагляд</w:t>
      </w:r>
      <w:r>
        <w:t>ность в обучении истории: понятие, способы работы, современные средства формирования умений (на примере темы «Советский Союз в 20-30-е гг.»</w:t>
      </w:r>
      <w:r>
        <w:rPr>
          <w:color w:val="363636"/>
        </w:rPr>
        <w:t xml:space="preserve">. - </w:t>
      </w:r>
      <w:r>
        <w:rPr>
          <w:color w:val="363636"/>
          <w:lang w:val="en-US" w:eastAsia="en-US" w:bidi="en-US"/>
        </w:rPr>
        <w:t>URL</w:t>
      </w:r>
      <w:r w:rsidRPr="00965632">
        <w:rPr>
          <w:color w:val="363636"/>
          <w:lang w:eastAsia="en-US" w:bidi="en-US"/>
        </w:rPr>
        <w:t xml:space="preserve">: </w:t>
      </w:r>
      <w:hyperlink r:id="rId13" w:history="1">
        <w:r>
          <w:rPr>
            <w:color w:val="0000FF"/>
            <w:lang w:val="en-US" w:eastAsia="en-US" w:bidi="en-US"/>
          </w:rPr>
          <w:t>https</w:t>
        </w:r>
        <w:r w:rsidRPr="00965632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static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edsoo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ru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projects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case</w:t>
        </w:r>
        <w:r w:rsidRPr="00965632">
          <w:rPr>
            <w:color w:val="0000FF"/>
            <w:lang w:eastAsia="en-US" w:bidi="en-US"/>
          </w:rPr>
          <w:t>/2024/</w:t>
        </w:r>
        <w:r>
          <w:rPr>
            <w:color w:val="0000FF"/>
            <w:lang w:val="en-US" w:eastAsia="en-US" w:bidi="en-US"/>
          </w:rPr>
          <w:t>soo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his</w:t>
        </w:r>
        <w:r w:rsidRPr="00965632">
          <w:rPr>
            <w:color w:val="0000FF"/>
            <w:lang w:eastAsia="en-US" w:bidi="en-US"/>
          </w:rPr>
          <w:t>/1/</w:t>
        </w:r>
        <w:r>
          <w:rPr>
            <w:color w:val="0000FF"/>
            <w:lang w:val="en-US" w:eastAsia="en-US" w:bidi="en-US"/>
          </w:rPr>
          <w:t>index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html</w:t>
        </w:r>
      </w:hyperlink>
    </w:p>
    <w:p w:rsidR="001E1622" w:rsidRDefault="00AB460C">
      <w:pPr>
        <w:pStyle w:val="1"/>
        <w:shd w:val="clear" w:color="auto" w:fill="auto"/>
        <w:spacing w:line="360" w:lineRule="auto"/>
        <w:ind w:firstLine="740"/>
        <w:jc w:val="both"/>
      </w:pPr>
      <w:r>
        <w:rPr>
          <w:i/>
          <w:iCs/>
        </w:rPr>
        <w:t>Методические пособия:</w:t>
      </w:r>
    </w:p>
    <w:p w:rsidR="001E1622" w:rsidRDefault="00AB460C">
      <w:pPr>
        <w:pStyle w:val="1"/>
        <w:numPr>
          <w:ilvl w:val="0"/>
          <w:numId w:val="3"/>
        </w:numPr>
        <w:shd w:val="clear" w:color="auto" w:fill="auto"/>
        <w:tabs>
          <w:tab w:val="left" w:pos="1041"/>
        </w:tabs>
        <w:spacing w:line="360" w:lineRule="auto"/>
        <w:ind w:firstLine="740"/>
        <w:jc w:val="both"/>
      </w:pPr>
      <w:r>
        <w:t>История (углубленный уровень). Реализация требований ФГОС</w:t>
      </w:r>
    </w:p>
    <w:p w:rsidR="001E1622" w:rsidRDefault="00AB460C">
      <w:pPr>
        <w:pStyle w:val="1"/>
        <w:shd w:val="clear" w:color="auto" w:fill="auto"/>
        <w:tabs>
          <w:tab w:val="left" w:pos="1382"/>
          <w:tab w:val="left" w:pos="2290"/>
          <w:tab w:val="left" w:pos="5093"/>
          <w:tab w:val="left" w:pos="7387"/>
        </w:tabs>
        <w:spacing w:line="360" w:lineRule="auto"/>
        <w:ind w:firstLine="0"/>
        <w:jc w:val="both"/>
      </w:pPr>
      <w:r>
        <w:t xml:space="preserve">среднего общего образования : методическое пособие для учителя / Л.Н. Алексашкина, Е.А. Крючкова, О.Н. Шапарина ; под ред. Л.Н. Алексашкиной. </w:t>
      </w:r>
      <w:r>
        <w:t>- М. : ФГБНУ «Институт стратегии развития образования», 2023.</w:t>
      </w:r>
      <w:r>
        <w:tab/>
        <w:t>-</w:t>
      </w:r>
      <w:r>
        <w:tab/>
        <w:t xml:space="preserve">98 с. </w:t>
      </w:r>
      <w:r>
        <w:rPr>
          <w:color w:val="363636"/>
        </w:rPr>
        <w:t>.</w:t>
      </w:r>
      <w:r>
        <w:rPr>
          <w:color w:val="363636"/>
        </w:rPr>
        <w:tab/>
        <w:t xml:space="preserve">- </w:t>
      </w:r>
      <w:r>
        <w:rPr>
          <w:color w:val="363636"/>
          <w:lang w:val="en-US" w:eastAsia="en-US" w:bidi="en-US"/>
        </w:rPr>
        <w:t>URL</w:t>
      </w:r>
      <w:r w:rsidRPr="00965632">
        <w:rPr>
          <w:color w:val="363636"/>
          <w:lang w:eastAsia="en-US" w:bidi="en-US"/>
        </w:rPr>
        <w:t>:</w:t>
      </w:r>
      <w:hyperlink r:id="rId14" w:history="1">
        <w:r w:rsidRPr="00965632">
          <w:rPr>
            <w:color w:val="363636"/>
            <w:lang w:eastAsia="en-US" w:bidi="en-US"/>
          </w:rPr>
          <w:tab/>
        </w:r>
        <w:r>
          <w:rPr>
            <w:color w:val="0000FF"/>
            <w:lang w:val="en-US" w:eastAsia="en-US" w:bidi="en-US"/>
          </w:rPr>
          <w:t>https</w:t>
        </w:r>
        <w:r w:rsidRPr="00965632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edsoo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ru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wp</w:t>
        </w:r>
        <w:r w:rsidRPr="00965632">
          <w:rPr>
            <w:color w:val="0000FF"/>
            <w:lang w:eastAsia="en-US" w:bidi="en-US"/>
          </w:rPr>
          <w:t>-</w:t>
        </w:r>
      </w:hyperlink>
    </w:p>
    <w:p w:rsidR="001E1622" w:rsidRPr="00965632" w:rsidRDefault="00AB460C">
      <w:pPr>
        <w:pStyle w:val="1"/>
        <w:shd w:val="clear" w:color="auto" w:fill="auto"/>
        <w:spacing w:line="360" w:lineRule="auto"/>
        <w:ind w:firstLine="0"/>
        <w:jc w:val="both"/>
        <w:rPr>
          <w:lang w:val="en-US"/>
        </w:rPr>
      </w:pPr>
      <w:hyperlink r:id="rId15" w:history="1">
        <w:r>
          <w:rPr>
            <w:color w:val="0000FF"/>
            <w:lang w:val="en-US" w:eastAsia="en-US" w:bidi="en-US"/>
          </w:rPr>
          <w:t>content/uploads/2023/12/mp_istoriya_uu_10-11-klassy.pdf</w:t>
        </w:r>
      </w:hyperlink>
    </w:p>
    <w:p w:rsidR="001E1622" w:rsidRDefault="00AB460C">
      <w:pPr>
        <w:pStyle w:val="1"/>
        <w:numPr>
          <w:ilvl w:val="0"/>
          <w:numId w:val="3"/>
        </w:numPr>
        <w:shd w:val="clear" w:color="auto" w:fill="auto"/>
        <w:tabs>
          <w:tab w:val="left" w:pos="1021"/>
        </w:tabs>
        <w:spacing w:line="360" w:lineRule="auto"/>
        <w:ind w:firstLine="720"/>
        <w:jc w:val="both"/>
      </w:pPr>
      <w:r>
        <w:t>Достижение метапредметных результатов в рамках изучения предметов</w:t>
      </w:r>
    </w:p>
    <w:p w:rsidR="001E1622" w:rsidRDefault="00AB460C">
      <w:pPr>
        <w:pStyle w:val="1"/>
        <w:shd w:val="clear" w:color="auto" w:fill="auto"/>
        <w:tabs>
          <w:tab w:val="left" w:pos="4306"/>
          <w:tab w:val="left" w:pos="4786"/>
        </w:tabs>
        <w:spacing w:line="360" w:lineRule="auto"/>
        <w:ind w:firstLine="0"/>
        <w:jc w:val="both"/>
      </w:pPr>
      <w:r>
        <w:t xml:space="preserve">социально-гуманитарного блока (основное общее образование) </w:t>
      </w:r>
      <w:r w:rsidRPr="00965632">
        <w:rPr>
          <w:lang w:eastAsia="en-US" w:bidi="en-US"/>
        </w:rPr>
        <w:t xml:space="preserve">: </w:t>
      </w:r>
      <w:r>
        <w:t xml:space="preserve">методические рекомендации </w:t>
      </w:r>
      <w:r w:rsidRPr="00965632">
        <w:rPr>
          <w:lang w:eastAsia="en-US" w:bidi="en-US"/>
        </w:rPr>
        <w:t xml:space="preserve">/ </w:t>
      </w:r>
      <w:r>
        <w:t xml:space="preserve">А.Ю. Лазебникова, Л.Н. Алексашкина, Э.М. Амбарцумова [и др.] </w:t>
      </w:r>
      <w:r w:rsidRPr="00965632">
        <w:rPr>
          <w:lang w:eastAsia="en-US" w:bidi="en-US"/>
        </w:rPr>
        <w:t xml:space="preserve">; </w:t>
      </w:r>
      <w:r>
        <w:t xml:space="preserve">под ред. А.Ю. Лазебниковой. </w:t>
      </w:r>
      <w:r w:rsidRPr="00965632">
        <w:rPr>
          <w:lang w:eastAsia="en-US" w:bidi="en-US"/>
        </w:rPr>
        <w:t xml:space="preserve">- </w:t>
      </w:r>
      <w:r>
        <w:t xml:space="preserve">М. </w:t>
      </w:r>
      <w:r w:rsidRPr="00965632">
        <w:rPr>
          <w:lang w:eastAsia="en-US" w:bidi="en-US"/>
        </w:rPr>
        <w:t xml:space="preserve">: </w:t>
      </w:r>
      <w:r>
        <w:t>ФГБНУ «Институт стратегии развития образования», 2023.</w:t>
      </w:r>
      <w:r>
        <w:tab/>
        <w:t>-</w:t>
      </w:r>
      <w:r>
        <w:tab/>
        <w:t xml:space="preserve">105 с. </w:t>
      </w:r>
      <w:r>
        <w:rPr>
          <w:color w:val="363636"/>
        </w:rPr>
        <w:t xml:space="preserve">- </w:t>
      </w:r>
      <w:r>
        <w:rPr>
          <w:color w:val="363636"/>
          <w:lang w:val="en-US" w:eastAsia="en-US" w:bidi="en-US"/>
        </w:rPr>
        <w:t>URL</w:t>
      </w:r>
      <w:r w:rsidRPr="00965632">
        <w:rPr>
          <w:color w:val="363636"/>
          <w:lang w:eastAsia="en-US" w:bidi="en-US"/>
        </w:rPr>
        <w:t>:</w:t>
      </w:r>
      <w:hyperlink r:id="rId16" w:history="1">
        <w:r w:rsidRPr="00965632">
          <w:rPr>
            <w:color w:val="363636"/>
            <w:lang w:eastAsia="en-US" w:bidi="en-US"/>
          </w:rPr>
          <w:t xml:space="preserve"> </w:t>
        </w:r>
        <w:r>
          <w:rPr>
            <w:color w:val="0000FF"/>
            <w:lang w:val="en-US" w:eastAsia="en-US" w:bidi="en-US"/>
          </w:rPr>
          <w:t>https</w:t>
        </w:r>
        <w:r w:rsidRPr="00965632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edsoo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ru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wp</w:t>
        </w:r>
        <w:r w:rsidRPr="00965632">
          <w:rPr>
            <w:color w:val="0000FF"/>
            <w:lang w:eastAsia="en-US" w:bidi="en-US"/>
          </w:rPr>
          <w:t>-</w:t>
        </w:r>
      </w:hyperlink>
    </w:p>
    <w:p w:rsidR="001E1622" w:rsidRPr="00965632" w:rsidRDefault="00AB460C">
      <w:pPr>
        <w:pStyle w:val="1"/>
        <w:shd w:val="clear" w:color="auto" w:fill="auto"/>
        <w:spacing w:line="360" w:lineRule="auto"/>
        <w:ind w:firstLine="0"/>
        <w:jc w:val="both"/>
        <w:rPr>
          <w:lang w:val="en-US"/>
        </w:rPr>
      </w:pPr>
      <w:hyperlink r:id="rId17" w:history="1">
        <w:r>
          <w:rPr>
            <w:color w:val="0000FF"/>
            <w:lang w:val="en-US" w:eastAsia="en-US" w:bidi="en-US"/>
          </w:rPr>
          <w:t>content/uploads/2023/12/soczialno-gumanitarnyj-blo</w:t>
        </w:r>
        <w:r>
          <w:rPr>
            <w:color w:val="0000FF"/>
            <w:lang w:val="en-US" w:eastAsia="en-US" w:bidi="en-US"/>
          </w:rPr>
          <w:t>k_01.pdf</w:t>
        </w:r>
      </w:hyperlink>
    </w:p>
    <w:p w:rsidR="001E1622" w:rsidRDefault="00AB460C">
      <w:pPr>
        <w:pStyle w:val="1"/>
        <w:numPr>
          <w:ilvl w:val="0"/>
          <w:numId w:val="3"/>
        </w:numPr>
        <w:shd w:val="clear" w:color="auto" w:fill="auto"/>
        <w:tabs>
          <w:tab w:val="left" w:pos="1021"/>
        </w:tabs>
        <w:spacing w:line="360" w:lineRule="auto"/>
        <w:ind w:firstLine="740"/>
        <w:jc w:val="both"/>
      </w:pPr>
      <w:r>
        <w:t xml:space="preserve">Интеграция содержания предметов «Литература» и «История» с деятельностью школьных театров. Реализация требований ФГОС основного общего образования </w:t>
      </w:r>
      <w:r w:rsidRPr="00965632">
        <w:rPr>
          <w:lang w:eastAsia="en-US" w:bidi="en-US"/>
        </w:rPr>
        <w:t xml:space="preserve">: </w:t>
      </w:r>
      <w:r>
        <w:t xml:space="preserve">методические рекомендации </w:t>
      </w:r>
      <w:r w:rsidRPr="00965632">
        <w:rPr>
          <w:lang w:eastAsia="en-US" w:bidi="en-US"/>
        </w:rPr>
        <w:t xml:space="preserve">/ </w:t>
      </w:r>
      <w:r>
        <w:t xml:space="preserve">Ж.Н. Критарова, Л.Ю. Хорькова, О.Н. Шапарина, М.Д. Трушина </w:t>
      </w:r>
      <w:r w:rsidRPr="00965632">
        <w:rPr>
          <w:lang w:eastAsia="en-US" w:bidi="en-US"/>
        </w:rPr>
        <w:t xml:space="preserve">; </w:t>
      </w:r>
      <w:r>
        <w:t>под ре</w:t>
      </w:r>
      <w:r>
        <w:t xml:space="preserve">д. И.Н. Добротиной. </w:t>
      </w:r>
      <w:r w:rsidRPr="00965632">
        <w:rPr>
          <w:lang w:eastAsia="en-US" w:bidi="en-US"/>
        </w:rPr>
        <w:t xml:space="preserve">- </w:t>
      </w:r>
      <w:r>
        <w:t xml:space="preserve">М. : ФГБНУ «Институт стратегии развития образования», 2023. - 80 с. </w:t>
      </w:r>
      <w:r>
        <w:rPr>
          <w:color w:val="363636"/>
        </w:rPr>
        <w:t xml:space="preserve">- </w:t>
      </w:r>
      <w:r>
        <w:rPr>
          <w:color w:val="363636"/>
          <w:lang w:val="en-US" w:eastAsia="en-US" w:bidi="en-US"/>
        </w:rPr>
        <w:t>URL</w:t>
      </w:r>
      <w:r w:rsidRPr="00965632">
        <w:rPr>
          <w:color w:val="363636"/>
          <w:lang w:eastAsia="en-US" w:bidi="en-US"/>
        </w:rPr>
        <w:t xml:space="preserve">: </w:t>
      </w:r>
      <w:hyperlink r:id="rId18" w:history="1">
        <w:r>
          <w:rPr>
            <w:color w:val="0000FF"/>
            <w:lang w:val="en-US" w:eastAsia="en-US" w:bidi="en-US"/>
          </w:rPr>
          <w:t>https</w:t>
        </w:r>
        <w:r w:rsidRPr="00965632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edsoo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ru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mr</w:t>
        </w:r>
        <w:r w:rsidRPr="00965632">
          <w:rPr>
            <w:color w:val="0000FF"/>
            <w:lang w:eastAsia="en-US" w:bidi="en-US"/>
          </w:rPr>
          <w:t>-</w:t>
        </w:r>
        <w:r>
          <w:rPr>
            <w:color w:val="0000FF"/>
            <w:lang w:val="en-US" w:eastAsia="en-US" w:bidi="en-US"/>
          </w:rPr>
          <w:t>istoriya</w:t>
        </w:r>
        <w:r w:rsidRPr="00965632">
          <w:rPr>
            <w:color w:val="0000FF"/>
            <w:lang w:eastAsia="en-US" w:bidi="en-US"/>
          </w:rPr>
          <w:t>/</w:t>
        </w:r>
      </w:hyperlink>
    </w:p>
    <w:p w:rsidR="001E1622" w:rsidRDefault="00AB460C">
      <w:pPr>
        <w:pStyle w:val="1"/>
        <w:numPr>
          <w:ilvl w:val="0"/>
          <w:numId w:val="3"/>
        </w:numPr>
        <w:shd w:val="clear" w:color="auto" w:fill="auto"/>
        <w:tabs>
          <w:tab w:val="left" w:pos="1035"/>
        </w:tabs>
        <w:spacing w:after="220" w:line="372" w:lineRule="auto"/>
        <w:ind w:firstLine="720"/>
      </w:pPr>
      <w:r>
        <w:t xml:space="preserve">История. Реализация ФГОС основного общего образования </w:t>
      </w:r>
      <w:r w:rsidRPr="00965632">
        <w:rPr>
          <w:lang w:eastAsia="en-US" w:bidi="en-US"/>
        </w:rPr>
        <w:t xml:space="preserve">: </w:t>
      </w:r>
      <w:r>
        <w:t>методическое пособие для учит</w:t>
      </w:r>
      <w:r>
        <w:t xml:space="preserve">еля </w:t>
      </w:r>
      <w:r w:rsidRPr="00965632">
        <w:rPr>
          <w:lang w:eastAsia="en-US" w:bidi="en-US"/>
        </w:rPr>
        <w:t xml:space="preserve">/ </w:t>
      </w:r>
      <w:r>
        <w:t xml:space="preserve">Е.А. Крючкова, О.Н. Шапарина. </w:t>
      </w:r>
      <w:r w:rsidRPr="00965632">
        <w:rPr>
          <w:lang w:eastAsia="en-US" w:bidi="en-US"/>
        </w:rPr>
        <w:t xml:space="preserve">- </w:t>
      </w:r>
      <w:r>
        <w:t xml:space="preserve">М. </w:t>
      </w:r>
      <w:r w:rsidRPr="00965632">
        <w:rPr>
          <w:lang w:eastAsia="en-US" w:bidi="en-US"/>
        </w:rPr>
        <w:t xml:space="preserve">: </w:t>
      </w:r>
      <w:r>
        <w:t xml:space="preserve">ФГБНУ «Институт стратегии развития образования РАО», 2022. - 121 с. </w:t>
      </w:r>
      <w:r>
        <w:rPr>
          <w:color w:val="363636"/>
        </w:rPr>
        <w:t xml:space="preserve">- </w:t>
      </w:r>
      <w:r>
        <w:rPr>
          <w:color w:val="363636"/>
          <w:lang w:val="en-US" w:eastAsia="en-US" w:bidi="en-US"/>
        </w:rPr>
        <w:t>URL</w:t>
      </w:r>
      <w:r w:rsidRPr="00965632">
        <w:rPr>
          <w:color w:val="363636"/>
          <w:lang w:eastAsia="en-US" w:bidi="en-US"/>
        </w:rPr>
        <w:t xml:space="preserve">: </w:t>
      </w:r>
      <w:hyperlink r:id="rId19" w:history="1">
        <w:r>
          <w:rPr>
            <w:color w:val="0000FF"/>
            <w:lang w:val="en-US" w:eastAsia="en-US" w:bidi="en-US"/>
          </w:rPr>
          <w:t>https</w:t>
        </w:r>
        <w:r w:rsidRPr="00965632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edsoo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ru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mr</w:t>
        </w:r>
        <w:r w:rsidRPr="00965632">
          <w:rPr>
            <w:color w:val="0000FF"/>
            <w:lang w:eastAsia="en-US" w:bidi="en-US"/>
          </w:rPr>
          <w:t>-</w:t>
        </w:r>
        <w:r>
          <w:rPr>
            <w:color w:val="0000FF"/>
            <w:lang w:val="en-US" w:eastAsia="en-US" w:bidi="en-US"/>
          </w:rPr>
          <w:t>istoriya</w:t>
        </w:r>
        <w:r w:rsidRPr="00965632">
          <w:rPr>
            <w:color w:val="0000FF"/>
            <w:lang w:eastAsia="en-US" w:bidi="en-US"/>
          </w:rPr>
          <w:t>/</w:t>
        </w:r>
      </w:hyperlink>
    </w:p>
    <w:p w:rsidR="001E1622" w:rsidRDefault="00AB460C">
      <w:pPr>
        <w:pStyle w:val="1"/>
        <w:shd w:val="clear" w:color="auto" w:fill="auto"/>
        <w:spacing w:line="360" w:lineRule="auto"/>
        <w:ind w:firstLine="720"/>
      </w:pPr>
      <w:r>
        <w:rPr>
          <w:i/>
          <w:iCs/>
        </w:rPr>
        <w:t>Методические рекомендации:</w:t>
      </w:r>
    </w:p>
    <w:p w:rsidR="001E1622" w:rsidRDefault="00AB460C">
      <w:pPr>
        <w:pStyle w:val="1"/>
        <w:numPr>
          <w:ilvl w:val="0"/>
          <w:numId w:val="3"/>
        </w:numPr>
        <w:shd w:val="clear" w:color="auto" w:fill="auto"/>
        <w:tabs>
          <w:tab w:val="left" w:pos="1050"/>
          <w:tab w:val="left" w:pos="3850"/>
          <w:tab w:val="left" w:pos="5338"/>
          <w:tab w:val="left" w:pos="7392"/>
        </w:tabs>
        <w:spacing w:line="389" w:lineRule="auto"/>
        <w:ind w:firstLine="720"/>
      </w:pPr>
      <w:r>
        <w:t>Список «Наши</w:t>
      </w:r>
      <w:r>
        <w:tab/>
        <w:t>герои»</w:t>
      </w:r>
      <w:r>
        <w:rPr>
          <w:color w:val="363636"/>
        </w:rPr>
        <w:t>.</w:t>
      </w:r>
      <w:r>
        <w:rPr>
          <w:color w:val="363636"/>
        </w:rPr>
        <w:tab/>
        <w:t xml:space="preserve">- </w:t>
      </w:r>
      <w:r>
        <w:rPr>
          <w:color w:val="363636"/>
          <w:lang w:val="en-US" w:eastAsia="en-US" w:bidi="en-US"/>
        </w:rPr>
        <w:t>URL</w:t>
      </w:r>
      <w:r w:rsidRPr="00965632">
        <w:rPr>
          <w:color w:val="363636"/>
          <w:lang w:eastAsia="en-US" w:bidi="en-US"/>
        </w:rPr>
        <w:t>:</w:t>
      </w:r>
      <w:hyperlink r:id="rId20" w:history="1">
        <w:r w:rsidRPr="00965632">
          <w:rPr>
            <w:color w:val="363636"/>
            <w:lang w:eastAsia="en-US" w:bidi="en-US"/>
          </w:rPr>
          <w:tab/>
        </w:r>
        <w:r>
          <w:rPr>
            <w:color w:val="0000FF"/>
            <w:lang w:val="en-US" w:eastAsia="en-US" w:bidi="en-US"/>
          </w:rPr>
          <w:t>https</w:t>
        </w:r>
        <w:r w:rsidRPr="00965632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edsoo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ru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wp</w:t>
        </w:r>
        <w:r w:rsidRPr="00965632">
          <w:rPr>
            <w:color w:val="0000FF"/>
            <w:lang w:eastAsia="en-US" w:bidi="en-US"/>
          </w:rPr>
          <w:t>-</w:t>
        </w:r>
      </w:hyperlink>
    </w:p>
    <w:p w:rsidR="001E1622" w:rsidRPr="00965632" w:rsidRDefault="00AB460C">
      <w:pPr>
        <w:pStyle w:val="1"/>
        <w:shd w:val="clear" w:color="auto" w:fill="auto"/>
        <w:spacing w:line="360" w:lineRule="auto"/>
        <w:ind w:firstLine="0"/>
        <w:rPr>
          <w:lang w:val="en-US"/>
        </w:rPr>
      </w:pPr>
      <w:hyperlink r:id="rId21" w:history="1">
        <w:r>
          <w:rPr>
            <w:color w:val="0000FF"/>
            <w:lang w:val="en-US" w:eastAsia="en-US" w:bidi="en-US"/>
          </w:rPr>
          <w:t>content/uploads/2024/06/nashi-geroi.-metodicheskie-materialy.pdf</w:t>
        </w:r>
      </w:hyperlink>
    </w:p>
    <w:p w:rsidR="001E1622" w:rsidRDefault="00AB460C">
      <w:pPr>
        <w:pStyle w:val="1"/>
        <w:numPr>
          <w:ilvl w:val="0"/>
          <w:numId w:val="3"/>
        </w:numPr>
        <w:shd w:val="clear" w:color="auto" w:fill="auto"/>
        <w:tabs>
          <w:tab w:val="left" w:pos="1050"/>
        </w:tabs>
        <w:spacing w:after="220" w:line="360" w:lineRule="auto"/>
        <w:ind w:firstLine="720"/>
      </w:pPr>
      <w:r>
        <w:t>Сохранение и укрепление традиционных российских ценностей</w:t>
      </w:r>
      <w:r>
        <w:rPr>
          <w:color w:val="363636"/>
        </w:rPr>
        <w:t xml:space="preserve">. - </w:t>
      </w:r>
      <w:r>
        <w:rPr>
          <w:color w:val="363636"/>
          <w:lang w:val="en-US" w:eastAsia="en-US" w:bidi="en-US"/>
        </w:rPr>
        <w:t>URL</w:t>
      </w:r>
      <w:r w:rsidRPr="00965632">
        <w:rPr>
          <w:color w:val="363636"/>
          <w:lang w:eastAsia="en-US" w:bidi="en-US"/>
        </w:rPr>
        <w:t xml:space="preserve">: </w:t>
      </w:r>
      <w:hyperlink r:id="rId22" w:history="1">
        <w:r>
          <w:rPr>
            <w:color w:val="0000FF"/>
            <w:lang w:val="en-US" w:eastAsia="en-US" w:bidi="en-US"/>
          </w:rPr>
          <w:t>https</w:t>
        </w:r>
        <w:r w:rsidRPr="00965632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edsoo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ru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mr</w:t>
        </w:r>
        <w:r w:rsidRPr="00965632">
          <w:rPr>
            <w:color w:val="0000FF"/>
            <w:lang w:eastAsia="en-US" w:bidi="en-US"/>
          </w:rPr>
          <w:t>-</w:t>
        </w:r>
        <w:r>
          <w:rPr>
            <w:color w:val="0000FF"/>
            <w:lang w:val="en-US" w:eastAsia="en-US" w:bidi="en-US"/>
          </w:rPr>
          <w:t>sohr</w:t>
        </w:r>
        <w:r>
          <w:rPr>
            <w:color w:val="0000FF"/>
            <w:lang w:val="en-US" w:eastAsia="en-US" w:bidi="en-US"/>
          </w:rPr>
          <w:t>anenie</w:t>
        </w:r>
        <w:r w:rsidRPr="00965632">
          <w:rPr>
            <w:color w:val="0000FF"/>
            <w:lang w:eastAsia="en-US" w:bidi="en-US"/>
          </w:rPr>
          <w:t>-</w:t>
        </w:r>
        <w:r>
          <w:rPr>
            <w:color w:val="0000FF"/>
            <w:lang w:val="en-US" w:eastAsia="en-US" w:bidi="en-US"/>
          </w:rPr>
          <w:t>i</w:t>
        </w:r>
        <w:r w:rsidRPr="00965632">
          <w:rPr>
            <w:color w:val="0000FF"/>
            <w:lang w:eastAsia="en-US" w:bidi="en-US"/>
          </w:rPr>
          <w:t>-</w:t>
        </w:r>
        <w:r>
          <w:rPr>
            <w:color w:val="0000FF"/>
            <w:lang w:val="en-US" w:eastAsia="en-US" w:bidi="en-US"/>
          </w:rPr>
          <w:t>ukreplenie</w:t>
        </w:r>
        <w:r w:rsidRPr="00965632">
          <w:rPr>
            <w:color w:val="0000FF"/>
            <w:lang w:eastAsia="en-US" w:bidi="en-US"/>
          </w:rPr>
          <w:t>-</w:t>
        </w:r>
        <w:r>
          <w:rPr>
            <w:color w:val="0000FF"/>
            <w:lang w:val="en-US" w:eastAsia="en-US" w:bidi="en-US"/>
          </w:rPr>
          <w:t>tradiczionnyh</w:t>
        </w:r>
        <w:r w:rsidRPr="00965632">
          <w:rPr>
            <w:color w:val="0000FF"/>
            <w:lang w:eastAsia="en-US" w:bidi="en-US"/>
          </w:rPr>
          <w:t>-</w:t>
        </w:r>
        <w:r>
          <w:rPr>
            <w:color w:val="0000FF"/>
            <w:lang w:val="en-US" w:eastAsia="en-US" w:bidi="en-US"/>
          </w:rPr>
          <w:t>rossijskih</w:t>
        </w:r>
        <w:r w:rsidRPr="00965632">
          <w:rPr>
            <w:color w:val="0000FF"/>
            <w:lang w:eastAsia="en-US" w:bidi="en-US"/>
          </w:rPr>
          <w:t>-</w:t>
        </w:r>
        <w:r>
          <w:rPr>
            <w:color w:val="0000FF"/>
            <w:lang w:val="en-US" w:eastAsia="en-US" w:bidi="en-US"/>
          </w:rPr>
          <w:t>czennostej</w:t>
        </w:r>
        <w:r w:rsidRPr="00965632">
          <w:rPr>
            <w:color w:val="0000FF"/>
            <w:lang w:eastAsia="en-US" w:bidi="en-US"/>
          </w:rPr>
          <w:t>-</w:t>
        </w:r>
      </w:hyperlink>
      <w:r w:rsidRPr="00965632">
        <w:rPr>
          <w:color w:val="0000FF"/>
          <w:lang w:eastAsia="en-US" w:bidi="en-US"/>
        </w:rPr>
        <w:t xml:space="preserve"> </w:t>
      </w:r>
      <w:hyperlink r:id="rId23" w:history="1">
        <w:r>
          <w:rPr>
            <w:color w:val="0000FF"/>
            <w:lang w:val="en-US" w:eastAsia="en-US" w:bidi="en-US"/>
          </w:rPr>
          <w:t>video</w:t>
        </w:r>
        <w:r w:rsidRPr="00965632">
          <w:rPr>
            <w:color w:val="0000FF"/>
            <w:lang w:eastAsia="en-US" w:bidi="en-US"/>
          </w:rPr>
          <w:t>/</w:t>
        </w:r>
      </w:hyperlink>
    </w:p>
    <w:p w:rsidR="001E1622" w:rsidRDefault="00AB460C">
      <w:pPr>
        <w:pStyle w:val="1"/>
        <w:shd w:val="clear" w:color="auto" w:fill="auto"/>
        <w:spacing w:after="220" w:line="360" w:lineRule="auto"/>
        <w:ind w:firstLine="720"/>
      </w:pPr>
      <w:r>
        <w:rPr>
          <w:i/>
          <w:iCs/>
        </w:rPr>
        <w:t>МетоДические семинары в рамках проекта «Историческая среДа ИСМО»</w:t>
      </w:r>
      <w:r>
        <w:rPr>
          <w:i/>
          <w:iCs/>
          <w:color w:val="363636"/>
        </w:rPr>
        <w:t>.</w:t>
      </w:r>
      <w:r>
        <w:rPr>
          <w:color w:val="363636"/>
        </w:rPr>
        <w:t xml:space="preserve"> - </w:t>
      </w:r>
      <w:r>
        <w:rPr>
          <w:color w:val="363636"/>
          <w:lang w:val="en-US" w:eastAsia="en-US" w:bidi="en-US"/>
        </w:rPr>
        <w:t>URL</w:t>
      </w:r>
      <w:r w:rsidRPr="00965632">
        <w:rPr>
          <w:color w:val="363636"/>
          <w:lang w:eastAsia="en-US" w:bidi="en-US"/>
        </w:rPr>
        <w:t>:</w:t>
      </w:r>
      <w:hyperlink r:id="rId24" w:history="1">
        <w:r w:rsidRPr="00965632">
          <w:rPr>
            <w:color w:val="363636"/>
            <w:lang w:eastAsia="en-US" w:bidi="en-US"/>
          </w:rPr>
          <w:t xml:space="preserve"> </w:t>
        </w:r>
        <w:r>
          <w:rPr>
            <w:color w:val="0000FF"/>
            <w:lang w:val="en-US" w:eastAsia="en-US" w:bidi="en-US"/>
          </w:rPr>
          <w:t>https</w:t>
        </w:r>
        <w:r w:rsidRPr="00965632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edsoo</w:t>
        </w:r>
        <w:r w:rsidRPr="00965632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ru</w:t>
        </w:r>
        <w:r w:rsidRPr="00965632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metod</w:t>
        </w:r>
        <w:r w:rsidRPr="00965632">
          <w:rPr>
            <w:color w:val="0000FF"/>
            <w:lang w:eastAsia="en-US" w:bidi="en-US"/>
          </w:rPr>
          <w:t>_</w:t>
        </w:r>
        <w:r>
          <w:rPr>
            <w:color w:val="0000FF"/>
            <w:lang w:val="en-US" w:eastAsia="en-US" w:bidi="en-US"/>
          </w:rPr>
          <w:t>seminar</w:t>
        </w:r>
        <w:r w:rsidRPr="00965632">
          <w:rPr>
            <w:color w:val="0000FF"/>
            <w:lang w:eastAsia="en-US" w:bidi="en-US"/>
          </w:rPr>
          <w:t>_</w:t>
        </w:r>
        <w:r>
          <w:rPr>
            <w:color w:val="0000FF"/>
            <w:lang w:val="en-US" w:eastAsia="en-US" w:bidi="en-US"/>
          </w:rPr>
          <w:t>ismo</w:t>
        </w:r>
        <w:r w:rsidRPr="00965632">
          <w:rPr>
            <w:color w:val="0000FF"/>
            <w:lang w:eastAsia="en-US" w:bidi="en-US"/>
          </w:rPr>
          <w:t>/</w:t>
        </w:r>
      </w:hyperlink>
    </w:p>
    <w:p w:rsidR="001E1622" w:rsidRDefault="00AB460C">
      <w:pPr>
        <w:pStyle w:val="1"/>
        <w:shd w:val="clear" w:color="auto" w:fill="auto"/>
        <w:tabs>
          <w:tab w:val="left" w:pos="8549"/>
        </w:tabs>
        <w:spacing w:line="360" w:lineRule="auto"/>
        <w:ind w:firstLine="720"/>
      </w:pPr>
      <w:r>
        <w:rPr>
          <w:i/>
          <w:iCs/>
        </w:rPr>
        <w:t>РазДел «Учителю и ученику» сайта «История.РФ»</w:t>
      </w:r>
      <w:r>
        <w:t>.</w:t>
      </w:r>
      <w:r>
        <w:tab/>
      </w:r>
      <w:r w:rsidRPr="00965632">
        <w:rPr>
          <w:lang w:eastAsia="en-US" w:bidi="en-US"/>
        </w:rPr>
        <w:t xml:space="preserve">- </w:t>
      </w:r>
      <w:r>
        <w:rPr>
          <w:lang w:val="en-US" w:eastAsia="en-US" w:bidi="en-US"/>
        </w:rPr>
        <w:t>URL</w:t>
      </w:r>
      <w:r w:rsidRPr="00965632">
        <w:rPr>
          <w:lang w:eastAsia="en-US" w:bidi="en-US"/>
        </w:rPr>
        <w:t>:</w:t>
      </w:r>
    </w:p>
    <w:p w:rsidR="001E1622" w:rsidRDefault="00AB460C">
      <w:pPr>
        <w:pStyle w:val="1"/>
        <w:shd w:val="clear" w:color="auto" w:fill="auto"/>
        <w:spacing w:after="120" w:line="360" w:lineRule="auto"/>
        <w:ind w:firstLine="0"/>
        <w:sectPr w:rsidR="001E1622">
          <w:footerReference w:type="default" r:id="rId25"/>
          <w:pgSz w:w="11900" w:h="16840"/>
          <w:pgMar w:top="1185" w:right="795" w:bottom="992" w:left="1361" w:header="757" w:footer="3" w:gutter="0"/>
          <w:pgNumType w:start="1"/>
          <w:cols w:space="720"/>
          <w:noEndnote/>
          <w:docGrid w:linePitch="360"/>
        </w:sectPr>
      </w:pPr>
      <w:hyperlink r:id="rId26" w:history="1">
        <w:r>
          <w:rPr>
            <w:color w:val="0563C1"/>
            <w:u w:val="single"/>
            <w:lang w:val="en-US" w:eastAsia="en-US" w:bidi="en-US"/>
          </w:rPr>
          <w:t>https</w:t>
        </w:r>
        <w:r w:rsidRPr="00965632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histrf</w:t>
        </w:r>
        <w:r w:rsidRPr="00965632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  <w:r w:rsidRPr="00965632">
          <w:rPr>
            <w:color w:val="0563C1"/>
            <w:u w:val="single"/>
            <w:lang w:eastAsia="en-US" w:bidi="en-US"/>
          </w:rPr>
          <w:t>/</w:t>
        </w:r>
        <w:r>
          <w:rPr>
            <w:color w:val="0563C1"/>
            <w:u w:val="single"/>
            <w:lang w:val="en-US" w:eastAsia="en-US" w:bidi="en-US"/>
          </w:rPr>
          <w:t>teacher</w:t>
        </w:r>
        <w:r w:rsidRPr="00965632">
          <w:rPr>
            <w:color w:val="0563C1"/>
            <w:u w:val="single"/>
            <w:lang w:eastAsia="en-US" w:bidi="en-US"/>
          </w:rPr>
          <w:t>/</w:t>
        </w:r>
      </w:hyperlink>
    </w:p>
    <w:p w:rsidR="001E1622" w:rsidRDefault="00AB460C">
      <w:pPr>
        <w:pStyle w:val="11"/>
        <w:keepNext/>
        <w:keepLines/>
        <w:shd w:val="clear" w:color="auto" w:fill="auto"/>
        <w:spacing w:after="120" w:line="360" w:lineRule="auto"/>
      </w:pPr>
      <w:bookmarkStart w:id="10" w:name="bookmark26"/>
      <w:bookmarkStart w:id="11" w:name="bookmark27"/>
      <w:r>
        <w:lastRenderedPageBreak/>
        <w:t>Особенности преподавания учебного предмета «Обществознание»</w:t>
      </w:r>
      <w:r>
        <w:br/>
        <w:t>на уровне основного общего образования в 2025/2026 учебном году</w:t>
      </w:r>
      <w:bookmarkEnd w:id="10"/>
      <w:bookmarkEnd w:id="11"/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rPr>
          <w:color w:val="1A1A1A"/>
        </w:rPr>
        <w:t>В 2025</w:t>
      </w:r>
      <w:r>
        <w:rPr>
          <w:color w:val="1A1A1A"/>
        </w:rPr>
        <w:t>/2026 учебном году на уровне основного общего образования преподавание учебного предмета «Обществознание» в соответствии с федеральным учебным планом основного общего образования предусматривается в 8 и 9 классах. На изучение предмета, как и ранее, отводит</w:t>
      </w:r>
      <w:r>
        <w:rPr>
          <w:color w:val="1A1A1A"/>
        </w:rPr>
        <w:t>ся 1 час в неделю (всего 34 часа за год по каждому классу).</w:t>
      </w:r>
    </w:p>
    <w:p w:rsidR="00965632" w:rsidRDefault="00AB460C" w:rsidP="00965632">
      <w:pPr>
        <w:pStyle w:val="1"/>
        <w:shd w:val="clear" w:color="auto" w:fill="auto"/>
        <w:spacing w:line="360" w:lineRule="auto"/>
        <w:ind w:firstLine="720"/>
        <w:jc w:val="both"/>
        <w:rPr>
          <w:color w:val="1A1A1A"/>
        </w:rPr>
      </w:pPr>
      <w:r>
        <w:rPr>
          <w:color w:val="1A1A1A"/>
        </w:rPr>
        <w:t>Содержание учебного предмета «Обществознание» по каждому году обучения закреплено в федеральной образовательной программе для уровня</w:t>
      </w:r>
    </w:p>
    <w:p w:rsidR="001E1622" w:rsidRPr="00965632" w:rsidRDefault="00AB460C" w:rsidP="00965632">
      <w:pPr>
        <w:pStyle w:val="1"/>
        <w:shd w:val="clear" w:color="auto" w:fill="auto"/>
        <w:spacing w:line="360" w:lineRule="auto"/>
        <w:ind w:firstLine="0"/>
        <w:jc w:val="both"/>
        <w:rPr>
          <w:color w:val="1A1A1A"/>
        </w:rPr>
      </w:pPr>
      <w:r>
        <w:rPr>
          <w:color w:val="1A1A1A"/>
        </w:rPr>
        <w:t xml:space="preserve">основного общего образования. </w:t>
      </w:r>
      <w:r>
        <w:t>Предлагается следующий вариант по</w:t>
      </w:r>
      <w:r>
        <w:t xml:space="preserve">урочного </w:t>
      </w:r>
      <w:r>
        <w:rPr>
          <w:color w:val="1A1A1A"/>
        </w:rPr>
        <w:t>планирования в 8 и 9 классах.</w:t>
      </w:r>
    </w:p>
    <w:p w:rsidR="001E1622" w:rsidRDefault="00AB460C">
      <w:pPr>
        <w:pStyle w:val="1"/>
        <w:shd w:val="clear" w:color="auto" w:fill="auto"/>
        <w:spacing w:after="120" w:line="360" w:lineRule="auto"/>
        <w:ind w:firstLine="0"/>
        <w:jc w:val="center"/>
      </w:pPr>
      <w:r>
        <w:rPr>
          <w:b/>
          <w:bCs/>
        </w:rPr>
        <w:t>8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8246"/>
      </w:tblGrid>
      <w:tr w:rsidR="001E162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урока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Экономическая жизнь общества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Экономическая система и ее функции. Собственность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- источник экономических благ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4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Предпринимательство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5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Деньги, </w:t>
            </w:r>
            <w:r>
              <w:rPr>
                <w:sz w:val="24"/>
                <w:szCs w:val="24"/>
              </w:rPr>
              <w:t>обмен, торговля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6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Рыночная экономика. Конкуренция. Многообразие рынков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7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Спрос и предложение. Рыночное равновесие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8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Предприятие в экономике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9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Заработная плата и стимулирование труда. Занятость и безработица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рынок</w:t>
            </w:r>
            <w:r>
              <w:rPr>
                <w:sz w:val="24"/>
                <w:szCs w:val="24"/>
              </w:rPr>
              <w:t xml:space="preserve"> и финансовые посредники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услуги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услуги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безопасность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14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Экономические функции домохозяйств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15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бюджет и финансовое планирование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17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Экономические цели и функции государства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18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Налоги. Государственный бюджет. Государственная политика по развитию конкуренции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19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Повторительно-обобщающий урок по теме «Человек в </w:t>
            </w:r>
            <w:r>
              <w:rPr>
                <w:sz w:val="24"/>
                <w:szCs w:val="24"/>
              </w:rPr>
              <w:t>экономических отношениях»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20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Повторительно-обобщающий урок по теме «Человек в экономических отношениях». Контрольная работа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Культура, ее многообразие и формы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Наука. Роль в развитии общества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в современном </w:t>
            </w:r>
            <w:r>
              <w:rPr>
                <w:sz w:val="24"/>
                <w:szCs w:val="24"/>
              </w:rPr>
              <w:t>обществе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24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в Российской Федерации. Самообразование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25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Политика в сфере культуры и образования в Российской Федерации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26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религии в жизни человека и общества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27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Национальные и мировые религии. Религии и религиозные </w:t>
            </w:r>
            <w:r>
              <w:rPr>
                <w:sz w:val="24"/>
                <w:szCs w:val="24"/>
              </w:rPr>
              <w:t>объединения в Российской Федерации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28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искусство. Виды искусств</w:t>
            </w:r>
          </w:p>
        </w:tc>
      </w:tr>
    </w:tbl>
    <w:p w:rsidR="001E1622" w:rsidRDefault="001E162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8246"/>
      </w:tblGrid>
      <w:tr w:rsidR="001E162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29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искусства в жизни человека и общества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30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и его развитие. Информация и современный мир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информации и информационных технологий в </w:t>
            </w:r>
            <w:r>
              <w:rPr>
                <w:sz w:val="24"/>
                <w:szCs w:val="24"/>
              </w:rPr>
              <w:t>современном мире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Повторительно-обобщающий урок по теме «Человек в мире культуры». Контрольная работа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 по теме «Финансовая грамотность»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34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Итоговое повторение по темам «Человек в экономических отношениях», «Человек в </w:t>
            </w:r>
            <w:r>
              <w:rPr>
                <w:sz w:val="24"/>
                <w:szCs w:val="24"/>
              </w:rPr>
              <w:t>мире культуры»</w:t>
            </w:r>
          </w:p>
        </w:tc>
      </w:tr>
    </w:tbl>
    <w:p w:rsidR="001E1622" w:rsidRDefault="001E1622">
      <w:pPr>
        <w:spacing w:after="479" w:line="1" w:lineRule="exact"/>
      </w:pPr>
    </w:p>
    <w:p w:rsidR="001E1622" w:rsidRDefault="00AB460C">
      <w:pPr>
        <w:pStyle w:val="1"/>
        <w:shd w:val="clear" w:color="auto" w:fill="auto"/>
        <w:spacing w:after="260" w:line="240" w:lineRule="auto"/>
        <w:ind w:firstLine="0"/>
        <w:jc w:val="center"/>
      </w:pPr>
      <w:r>
        <w:rPr>
          <w:b/>
          <w:bCs/>
        </w:rPr>
        <w:t>9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8246"/>
      </w:tblGrid>
      <w:tr w:rsidR="001E162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урока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Политика и политическая власть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Государство - политическая организация общества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Политические режимы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4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политического участия. Выборы, референдум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5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Политические партии, их </w:t>
            </w:r>
            <w:r>
              <w:rPr>
                <w:sz w:val="24"/>
                <w:szCs w:val="24"/>
              </w:rPr>
              <w:t>роль в демократическом обществе. Общественно</w:t>
            </w:r>
            <w:r>
              <w:rPr>
                <w:sz w:val="24"/>
                <w:szCs w:val="24"/>
              </w:rPr>
              <w:softHyphen/>
              <w:t>политические организации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6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Повторительно-обобщающий урок по теме «Человек в политическом измерении»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7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конституционного строя Российской Федерации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8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конституционного строя </w:t>
            </w:r>
            <w:r>
              <w:rPr>
                <w:sz w:val="24"/>
                <w:szCs w:val="24"/>
              </w:rPr>
              <w:t>Российской Федерации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9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 органы публичной власти в Российской Федерации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управление и противодействие коррупции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Государственно-территориальное устройство Российской Федерации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Местное самоуправление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Конституционный статус гражданина Российской Федерации. Гражданство Российской Федерации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14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Повторительно-обобщающий урок по теме «Гражданин и государство». Контрольная работа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15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структура общества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16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мобильность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17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статус человека в обществе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18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роли. Ролевой набор подростка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19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Социализация личности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20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и ее функции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Этнос и нация. Россия - многонациональное государство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Этнос и нация. Россия - </w:t>
            </w:r>
            <w:r>
              <w:rPr>
                <w:sz w:val="24"/>
                <w:szCs w:val="24"/>
              </w:rPr>
              <w:t>многонациональное государство</w:t>
            </w:r>
          </w:p>
        </w:tc>
      </w:tr>
    </w:tbl>
    <w:p w:rsidR="001E1622" w:rsidRDefault="001E162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8246"/>
      </w:tblGrid>
      <w:tr w:rsidR="001E162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 Российского государства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24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Отклоняющееся поведение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25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Повторительно-обобщающий урок по теме «Человек в системе социальных отношений»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26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общество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27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Сущность </w:t>
            </w:r>
            <w:r>
              <w:rPr>
                <w:sz w:val="24"/>
                <w:szCs w:val="24"/>
              </w:rPr>
              <w:t>глобализации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28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 - активный участник общественной жизни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29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настоящего и будущего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30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Здоровый образ жизни. Мода и спорт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проектов, итоговое повторение по теме «Человек в политическом измерении». Контрольная</w:t>
            </w:r>
            <w:r>
              <w:rPr>
                <w:sz w:val="24"/>
                <w:szCs w:val="24"/>
              </w:rPr>
              <w:t xml:space="preserve"> работа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проектов, итоговое повторение по теме «Гражданин и государство»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проектов, итоговое повторение по теме «Человек в системе социальных отношений»</w:t>
            </w:r>
          </w:p>
        </w:tc>
      </w:tr>
      <w:tr w:rsidR="001E162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622" w:rsidRDefault="00AB460C">
            <w:pPr>
              <w:pStyle w:val="a5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34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622" w:rsidRDefault="00AB460C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проектов, итоговое повторение по теме «Человек в </w:t>
            </w:r>
            <w:r>
              <w:rPr>
                <w:sz w:val="24"/>
                <w:szCs w:val="24"/>
              </w:rPr>
              <w:t>современном изменяющимся мире»</w:t>
            </w:r>
          </w:p>
        </w:tc>
      </w:tr>
    </w:tbl>
    <w:p w:rsidR="001E1622" w:rsidRDefault="001E1622">
      <w:pPr>
        <w:spacing w:after="199" w:line="1" w:lineRule="exact"/>
      </w:pPr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t>Выбирая методические приемы и формы организации деятельности обучающихся на уроках на уровне основного общего образования, учитель использует следующий алгоритм: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996"/>
        </w:tabs>
        <w:spacing w:line="360" w:lineRule="auto"/>
        <w:ind w:firstLine="720"/>
        <w:jc w:val="both"/>
      </w:pPr>
      <w:r>
        <w:t xml:space="preserve">опирается на цели урока, отражающие требования к предметным, </w:t>
      </w:r>
      <w:r>
        <w:t>метапредметным и личностным результатам образовательного процесса;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996"/>
        </w:tabs>
        <w:spacing w:line="360" w:lineRule="auto"/>
        <w:ind w:firstLine="720"/>
        <w:jc w:val="both"/>
      </w:pPr>
      <w:r>
        <w:t>учитывает специфику содержания учебного материала, которую отражает федеральная рабочая программа по учебному предмету «Обществознание» для соответствующего года обучения;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996"/>
        </w:tabs>
        <w:spacing w:line="360" w:lineRule="auto"/>
        <w:ind w:firstLine="720"/>
        <w:jc w:val="both"/>
      </w:pPr>
      <w:r>
        <w:lastRenderedPageBreak/>
        <w:t>учитывает возраст</w:t>
      </w:r>
      <w:r>
        <w:t>ные и индивидуальные особенности обучающихся, их интеллектуальные возможности, мотивацию и уровень подготовленности;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996"/>
        </w:tabs>
        <w:spacing w:line="360" w:lineRule="auto"/>
        <w:ind w:firstLine="720"/>
        <w:jc w:val="both"/>
      </w:pPr>
      <w:r>
        <w:t>определяет учебное время, необходимое для освоения обществоведческих понятий, предметных и метапредметных умений;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1015"/>
        </w:tabs>
        <w:spacing w:line="360" w:lineRule="auto"/>
        <w:ind w:firstLine="720"/>
        <w:jc w:val="both"/>
      </w:pPr>
      <w:r>
        <w:t>принимает во внимание вне</w:t>
      </w:r>
      <w:r>
        <w:t>урочные виды деятельности по предмету.</w:t>
      </w:r>
    </w:p>
    <w:p w:rsidR="001E1622" w:rsidRDefault="00AB460C">
      <w:pPr>
        <w:pStyle w:val="1"/>
        <w:shd w:val="clear" w:color="auto" w:fill="auto"/>
        <w:spacing w:after="460" w:line="360" w:lineRule="auto"/>
        <w:ind w:firstLine="720"/>
        <w:jc w:val="both"/>
      </w:pPr>
      <w:r>
        <w:t>В 2025/2026 учебном году образовательная организация вправе использовать учебники из федерального перечня учебников в соответствии с приказом Минпросвещения России от 05 ноября 2024 г. № 769 «Об утверждении федерального перечня учебников, допущенных к испо</w:t>
      </w:r>
      <w:r>
        <w:t>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</w:t>
      </w:r>
      <w:r>
        <w:t>ния исключенных учебников и разработанных в комплекте с ними учебных пособий».</w:t>
      </w:r>
    </w:p>
    <w:p w:rsidR="001E1622" w:rsidRDefault="00AB460C">
      <w:pPr>
        <w:pStyle w:val="11"/>
        <w:keepNext/>
        <w:keepLines/>
        <w:shd w:val="clear" w:color="auto" w:fill="auto"/>
        <w:spacing w:after="100" w:line="360" w:lineRule="auto"/>
      </w:pPr>
      <w:bookmarkStart w:id="12" w:name="bookmark28"/>
      <w:bookmarkStart w:id="13" w:name="bookmark29"/>
      <w:r>
        <w:t>Особенности преподавания учебного предмета «Обществознание»</w:t>
      </w:r>
      <w:r>
        <w:br/>
        <w:t>на уровне среднего общего образования в 2025/2026 учебном году</w:t>
      </w:r>
      <w:bookmarkEnd w:id="12"/>
      <w:bookmarkEnd w:id="13"/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rPr>
          <w:color w:val="1A1A1A"/>
        </w:rPr>
        <w:t>В 2025/2026 учебном году сохраняется структура препода</w:t>
      </w:r>
      <w:r>
        <w:rPr>
          <w:color w:val="1A1A1A"/>
        </w:rPr>
        <w:t>вания учебного предмета «Обществознание» на уровне среднего общего образования в соответствии с федеральным учебным планом среднего общего образования. При этом подготовлен приказ «О внесении изменений в некоторые приказы Министерства просвещения Российско</w:t>
      </w:r>
      <w:r>
        <w:rPr>
          <w:color w:val="1A1A1A"/>
        </w:rPr>
        <w:t>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направлен в Минюст России для регистрации, который устанавливает введение новой федеральной программы п</w:t>
      </w:r>
      <w:r>
        <w:rPr>
          <w:color w:val="1A1A1A"/>
        </w:rPr>
        <w:t>о обществознанию на уровне среднего общего образования с 1 сентября 2026 года.</w:t>
      </w:r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rPr>
          <w:color w:val="1A1A1A"/>
        </w:rPr>
        <w:t>Учебный предмет «Обществознание» может изучаться на базовом или углубленном уровне в зависимости от выбранного профиля обучения.</w:t>
      </w:r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rPr>
          <w:i/>
          <w:iCs/>
          <w:color w:val="1A1A1A"/>
        </w:rPr>
        <w:t>Базовый уровень</w:t>
      </w:r>
      <w:r>
        <w:rPr>
          <w:color w:val="1A1A1A"/>
        </w:rPr>
        <w:t xml:space="preserve"> предполагает изучение учебных курсов в 10 и 11 классах в количестве 2 часов в неделю (всего 68 часов за год по каждому классу).</w:t>
      </w:r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rPr>
          <w:i/>
          <w:iCs/>
          <w:color w:val="1A1A1A"/>
        </w:rPr>
        <w:lastRenderedPageBreak/>
        <w:t>Углубленный уровень</w:t>
      </w:r>
      <w:r>
        <w:rPr>
          <w:color w:val="1A1A1A"/>
        </w:rPr>
        <w:t xml:space="preserve"> предполагает изучение учебных курсов в 10 и 11 классах в количестве 4 часов в неделю (всего 136 часов за го</w:t>
      </w:r>
      <w:r>
        <w:rPr>
          <w:color w:val="1A1A1A"/>
        </w:rPr>
        <w:t>д по каждому классу).</w:t>
      </w:r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rPr>
          <w:color w:val="1A1A1A"/>
        </w:rPr>
        <w:t xml:space="preserve">Содержание учебного предмета «Обществознание» на базовом уровне закрепляется федеральной рабочей программой среднего общего образования для соответствующего года обучения. В соответствии с приказом </w:t>
      </w:r>
      <w:r>
        <w:t xml:space="preserve">Министерства просвещения Российской </w:t>
      </w:r>
      <w:r>
        <w:t>Федерации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</w:t>
      </w:r>
      <w:r>
        <w:t xml:space="preserve">азования» </w:t>
      </w:r>
      <w:r>
        <w:rPr>
          <w:color w:val="1A1A1A"/>
        </w:rPr>
        <w:t>внесены изменения в программу, в частности, она синхронизирована с единым государственным экзаменом по обществознанию: указан перечень элементов содержания, проверяемых на ЕГЭ.</w:t>
      </w:r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t>Анализ практики преподавания обществознания в образовательных организ</w:t>
      </w:r>
      <w:r>
        <w:t>ациях Российской Федерации, результатов государственной итоговой аттестации показал необходимость усиления работы по формированию у обучающихся умения конкретизировать теоретические знания фактами общественной жизни или личного социального опыта. В этих це</w:t>
      </w:r>
      <w:r>
        <w:t>лях целесообразно увеличить количество заданий, требующих от обучающихся собственной интерпретации фактов, самостоятельного поиска примеров в средствах массовой информации, умений находить и интерпретировать информацию, полученную из текста, диаграммы, таб</w:t>
      </w:r>
      <w:r>
        <w:t>лицы; развивать у обучающихся умение привлекать знания обществоведческого курса, факты общественной жизни и социальный опыт для конкретизации положений текста.</w:t>
      </w:r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t>Рекомендуется активно использовать на уроках обществознания такие методы обучения, как беседа, д</w:t>
      </w:r>
      <w:r>
        <w:t>искуссия, проблемное изложение учебного материала, ролевая игра, проектный метод обучения и т. д. Результативность изучения обществоведческого курса может быть достигнута при оптимальном сочетании различных форм учебной деятельности. Наряду с традиционными</w:t>
      </w:r>
      <w:r>
        <w:t xml:space="preserve"> формами (лекция, лабораторные, семинарские, практические занятия) полезно разнообразить формы организации обучения такими формами, как: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989"/>
        </w:tabs>
        <w:spacing w:line="353" w:lineRule="auto"/>
        <w:ind w:firstLine="720"/>
        <w:jc w:val="both"/>
      </w:pPr>
      <w:r>
        <w:t xml:space="preserve">урок с применением обучающих игр (ролевые, ситуативные, деловые), </w:t>
      </w:r>
      <w:r>
        <w:lastRenderedPageBreak/>
        <w:t>моделирование какой-либо жизненной ситуации с целью о</w:t>
      </w:r>
      <w:r>
        <w:t>тработки моделей поведения в подобных случаях;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990"/>
        </w:tabs>
        <w:spacing w:line="353" w:lineRule="auto"/>
        <w:ind w:firstLine="720"/>
        <w:jc w:val="both"/>
      </w:pPr>
      <w:r>
        <w:t>урок с элементами проектной деятельности или урок-практикум: индивидуальная и групповая работа, направленная на отработку практических умений;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989"/>
        </w:tabs>
        <w:spacing w:line="353" w:lineRule="auto"/>
        <w:ind w:firstLine="720"/>
        <w:jc w:val="both"/>
      </w:pPr>
      <w:r>
        <w:t>урок-дискуссия или урок-семинар: коллективное обсуждение актуальны</w:t>
      </w:r>
      <w:r>
        <w:t>х и сложных проблем, связанных с поведением в социальной сфере;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989"/>
        </w:tabs>
        <w:spacing w:line="360" w:lineRule="auto"/>
        <w:ind w:firstLine="720"/>
        <w:jc w:val="both"/>
      </w:pPr>
      <w:r>
        <w:t>урок-экскурсия, например, знакомство с деятельностью различных организаций, стратегией и содержанием услуг, предоставляемых гражданам.</w:t>
      </w:r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t xml:space="preserve">Эффективной формой, позволяющей подвести итоги изучения </w:t>
      </w:r>
      <w:r>
        <w:t>темы (раздела) курса, может быть ученическая конференция, предполагающая подготовку обучающимися докладов (сообщений) и презентаций.</w:t>
      </w:r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t>Методическое оснащение уроков строится с учетом повышения степени самостоятельности познавательной деятельности обучающихся</w:t>
      </w:r>
      <w:r>
        <w:t>, их возросшей способности переосмысливать индивидуальный социальный опыт на основе расширения и углубления получаемых знаний, усиления внутренней обратной связи (самоконтроль и самокоррекция).</w:t>
      </w:r>
    </w:p>
    <w:p w:rsidR="001E1622" w:rsidRDefault="00AB460C">
      <w:pPr>
        <w:pStyle w:val="1"/>
        <w:shd w:val="clear" w:color="auto" w:fill="auto"/>
        <w:spacing w:after="400" w:line="360" w:lineRule="auto"/>
        <w:ind w:firstLine="720"/>
        <w:jc w:val="both"/>
      </w:pPr>
      <w:r>
        <w:t>В 2025/2026 учебном году образовательная организация вправе ис</w:t>
      </w:r>
      <w:r>
        <w:t>пользовать учебники в соответствии с приказом Минпросвещения России от 05 ноября 2024 г. № 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</w:t>
      </w:r>
      <w:r>
        <w:t>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пособий».</w:t>
      </w:r>
    </w:p>
    <w:p w:rsidR="001E1622" w:rsidRDefault="00AB460C">
      <w:pPr>
        <w:pStyle w:val="11"/>
        <w:keepNext/>
        <w:keepLines/>
        <w:shd w:val="clear" w:color="auto" w:fill="auto"/>
        <w:spacing w:after="100" w:line="360" w:lineRule="auto"/>
      </w:pPr>
      <w:bookmarkStart w:id="14" w:name="bookmark30"/>
      <w:bookmarkStart w:id="15" w:name="bookmark31"/>
      <w:r>
        <w:t>Воспитательный по</w:t>
      </w:r>
      <w:r>
        <w:t>тенциал учебного предмета «Обществознание»</w:t>
      </w:r>
      <w:bookmarkEnd w:id="14"/>
      <w:bookmarkEnd w:id="15"/>
    </w:p>
    <w:p w:rsidR="001E1622" w:rsidRDefault="00AB460C">
      <w:pPr>
        <w:pStyle w:val="1"/>
        <w:shd w:val="clear" w:color="auto" w:fill="auto"/>
        <w:spacing w:line="360" w:lineRule="auto"/>
        <w:ind w:firstLine="720"/>
        <w:jc w:val="both"/>
      </w:pPr>
      <w:r>
        <w:rPr>
          <w:color w:val="1A1A1A"/>
        </w:rPr>
        <w:t xml:space="preserve">Учебный предмет «Обществознание» традиционно обладает высоким воспитательным потенциалом, а его </w:t>
      </w:r>
      <w:r>
        <w:t xml:space="preserve">изучение способствует формированию у </w:t>
      </w:r>
      <w:r>
        <w:lastRenderedPageBreak/>
        <w:t>обучающихся гражданской идентичности, готовности к служению Отечеству, привержен</w:t>
      </w:r>
      <w:r>
        <w:t>ности национальным ценностям. В содержании федеральной рабочей программы учебного предмета «Обществознание» на уровне основного общего образования актуализируются следующие цели: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989"/>
        </w:tabs>
        <w:spacing w:after="260" w:line="360" w:lineRule="auto"/>
        <w:ind w:firstLine="720"/>
        <w:jc w:val="both"/>
      </w:pPr>
      <w:r>
        <w:t>воспитание общероссийской идентичности, патриотизма, гражданственности, социа</w:t>
      </w:r>
      <w:r>
        <w:t>льной ответственности, правового самосознания, приверженности базовым ценностям нашего народа;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995"/>
        </w:tabs>
        <w:spacing w:line="353" w:lineRule="auto"/>
        <w:ind w:firstLine="720"/>
        <w:jc w:val="both"/>
      </w:pPr>
      <w:r>
        <w:t xml:space="preserve">развитие у обучающихся понимания приоритетности общенациональных интересов, приверженности правовым принципам, закрепленным в Конституции Российской Федерации и </w:t>
      </w:r>
      <w:r>
        <w:t>законодательстве Российской Федерации;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995"/>
        </w:tabs>
        <w:spacing w:line="353" w:lineRule="auto"/>
        <w:ind w:firstLine="720"/>
        <w:jc w:val="both"/>
      </w:pPr>
      <w:r>
        <w:t>развитие личности на исключительно важном этапе ее социализации - в подростковом возрасте, становление ее духовно-нравственной, политической и правовой культуры, социального поведения, основанного на уважении закона и</w:t>
      </w:r>
      <w:r>
        <w:t xml:space="preserve"> правопорядка.</w:t>
      </w:r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t>На уровне среднего общего образования эти цели развиваются в следующих положениях: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995"/>
        </w:tabs>
        <w:spacing w:line="353" w:lineRule="auto"/>
        <w:ind w:firstLine="720"/>
        <w:jc w:val="both"/>
      </w:pPr>
      <w:r>
        <w:t xml:space="preserve"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</w:t>
      </w:r>
      <w:r>
        <w:t>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995"/>
        </w:tabs>
        <w:spacing w:line="353" w:lineRule="auto"/>
        <w:ind w:firstLine="720"/>
        <w:jc w:val="both"/>
      </w:pPr>
      <w:r>
        <w:t>развитие личности в период ранней юности, становление ее духовно</w:t>
      </w:r>
      <w:r>
        <w:softHyphen/>
        <w:t>нравственных позиций и приоритетов, выраб</w:t>
      </w:r>
      <w:r>
        <w:t>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профессиональной.</w:t>
      </w:r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t>В ходе преподавания обществоведческих курсов на уровнях основного общего и среднего общего образовани</w:t>
      </w:r>
      <w:r>
        <w:t xml:space="preserve">я в полной мере учитываются поправки в Федеральный закон «Об образовании в Российской Федерации» (Федеральный закон от 19 декабря 2023 г. № 618-ФЗ «О внесении изменений в Федеральный закон </w:t>
      </w:r>
      <w:r>
        <w:rPr>
          <w:color w:val="333333"/>
        </w:rPr>
        <w:t>«</w:t>
      </w:r>
      <w:r>
        <w:t xml:space="preserve">Об образовании в Российской Федерации»), установившие, что </w:t>
      </w:r>
      <w:r>
        <w:lastRenderedPageBreak/>
        <w:t>образов</w:t>
      </w:r>
      <w:r>
        <w:t>ание в России должно соответствовать традиционным российским духовно-нравственным ценностям и ориентироваться на задачи развития государства и общества.</w:t>
      </w:r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t>Решающее влияние на организацию образовательного процесса оказывают положения следующих указов Президен</w:t>
      </w:r>
      <w:r>
        <w:t>та Российской Федерации: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994"/>
        </w:tabs>
        <w:spacing w:line="353" w:lineRule="auto"/>
        <w:ind w:firstLine="720"/>
        <w:jc w:val="both"/>
      </w:pPr>
      <w:r>
        <w:t>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 (далее - Указ № 809);</w:t>
      </w:r>
    </w:p>
    <w:p w:rsidR="001E1622" w:rsidRDefault="00AB460C">
      <w:pPr>
        <w:pStyle w:val="1"/>
        <w:numPr>
          <w:ilvl w:val="0"/>
          <w:numId w:val="6"/>
        </w:numPr>
        <w:shd w:val="clear" w:color="auto" w:fill="auto"/>
        <w:tabs>
          <w:tab w:val="left" w:pos="994"/>
        </w:tabs>
        <w:spacing w:line="353" w:lineRule="auto"/>
        <w:ind w:firstLine="720"/>
        <w:jc w:val="both"/>
      </w:pPr>
      <w:r>
        <w:t>Указ Президента РФ от 08 мая 2024</w:t>
      </w:r>
      <w:r>
        <w:t xml:space="preserve"> г. № 314 «Об утверждении Основ государственной политики Российской Федерации в области исторического просвещения» (далее - Указ № 314).</w:t>
      </w:r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t>Указ № 809 нормативно закрепляет набор традиционных духовно</w:t>
      </w:r>
      <w:r>
        <w:softHyphen/>
        <w:t>нравственных ценностей, к которым относятся жизнь, достоинс</w:t>
      </w:r>
      <w:r>
        <w:t>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</w:t>
      </w:r>
      <w:r>
        <w:t>ллективизм, взаимопомощь и взаимоуважение, историческая память и преемственность поколений, единство народов России.</w:t>
      </w:r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t>В документе называются признаки деструктивной идеологии, под которой понимается идеологическое и психологическое воздействие на граждан, ве</w:t>
      </w:r>
      <w:r>
        <w:t>дущее к насаждению чуждой российскому народу и разрушительной для российского общества системы идей и ценностей. Наиболее опасными для молодых россиян являются культивирование эгоизма, вседозволенности, безнравственности, отрицание идеалов патриотизма, слу</w:t>
      </w:r>
      <w:r>
        <w:t>жения Отечеству, естественного продолжения жизни, ценности крепкой семьи, брака, многодетности, созидательного труда, позитивного вклада России в мировую историю и культуру, разрушение традиционной семьи с помощью пропаганды нетрадиционных сексуальных отно</w:t>
      </w:r>
      <w:r>
        <w:t>шений.</w:t>
      </w:r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t xml:space="preserve">Учитель обществознания в процессе изучения соответствующих тематических разделов, опираясь на положения Указа № 809, может использовать различные познавательные задания, в ходе бесед с обучающимися раскрывать </w:t>
      </w:r>
      <w:r>
        <w:lastRenderedPageBreak/>
        <w:t>значение традиционных духовно-нравственн</w:t>
      </w:r>
      <w:r>
        <w:t>ых ценностей в жизни современного российского общества и человека.</w:t>
      </w:r>
    </w:p>
    <w:p w:rsidR="001E1622" w:rsidRDefault="00AB460C">
      <w:pPr>
        <w:pStyle w:val="1"/>
        <w:shd w:val="clear" w:color="auto" w:fill="auto"/>
        <w:spacing w:line="353" w:lineRule="auto"/>
        <w:ind w:firstLine="720"/>
        <w:jc w:val="both"/>
      </w:pPr>
      <w:r>
        <w:t xml:space="preserve">Учителю обществознания следует обратить внимание на возможности учебного предмета при актуализации вопросов противодействия деструктивной идеологии. Так, одним из требований ФГОС ООО к </w:t>
      </w:r>
      <w:r>
        <w:t>предметным результатам является «умение оценивать собственные поступки и поведение других людей с точки зрения их соответствия моральным, правовым и иным видам социальных норм, &lt;...&gt; осознание неприемлемости всех форм антиобщественного поведения». Выполнен</w:t>
      </w:r>
      <w:r>
        <w:t>ие этого требования реализуется путем включения в уроки по обществознанию заданий, позволяющих выявлять примеры антиобщественного поведения, т. е. поведения, не соответствующего принятым в российском обществе социальным нормам и ценностям. Особый акцент на</w:t>
      </w:r>
      <w:r>
        <w:t xml:space="preserve"> вопросах противодействия влиянию деструктивной идеологии уместно сделать при изучении тем «Политика и политическая власть», «Политическая организация общества» в 9 классе.</w:t>
      </w:r>
    </w:p>
    <w:p w:rsidR="001E1622" w:rsidRDefault="00AB460C" w:rsidP="00965632">
      <w:pPr>
        <w:pStyle w:val="1"/>
        <w:shd w:val="clear" w:color="auto" w:fill="auto"/>
        <w:spacing w:after="480" w:line="360" w:lineRule="auto"/>
        <w:ind w:firstLine="740"/>
        <w:jc w:val="both"/>
      </w:pPr>
      <w:r>
        <w:t xml:space="preserve">Важно включать в уроки материал о выдающихся россиянах (материал о государственных </w:t>
      </w:r>
      <w:r>
        <w:t>и общественных деятелях представлен в учебниках по обществознанию). Обучающиеся под руководством педагога могут выполнять проектные задания о людях, внесших значительный вклад в развитие нашей страны, ее регионов.</w:t>
      </w:r>
      <w:bookmarkStart w:id="16" w:name="_GoBack"/>
      <w:bookmarkEnd w:id="16"/>
    </w:p>
    <w:sectPr w:rsidR="001E1622">
      <w:footerReference w:type="default" r:id="rId27"/>
      <w:pgSz w:w="11900" w:h="16840"/>
      <w:pgMar w:top="1263" w:right="800" w:bottom="983" w:left="1370" w:header="83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60C" w:rsidRDefault="00AB460C">
      <w:r>
        <w:separator/>
      </w:r>
    </w:p>
  </w:endnote>
  <w:endnote w:type="continuationSeparator" w:id="0">
    <w:p w:rsidR="00AB460C" w:rsidRDefault="00AB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22" w:rsidRDefault="00AB460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6878320</wp:posOffset>
              </wp:positionH>
              <wp:positionV relativeFrom="page">
                <wp:posOffset>10126980</wp:posOffset>
              </wp:positionV>
              <wp:extent cx="137160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1622" w:rsidRDefault="00AB460C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5632" w:rsidRPr="00965632">
                            <w:rPr>
                              <w:noProof/>
                              <w:sz w:val="22"/>
                              <w:szCs w:val="22"/>
                            </w:rPr>
                            <w:t>13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1.6pt;margin-top:797.4pt;width:10.8pt;height:9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XgkwEAACEDAAAOAAAAZHJzL2Uyb0RvYy54bWysUttOwzAMfUfiH6K8s64gLqrWTaBpCAkB&#10;EvABWZqskZo4isPa/T1O1g0Eb4iXxLGd4+NjzxaD7dhWBTTgal5OppwpJ6ExblPz97fV2Q1nGIVr&#10;RAdO1XynkC/mpyez3lfqHFroGhUYgTisel/zNkZfFQXKVlmBE/DKUVBDsCLSM2yKJoie0G1XnE+n&#10;V0UPofEBpEIk73If5POMr7WS8VlrVJF1NSduMZ8hn+t0FvOZqDZB+NbIkYb4AwsrjKOiR6iliIJ9&#10;BPMLyhoZAEHHiQRbgNZGqtwDdVNOf3Tz2gqvci8kDvqjTPh/sPJp+xKYaWh2nDlhaUS5KiuTNL3H&#10;ijJePeXE4Q6GlDb6kZyp40EHm27qhVGcRN4dhVVDZDJ9urgurygiKVSWl5fXWfji67MPGO8VWJaM&#10;mgeaW5ZTbB8xUkFKPaSkWg5WpuuSPzHcM0lWHNbDSG8NzY5Y9zTamjvaPc66B0fKpS04GOFgrEcj&#10;gaO//YhUINdNqHuosRjNIdMZdyYN+vs7Z31t9vwTAAD//wMAUEsDBBQABgAIAAAAIQCb1XP93gAA&#10;AA8BAAAPAAAAZHJzL2Rvd25yZXYueG1sTI/NTsMwEITvSLyDtUjcqJ0WSghxKlSJCzcKQuLmxts4&#10;wj+R7abJ27M5wW1GO5r9pt5NzrIRY+qDl1CsBDD0bdC97yR8frzelcBSVl4rGzxKmDHBrrm+qlWl&#10;w8W/43jIHaMSnyolweQ8VJyn1qBTaRUG9HQ7hehUJhs7rqO6ULmzfC3EljvVe/pg1IB7g+3P4ewk&#10;PE5fAYeEe/w+jW00/Vzat1nK25vp5RlYxin/hWHBJ3RoiOkYzl4nZsmLcrOmLKmHp3tasWQKsagj&#10;qW2xEcCbmv/f0fwCAAD//wMAUEsBAi0AFAAGAAgAAAAhALaDOJL+AAAA4QEAABMAAAAAAAAAAAAA&#10;AAAAAAAAAFtDb250ZW50X1R5cGVzXS54bWxQSwECLQAUAAYACAAAACEAOP0h/9YAAACUAQAACwAA&#10;AAAAAAAAAAAAAAAvAQAAX3JlbHMvLnJlbHNQSwECLQAUAAYACAAAACEAj1V14JMBAAAhAwAADgAA&#10;AAAAAAAAAAAAAAAuAgAAZHJzL2Uyb0RvYy54bWxQSwECLQAUAAYACAAAACEAm9Vz/d4AAAAPAQAA&#10;DwAAAAAAAAAAAAAAAADtAwAAZHJzL2Rvd25yZXYueG1sUEsFBgAAAAAEAAQA8wAAAPgEAAAAAA==&#10;" filled="f" stroked="f">
              <v:textbox style="mso-fit-shape-to-text:t" inset="0,0,0,0">
                <w:txbxContent>
                  <w:p w:rsidR="001E1622" w:rsidRDefault="00AB460C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5632" w:rsidRPr="00965632">
                      <w:rPr>
                        <w:noProof/>
                        <w:sz w:val="22"/>
                        <w:szCs w:val="22"/>
                      </w:rPr>
                      <w:t>13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22" w:rsidRDefault="00AB460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6878320</wp:posOffset>
              </wp:positionH>
              <wp:positionV relativeFrom="page">
                <wp:posOffset>10133330</wp:posOffset>
              </wp:positionV>
              <wp:extent cx="137160" cy="1155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1622" w:rsidRDefault="00AB460C">
                          <w:pPr>
                            <w:pStyle w:val="a7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5632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541.6pt;margin-top:797.9pt;width:10.8pt;height:9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e4lwEAACoDAAAOAAAAZHJzL2Uyb0RvYy54bWysUttOwzAMfUfiH6K8s64gLqrWTaBpCAkB&#10;EvABWZqskZo4isPa/T1Otg4Eb4iXxLGd4+NjzxaD7dhWBTTgal5OppwpJ6ExblPz97fV2Q1nGIVr&#10;RAdO1XynkC/mpyez3lfqHFroGhUYgTisel/zNkZfFQXKVlmBE/DKUVBDsCLSM2yKJoie0G1XnE+n&#10;V0UPofEBpEIk73If5POMr7WS8VlrVJF1NSduMZ8hn+t0FvOZqDZB+NbIAw3xBxZWGEdFj1BLEQX7&#10;COYXlDUyAIKOEwm2AK2NVLkH6qac/ujmtRVe5V5IHPRHmfD/YOXT9iUw09DsSs6csDSjXJbRm8Tp&#10;PVaU8+opKw53MFDi6Edypp4HHWy6qRtGcZJ5d5RWDZHJ9OniuryiiKRQWV5eXmfpi6/PPmC8V2BZ&#10;MmoeaHJZULF9xEhEKHVMSbUcrEzXJX9iuGeSrDish307I8s1NDsi39OMa+5oCTnrHhxJmNZhNMJo&#10;rA9GqoH+9iNSnVw+ge+hDjVpIJnVYXnSxL+/c9bXis8/AQAA//8DAFBLAwQUAAYACAAAACEAT+Fz&#10;s98AAAAPAQAADwAAAGRycy9kb3ducmV2LnhtbEyPzU7DMBCE70i8g7VI3Kid0pYQ4lSoEhdutAiJ&#10;mxtv4wj/RLabJm/P9gS3Ge1o9pt6OznLRoypD15CsRDA0LdB976T8Hl4eyiBpay8VjZ4lDBjgm1z&#10;e1OrSoeL/8BxnztGJT5VSoLJeag4T61Bp9IiDOjpdgrRqUw2dlxHdaFyZ/lSiA13qvf0wagBdwbb&#10;n/3ZSXiavgIOCXf4fRrbaPq5tO+zlPd30+sLsIxT/gvDFZ/QoSGmYzh7nZglL8rHJWVJrZ/XtOKa&#10;KcSK1JHUplgJ4E3N/+9ofgEAAP//AwBQSwECLQAUAAYACAAAACEAtoM4kv4AAADhAQAAEwAAAAAA&#10;AAAAAAAAAAAAAAAAW0NvbnRlbnRfVHlwZXNdLnhtbFBLAQItABQABgAIAAAAIQA4/SH/1gAAAJQB&#10;AAALAAAAAAAAAAAAAAAAAC8BAABfcmVscy8ucmVsc1BLAQItABQABgAIAAAAIQCsSte4lwEAACoD&#10;AAAOAAAAAAAAAAAAAAAAAC4CAABkcnMvZTJvRG9jLnhtbFBLAQItABQABgAIAAAAIQBP4XOz3wAA&#10;AA8BAAAPAAAAAAAAAAAAAAAAAPEDAABkcnMvZG93bnJldi54bWxQSwUGAAAAAAQABADzAAAA/QQA&#10;AAAA&#10;" filled="f" stroked="f">
              <v:textbox style="mso-fit-shape-to-text:t" inset="0,0,0,0">
                <w:txbxContent>
                  <w:p w:rsidR="001E1622" w:rsidRDefault="00AB460C">
                    <w:pPr>
                      <w:pStyle w:val="a7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5632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60C" w:rsidRDefault="00AB460C"/>
  </w:footnote>
  <w:footnote w:type="continuationSeparator" w:id="0">
    <w:p w:rsidR="00AB460C" w:rsidRDefault="00AB46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0BF0"/>
    <w:multiLevelType w:val="multilevel"/>
    <w:tmpl w:val="6E80A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95CA1"/>
    <w:multiLevelType w:val="multilevel"/>
    <w:tmpl w:val="CAB2AB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B7081"/>
    <w:multiLevelType w:val="multilevel"/>
    <w:tmpl w:val="97E6C4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0E102E"/>
    <w:multiLevelType w:val="multilevel"/>
    <w:tmpl w:val="D44ACB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2D457C"/>
    <w:multiLevelType w:val="multilevel"/>
    <w:tmpl w:val="C29A44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F21761"/>
    <w:multiLevelType w:val="multilevel"/>
    <w:tmpl w:val="4D1EC5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B22EBF"/>
    <w:multiLevelType w:val="multilevel"/>
    <w:tmpl w:val="3DF2D5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81095A"/>
    <w:multiLevelType w:val="multilevel"/>
    <w:tmpl w:val="C76E7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C96845"/>
    <w:multiLevelType w:val="multilevel"/>
    <w:tmpl w:val="F30480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45118B"/>
    <w:multiLevelType w:val="multilevel"/>
    <w:tmpl w:val="863078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8A715A"/>
    <w:multiLevelType w:val="multilevel"/>
    <w:tmpl w:val="97F61F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22"/>
    <w:rsid w:val="001E1622"/>
    <w:rsid w:val="00965632"/>
    <w:rsid w:val="00AB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8D4B"/>
  <w15:docId w15:val="{9BA5905B-AF19-4007-A6BA-C9419E02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82" w:lineRule="auto"/>
      <w:ind w:firstLine="36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1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60" w:line="33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31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wp-content/uploads/2024/06/nashi-geroi.-metodicheskie-materialy.pdf" TargetMode="External"/><Relationship Id="rId13" Type="http://schemas.openxmlformats.org/officeDocument/2006/relationships/hyperlink" Target="https://static.edsoo.ru/projects/case/2024/soo/his/1/index.html" TargetMode="External"/><Relationship Id="rId18" Type="http://schemas.openxmlformats.org/officeDocument/2006/relationships/hyperlink" Target="https://edsoo.ru/mr-istoriya/" TargetMode="External"/><Relationship Id="rId26" Type="http://schemas.openxmlformats.org/officeDocument/2006/relationships/hyperlink" Target="https://histrf.ru/teache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soo.ru/wp-content/uploads/2024/06/nashi-geroi.-metodicheskie-materialy.pdf" TargetMode="External"/><Relationship Id="rId7" Type="http://schemas.openxmlformats.org/officeDocument/2006/relationships/hyperlink" Target="https://edsoo.ru/wp-content/uploads/2024/06/nashi-geroi.-metodicheskie-materialy.pdf" TargetMode="External"/><Relationship Id="rId12" Type="http://schemas.openxmlformats.org/officeDocument/2006/relationships/hyperlink" Target="https://static.edsoo.ru/projects/case/2024/soo/his/2/index.html" TargetMode="External"/><Relationship Id="rId17" Type="http://schemas.openxmlformats.org/officeDocument/2006/relationships/hyperlink" Target="https://edsoo.ru/wp-content/uploads/2023/12/soczialno-gumanitarnyj-blok_01.pd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dsoo.ru/wp-content/uploads/2023/12/soczialno-gumanitarnyj-blok_01.pdf" TargetMode="External"/><Relationship Id="rId20" Type="http://schemas.openxmlformats.org/officeDocument/2006/relationships/hyperlink" Target="https://edsoo.ru/wp-content/uploads/2024/06/nashi-geroi.-metodicheskie-materialy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ic.edsoo.ru/projects/case/2024/ooo/his/2/index.html" TargetMode="External"/><Relationship Id="rId24" Type="http://schemas.openxmlformats.org/officeDocument/2006/relationships/hyperlink" Target="https://edsoo.ru/metod_seminar_ism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soo.ru/wp-content/uploads/2023/12/mp_istoriya_uu_10-11-klassy.pdf" TargetMode="External"/><Relationship Id="rId23" Type="http://schemas.openxmlformats.org/officeDocument/2006/relationships/hyperlink" Target="https://edsoo.ru/mr-sohranenie-i-ukreplenie-tradiczionnyh-rossijskih-czennostej-video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tatic.edsoo.ru/projects/case/2024/ooo/his/1/index.html" TargetMode="External"/><Relationship Id="rId19" Type="http://schemas.openxmlformats.org/officeDocument/2006/relationships/hyperlink" Target="https://edsoo.ru/mr-istor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istoricheskoe-prosveshhenie-videolekczii/" TargetMode="External"/><Relationship Id="rId14" Type="http://schemas.openxmlformats.org/officeDocument/2006/relationships/hyperlink" Target="https://edsoo.ru/wp-content/uploads/2023/12/mp_istoriya_uu_10-11-klassy.pdf" TargetMode="External"/><Relationship Id="rId22" Type="http://schemas.openxmlformats.org/officeDocument/2006/relationships/hyperlink" Target="https://edsoo.ru/mr-sohranenie-i-ukreplenie-tradiczionnyh-rossijskih-czennostej-video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6027</Words>
  <Characters>34356</Characters>
  <Application>Microsoft Office Word</Application>
  <DocSecurity>0</DocSecurity>
  <Lines>286</Lines>
  <Paragraphs>80</Paragraphs>
  <ScaleCrop>false</ScaleCrop>
  <Company/>
  <LinksUpToDate>false</LinksUpToDate>
  <CharactersWithSpaces>40303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director</cp:lastModifiedBy>
  <cp:revision>3</cp:revision>
  <dcterms:created xsi:type="dcterms:W3CDTF">2025-10-23T07:11:00Z</dcterms:created>
  <dcterms:modified xsi:type="dcterms:W3CDTF">2025-10-23T07:21:00Z</dcterms:modified>
</cp:coreProperties>
</file>