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72FB0" w:rsidRPr="00E72FB0" w:rsidRDefault="00E72FB0" w:rsidP="00E72FB0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72FB0">
        <w:rPr>
          <w:rFonts w:ascii="Times New Roman" w:hAnsi="Times New Roman" w:cs="Times New Roman"/>
          <w:b/>
          <w:sz w:val="24"/>
          <w:szCs w:val="24"/>
        </w:rPr>
        <w:t xml:space="preserve">Муниципальное бюджетное учреждение дополнительного образования </w:t>
      </w:r>
    </w:p>
    <w:p w:rsidR="00E72FB0" w:rsidRPr="00E72FB0" w:rsidRDefault="00E72FB0" w:rsidP="00E72FB0">
      <w:pPr>
        <w:jc w:val="center"/>
        <w:rPr>
          <w:rFonts w:ascii="Times New Roman" w:hAnsi="Times New Roman" w:cs="Times New Roman"/>
          <w:b/>
          <w:caps/>
          <w:sz w:val="24"/>
          <w:szCs w:val="24"/>
        </w:rPr>
      </w:pPr>
      <w:r w:rsidRPr="00E72FB0">
        <w:rPr>
          <w:rFonts w:ascii="Times New Roman" w:hAnsi="Times New Roman" w:cs="Times New Roman"/>
          <w:b/>
          <w:caps/>
          <w:sz w:val="24"/>
          <w:szCs w:val="24"/>
        </w:rPr>
        <w:t>«Районный цен</w:t>
      </w:r>
      <w:r>
        <w:rPr>
          <w:rFonts w:ascii="Times New Roman" w:hAnsi="Times New Roman" w:cs="Times New Roman"/>
          <w:b/>
          <w:caps/>
          <w:sz w:val="24"/>
          <w:szCs w:val="24"/>
        </w:rPr>
        <w:t>тр дополнительного образования»</w:t>
      </w:r>
    </w:p>
    <w:p w:rsidR="00E72FB0" w:rsidRPr="00E72FB0" w:rsidRDefault="00E72FB0" w:rsidP="00E72FB0">
      <w:pPr>
        <w:jc w:val="center"/>
        <w:rPr>
          <w:rFonts w:ascii="Times New Roman" w:hAnsi="Times New Roman" w:cs="Times New Roman"/>
          <w:sz w:val="24"/>
          <w:szCs w:val="24"/>
          <w:lang w:val="en-US"/>
        </w:rPr>
      </w:pPr>
      <w:r w:rsidRPr="00E72FB0">
        <w:rPr>
          <w:rFonts w:ascii="Times New Roman" w:hAnsi="Times New Roman" w:cs="Times New Roman"/>
          <w:sz w:val="24"/>
          <w:szCs w:val="24"/>
        </w:rPr>
        <w:t xml:space="preserve">ул. Ф.Абрамова, д. 1, с. Карпогоры, Пинежский район, Архангельская область, 164600,                                                  Тел.  </w:t>
      </w:r>
      <w:r w:rsidRPr="00E72FB0">
        <w:rPr>
          <w:rFonts w:ascii="Times New Roman" w:hAnsi="Times New Roman" w:cs="Times New Roman"/>
          <w:sz w:val="24"/>
          <w:szCs w:val="24"/>
          <w:lang w:val="en-US"/>
        </w:rPr>
        <w:t xml:space="preserve">2-12-46; </w:t>
      </w:r>
      <w:r w:rsidRPr="00E72FB0">
        <w:rPr>
          <w:rFonts w:ascii="Times New Roman" w:hAnsi="Times New Roman" w:cs="Times New Roman"/>
          <w:sz w:val="24"/>
          <w:szCs w:val="24"/>
        </w:rPr>
        <w:t>факс</w:t>
      </w:r>
      <w:r w:rsidRPr="00E72FB0">
        <w:rPr>
          <w:rFonts w:ascii="Times New Roman" w:hAnsi="Times New Roman" w:cs="Times New Roman"/>
          <w:sz w:val="24"/>
          <w:szCs w:val="24"/>
          <w:lang w:val="en-US"/>
        </w:rPr>
        <w:t xml:space="preserve"> 2-11-24 e-mail: </w:t>
      </w:r>
      <w:hyperlink r:id="rId4" w:history="1">
        <w:r w:rsidRPr="00E72FB0">
          <w:rPr>
            <w:rStyle w:val="a5"/>
            <w:rFonts w:ascii="Times New Roman" w:hAnsi="Times New Roman" w:cs="Times New Roman"/>
            <w:sz w:val="24"/>
            <w:szCs w:val="24"/>
            <w:lang w:val="en-US"/>
          </w:rPr>
          <w:t>pin.rcdo@yandex.ru</w:t>
        </w:r>
      </w:hyperlink>
      <w:r w:rsidRPr="00E72FB0">
        <w:rPr>
          <w:rFonts w:ascii="Times New Roman" w:hAnsi="Times New Roman" w:cs="Times New Roman"/>
          <w:sz w:val="24"/>
          <w:szCs w:val="24"/>
          <w:lang w:val="en-US"/>
        </w:rPr>
        <w:t xml:space="preserve">, pinimc.profiedu.ru </w:t>
      </w:r>
    </w:p>
    <w:p w:rsidR="00E72FB0" w:rsidRPr="00E72FB0" w:rsidRDefault="00E72FB0" w:rsidP="00E72FB0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E72FB0"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128270</wp:posOffset>
                </wp:positionV>
                <wp:extent cx="5943600" cy="0"/>
                <wp:effectExtent l="13335" t="13970" r="5715" b="5080"/>
                <wp:wrapNone/>
                <wp:docPr id="1" name="Прямая соединительная линия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9436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02AC211" id="Прямая соединительная линия 1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10.1pt" to="468pt,10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"/>
            </w:pict>
          </mc:Fallback>
        </mc:AlternateContent>
      </w:r>
      <w:r w:rsidRPr="00E72FB0">
        <w:rPr>
          <w:rFonts w:ascii="Times New Roman" w:hAnsi="Times New Roman" w:cs="Times New Roman"/>
          <w:sz w:val="24"/>
          <w:szCs w:val="24"/>
          <w:lang w:val="en-US"/>
        </w:rPr>
        <w:t xml:space="preserve">                                                                                                                                                                                                    </w:t>
      </w:r>
    </w:p>
    <w:tbl>
      <w:tblPr>
        <w:tblW w:w="9468" w:type="dxa"/>
        <w:tblLook w:val="01E0" w:firstRow="1" w:lastRow="1" w:firstColumn="1" w:lastColumn="1" w:noHBand="0" w:noVBand="0"/>
      </w:tblPr>
      <w:tblGrid>
        <w:gridCol w:w="5508"/>
        <w:gridCol w:w="3960"/>
      </w:tblGrid>
      <w:tr w:rsidR="00E72FB0" w:rsidRPr="00E72FB0" w:rsidTr="00F44B42">
        <w:tc>
          <w:tcPr>
            <w:tcW w:w="5508" w:type="dxa"/>
          </w:tcPr>
          <w:p w:rsidR="00E72FB0" w:rsidRPr="00E72FB0" w:rsidRDefault="00E72FB0" w:rsidP="00E72F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2FB0">
              <w:rPr>
                <w:rFonts w:ascii="Times New Roman" w:hAnsi="Times New Roman" w:cs="Times New Roman"/>
                <w:sz w:val="24"/>
                <w:szCs w:val="24"/>
              </w:rPr>
              <w:t xml:space="preserve">от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  <w:r w:rsidRPr="00E72FB0">
              <w:rPr>
                <w:rFonts w:ascii="Times New Roman" w:hAnsi="Times New Roman" w:cs="Times New Roman"/>
                <w:sz w:val="24"/>
                <w:szCs w:val="24"/>
              </w:rPr>
              <w:t xml:space="preserve"> октября 2025 г.  № </w:t>
            </w:r>
            <w:r w:rsidR="00BE4BD7">
              <w:rPr>
                <w:rFonts w:ascii="Times New Roman" w:hAnsi="Times New Roman" w:cs="Times New Roman"/>
                <w:sz w:val="24"/>
                <w:szCs w:val="24"/>
              </w:rPr>
              <w:t>382</w:t>
            </w:r>
          </w:p>
        </w:tc>
        <w:tc>
          <w:tcPr>
            <w:tcW w:w="3960" w:type="dxa"/>
          </w:tcPr>
          <w:p w:rsidR="00E72FB0" w:rsidRPr="00E72FB0" w:rsidRDefault="00E72FB0" w:rsidP="00F44B42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72FB0">
              <w:rPr>
                <w:rFonts w:ascii="Times New Roman" w:hAnsi="Times New Roman" w:cs="Times New Roman"/>
                <w:sz w:val="24"/>
                <w:szCs w:val="24"/>
              </w:rPr>
              <w:t>Руководителям МО учителей иностранного языка</w:t>
            </w:r>
          </w:p>
        </w:tc>
      </w:tr>
    </w:tbl>
    <w:p w:rsidR="00E72FB0" w:rsidRPr="00E72FB0" w:rsidRDefault="00E72FB0" w:rsidP="00E72FB0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72FB0" w:rsidRPr="00BE4BD7" w:rsidRDefault="00E72FB0" w:rsidP="00E72FB0">
      <w:pPr>
        <w:pStyle w:val="a3"/>
        <w:rPr>
          <w:b w:val="0"/>
          <w:bCs w:val="0"/>
          <w:sz w:val="24"/>
          <w:u w:val="single"/>
        </w:rPr>
      </w:pPr>
      <w:bookmarkStart w:id="0" w:name="_GoBack"/>
      <w:r w:rsidRPr="00BE4BD7">
        <w:rPr>
          <w:sz w:val="24"/>
          <w:u w:val="single"/>
        </w:rPr>
        <w:t xml:space="preserve">Методические рекомендации </w:t>
      </w:r>
      <w:r w:rsidRPr="00BE4BD7">
        <w:rPr>
          <w:bCs w:val="0"/>
          <w:sz w:val="24"/>
          <w:u w:val="single"/>
        </w:rPr>
        <w:t>по изменениям в ФОП</w:t>
      </w:r>
    </w:p>
    <w:bookmarkEnd w:id="0"/>
    <w:p w:rsidR="00E72FB0" w:rsidRPr="00E72FB0" w:rsidRDefault="00E72FB0" w:rsidP="00E72FB0">
      <w:pPr>
        <w:pStyle w:val="a4"/>
        <w:rPr>
          <w:rFonts w:ascii="Times New Roman" w:hAnsi="Times New Roman" w:cs="Times New Roman"/>
          <w:sz w:val="24"/>
          <w:szCs w:val="24"/>
          <w:lang w:eastAsia="ru-RU"/>
        </w:rPr>
      </w:pPr>
    </w:p>
    <w:p w:rsidR="00DD08B5" w:rsidRPr="00E72FB0" w:rsidRDefault="00DD08B5" w:rsidP="00DD08B5">
      <w:pPr>
        <w:rPr>
          <w:rFonts w:ascii="Times New Roman" w:hAnsi="Times New Roman" w:cs="Times New Roman"/>
          <w:sz w:val="24"/>
          <w:szCs w:val="24"/>
        </w:rPr>
      </w:pPr>
      <w:r w:rsidRPr="00E72FB0">
        <w:rPr>
          <w:rFonts w:ascii="Times New Roman" w:hAnsi="Times New Roman" w:cs="Times New Roman"/>
          <w:sz w:val="24"/>
          <w:szCs w:val="24"/>
        </w:rPr>
        <w:t>В соответствии с приказом Минпросвещения России от 09.10.2024 № 704 "О внесении изменений в некоторые приказы Министерства просвещения Российской Федерации, касающиеся федеральных образовательных программ начального общего образования, основного общего образования и среднего общего образования" (зарегистрировано в Минюсте России 11.02.2025, № 81220) в федеральные основные программы вносятся следующие изменения (вступают в силу с 1 сентября 2025 года):</w:t>
      </w:r>
    </w:p>
    <w:p w:rsidR="00DD08B5" w:rsidRPr="00E72FB0" w:rsidRDefault="00DD08B5" w:rsidP="00285EB8">
      <w:pPr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285EB8" w:rsidRPr="00E72FB0" w:rsidRDefault="00285EB8" w:rsidP="00285EB8">
      <w:pPr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E72FB0">
        <w:rPr>
          <w:rFonts w:ascii="Times New Roman" w:hAnsi="Times New Roman" w:cs="Times New Roman"/>
          <w:b/>
          <w:sz w:val="24"/>
          <w:szCs w:val="24"/>
          <w:u w:val="single"/>
        </w:rPr>
        <w:t>ФОП НОО</w:t>
      </w:r>
    </w:p>
    <w:p w:rsidR="00285EB8" w:rsidRPr="00E72FB0" w:rsidRDefault="00285EB8" w:rsidP="00285EB8">
      <w:pPr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E72FB0">
        <w:rPr>
          <w:rFonts w:ascii="Times New Roman" w:hAnsi="Times New Roman" w:cs="Times New Roman"/>
          <w:b/>
          <w:sz w:val="24"/>
          <w:szCs w:val="24"/>
          <w:u w:val="single"/>
        </w:rPr>
        <w:t xml:space="preserve">Система оценки достижения планируемых результатов. </w:t>
      </w:r>
    </w:p>
    <w:p w:rsidR="00285EB8" w:rsidRPr="00E72FB0" w:rsidRDefault="00285EB8" w:rsidP="00285EB8">
      <w:pPr>
        <w:rPr>
          <w:rFonts w:ascii="Times New Roman" w:hAnsi="Times New Roman" w:cs="Times New Roman"/>
          <w:sz w:val="24"/>
          <w:szCs w:val="24"/>
        </w:rPr>
      </w:pPr>
      <w:r w:rsidRPr="00E72FB0">
        <w:rPr>
          <w:rFonts w:ascii="Times New Roman" w:hAnsi="Times New Roman" w:cs="Times New Roman"/>
          <w:sz w:val="24"/>
          <w:szCs w:val="24"/>
        </w:rPr>
        <w:t xml:space="preserve">Добавили указание на длительность контрольной работы. Она является формой письменной проверки результатов обучения, оценки уровня достижения предметных, метапредметных результатов и должна составлять один урок — не более чем 45 минут. </w:t>
      </w:r>
    </w:p>
    <w:p w:rsidR="00285EB8" w:rsidRPr="00E72FB0" w:rsidRDefault="00285EB8" w:rsidP="00285EB8">
      <w:pPr>
        <w:rPr>
          <w:rFonts w:ascii="Times New Roman" w:hAnsi="Times New Roman" w:cs="Times New Roman"/>
          <w:sz w:val="24"/>
          <w:szCs w:val="24"/>
        </w:rPr>
      </w:pPr>
      <w:r w:rsidRPr="00E72FB0">
        <w:rPr>
          <w:rFonts w:ascii="Times New Roman" w:hAnsi="Times New Roman" w:cs="Times New Roman"/>
          <w:sz w:val="24"/>
          <w:szCs w:val="24"/>
        </w:rPr>
        <w:t xml:space="preserve">Объем учебного времени, затрачиваемого на проведение оценочных процедур, не должен превышать 10% от всего объема учебного времени по предмету в текущем учебном году. </w:t>
      </w:r>
    </w:p>
    <w:p w:rsidR="00285EB8" w:rsidRPr="00E72FB0" w:rsidRDefault="00285EB8" w:rsidP="00285EB8">
      <w:pPr>
        <w:rPr>
          <w:rFonts w:ascii="Times New Roman" w:hAnsi="Times New Roman" w:cs="Times New Roman"/>
          <w:sz w:val="24"/>
          <w:szCs w:val="24"/>
        </w:rPr>
      </w:pPr>
      <w:r w:rsidRPr="00E72FB0">
        <w:rPr>
          <w:rFonts w:ascii="Times New Roman" w:hAnsi="Times New Roman" w:cs="Times New Roman"/>
          <w:sz w:val="24"/>
          <w:szCs w:val="24"/>
        </w:rPr>
        <w:t>Добавили перечень (кодификатор) проверяемых требований к метапредметным результатам освоения ООП НОО, который будут применять во всех федеральных и региональных процедурах оценки качества образования.</w:t>
      </w:r>
    </w:p>
    <w:p w:rsidR="00285EB8" w:rsidRPr="00E72FB0" w:rsidRDefault="00285EB8" w:rsidP="00285EB8">
      <w:pPr>
        <w:rPr>
          <w:rFonts w:ascii="Times New Roman" w:hAnsi="Times New Roman" w:cs="Times New Roman"/>
          <w:sz w:val="24"/>
          <w:szCs w:val="24"/>
        </w:rPr>
      </w:pPr>
      <w:r w:rsidRPr="00E72FB0">
        <w:rPr>
          <w:rFonts w:ascii="Times New Roman" w:hAnsi="Times New Roman" w:cs="Times New Roman"/>
          <w:b/>
          <w:sz w:val="24"/>
          <w:szCs w:val="24"/>
          <w:u w:val="single"/>
        </w:rPr>
        <w:t>Федеральный учебный план</w:t>
      </w:r>
      <w:r w:rsidRPr="00E72FB0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FF682A" w:rsidRPr="00E72FB0" w:rsidRDefault="00285EB8" w:rsidP="00285EB8">
      <w:pPr>
        <w:rPr>
          <w:rFonts w:ascii="Times New Roman" w:hAnsi="Times New Roman" w:cs="Times New Roman"/>
          <w:sz w:val="24"/>
          <w:szCs w:val="24"/>
        </w:rPr>
      </w:pPr>
      <w:r w:rsidRPr="00E72FB0">
        <w:rPr>
          <w:rFonts w:ascii="Times New Roman" w:hAnsi="Times New Roman" w:cs="Times New Roman"/>
          <w:sz w:val="24"/>
          <w:szCs w:val="24"/>
        </w:rPr>
        <w:t>Доп</w:t>
      </w:r>
      <w:r w:rsidR="004726EA" w:rsidRPr="00E72FB0">
        <w:rPr>
          <w:rFonts w:ascii="Times New Roman" w:hAnsi="Times New Roman" w:cs="Times New Roman"/>
          <w:sz w:val="24"/>
          <w:szCs w:val="24"/>
        </w:rPr>
        <w:t>олнили нормы о домашнем задании:</w:t>
      </w:r>
    </w:p>
    <w:p w:rsidR="00FF682A" w:rsidRPr="00E72FB0" w:rsidRDefault="00285EB8" w:rsidP="00285EB8">
      <w:pPr>
        <w:rPr>
          <w:rFonts w:ascii="Times New Roman" w:hAnsi="Times New Roman" w:cs="Times New Roman"/>
          <w:sz w:val="24"/>
          <w:szCs w:val="24"/>
        </w:rPr>
      </w:pPr>
      <w:r w:rsidRPr="00E72FB0">
        <w:rPr>
          <w:rFonts w:ascii="Times New Roman" w:hAnsi="Times New Roman" w:cs="Times New Roman"/>
          <w:sz w:val="24"/>
          <w:szCs w:val="24"/>
        </w:rPr>
        <w:t xml:space="preserve">Задание на следующий урок рекомендуется задавать на текущем уроке и дублировать его в электронном журнале не позднее времени окончания учебного дня. </w:t>
      </w:r>
    </w:p>
    <w:p w:rsidR="00FF682A" w:rsidRPr="00E72FB0" w:rsidRDefault="00285EB8" w:rsidP="00285EB8">
      <w:pPr>
        <w:rPr>
          <w:rFonts w:ascii="Times New Roman" w:hAnsi="Times New Roman" w:cs="Times New Roman"/>
          <w:sz w:val="24"/>
          <w:szCs w:val="24"/>
        </w:rPr>
      </w:pPr>
      <w:r w:rsidRPr="00E72FB0">
        <w:rPr>
          <w:rFonts w:ascii="Times New Roman" w:hAnsi="Times New Roman" w:cs="Times New Roman"/>
          <w:sz w:val="24"/>
          <w:szCs w:val="24"/>
        </w:rPr>
        <w:t xml:space="preserve">Для выполнения задания, требующего длительной подготовки (доклада, реферата, оформления презентации, заучивания стихотворений), рекомендуется предоставлять достаточное количество времени. </w:t>
      </w:r>
      <w:r w:rsidR="00FF682A" w:rsidRPr="00E72FB0">
        <w:rPr>
          <w:rFonts w:ascii="Times New Roman" w:hAnsi="Times New Roman" w:cs="Times New Roman"/>
          <w:sz w:val="24"/>
          <w:szCs w:val="24"/>
        </w:rPr>
        <w:t>Конкретное время не указано.</w:t>
      </w:r>
    </w:p>
    <w:p w:rsidR="00285EB8" w:rsidRPr="00E72FB0" w:rsidRDefault="00285EB8" w:rsidP="00285EB8">
      <w:pPr>
        <w:rPr>
          <w:rFonts w:ascii="Times New Roman" w:hAnsi="Times New Roman" w:cs="Times New Roman"/>
          <w:sz w:val="24"/>
          <w:szCs w:val="24"/>
        </w:rPr>
      </w:pPr>
      <w:r w:rsidRPr="00E72FB0">
        <w:rPr>
          <w:rFonts w:ascii="Times New Roman" w:hAnsi="Times New Roman" w:cs="Times New Roman"/>
          <w:sz w:val="24"/>
          <w:szCs w:val="24"/>
        </w:rPr>
        <w:t>Использование электронных средств обучения в ходе образовательной деятельности, включая выполнение домашних заданий, внеурочную деятельность, проводится в соответствии с санитарно-эпидемиологическими требованиями и гигиеническими нормативами.</w:t>
      </w:r>
    </w:p>
    <w:p w:rsidR="00285EB8" w:rsidRPr="00E72FB0" w:rsidRDefault="00285EB8" w:rsidP="00285EB8">
      <w:pPr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E72FB0">
        <w:rPr>
          <w:rFonts w:ascii="Times New Roman" w:hAnsi="Times New Roman" w:cs="Times New Roman"/>
          <w:b/>
          <w:sz w:val="24"/>
          <w:szCs w:val="24"/>
          <w:u w:val="single"/>
        </w:rPr>
        <w:t>Федеральные рабочие программы</w:t>
      </w:r>
    </w:p>
    <w:p w:rsidR="00285EB8" w:rsidRPr="00E72FB0" w:rsidRDefault="00285EB8" w:rsidP="00285EB8">
      <w:pPr>
        <w:rPr>
          <w:rFonts w:ascii="Times New Roman" w:hAnsi="Times New Roman" w:cs="Times New Roman"/>
          <w:b/>
          <w:sz w:val="24"/>
          <w:szCs w:val="24"/>
        </w:rPr>
      </w:pPr>
      <w:r w:rsidRPr="00E72FB0">
        <w:rPr>
          <w:rFonts w:ascii="Times New Roman" w:hAnsi="Times New Roman" w:cs="Times New Roman"/>
          <w:b/>
          <w:sz w:val="24"/>
          <w:szCs w:val="24"/>
        </w:rPr>
        <w:lastRenderedPageBreak/>
        <w:t>Английский, немецкий языки</w:t>
      </w:r>
    </w:p>
    <w:p w:rsidR="00285EB8" w:rsidRPr="00E72FB0" w:rsidRDefault="00285EB8" w:rsidP="00612613">
      <w:pPr>
        <w:rPr>
          <w:rFonts w:ascii="Times New Roman" w:hAnsi="Times New Roman" w:cs="Times New Roman"/>
          <w:b/>
          <w:sz w:val="24"/>
          <w:szCs w:val="24"/>
        </w:rPr>
      </w:pPr>
      <w:r w:rsidRPr="00E72FB0">
        <w:rPr>
          <w:rFonts w:ascii="Times New Roman" w:hAnsi="Times New Roman" w:cs="Times New Roman"/>
          <w:sz w:val="24"/>
          <w:szCs w:val="24"/>
        </w:rPr>
        <w:t>Добавили перечень (кодификатор) проверяемых требований к результатам освоения ООП НОО и элементов содержания по предмету, который используется в федеральных и региональных процедурах оценки качества образования</w:t>
      </w:r>
    </w:p>
    <w:p w:rsidR="00285EB8" w:rsidRPr="00E72FB0" w:rsidRDefault="00285EB8" w:rsidP="0027786A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7786A" w:rsidRPr="00E72FB0" w:rsidRDefault="0027786A" w:rsidP="0027786A">
      <w:pPr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E72FB0">
        <w:rPr>
          <w:rFonts w:ascii="Times New Roman" w:hAnsi="Times New Roman" w:cs="Times New Roman"/>
          <w:b/>
          <w:sz w:val="24"/>
          <w:szCs w:val="24"/>
          <w:u w:val="single"/>
        </w:rPr>
        <w:t>ФОП ООО</w:t>
      </w:r>
    </w:p>
    <w:p w:rsidR="0027786A" w:rsidRPr="00E72FB0" w:rsidRDefault="0027786A" w:rsidP="0027786A">
      <w:pPr>
        <w:rPr>
          <w:rFonts w:ascii="Times New Roman" w:hAnsi="Times New Roman" w:cs="Times New Roman"/>
          <w:sz w:val="24"/>
          <w:szCs w:val="24"/>
          <w:u w:val="single"/>
        </w:rPr>
      </w:pPr>
      <w:r w:rsidRPr="00E72FB0">
        <w:rPr>
          <w:rFonts w:ascii="Times New Roman" w:hAnsi="Times New Roman" w:cs="Times New Roman"/>
          <w:b/>
          <w:sz w:val="24"/>
          <w:szCs w:val="24"/>
          <w:u w:val="single"/>
        </w:rPr>
        <w:t>Система оценки достижения планируемых результатов</w:t>
      </w:r>
      <w:r w:rsidRPr="00E72FB0">
        <w:rPr>
          <w:rFonts w:ascii="Times New Roman" w:hAnsi="Times New Roman" w:cs="Times New Roman"/>
          <w:sz w:val="24"/>
          <w:szCs w:val="24"/>
          <w:u w:val="single"/>
        </w:rPr>
        <w:t xml:space="preserve">. </w:t>
      </w:r>
    </w:p>
    <w:p w:rsidR="00A144E9" w:rsidRPr="00E72FB0" w:rsidRDefault="0027786A" w:rsidP="0027786A">
      <w:pPr>
        <w:rPr>
          <w:rFonts w:ascii="Times New Roman" w:hAnsi="Times New Roman" w:cs="Times New Roman"/>
          <w:sz w:val="24"/>
          <w:szCs w:val="24"/>
        </w:rPr>
      </w:pPr>
      <w:r w:rsidRPr="00E72FB0">
        <w:rPr>
          <w:rFonts w:ascii="Times New Roman" w:hAnsi="Times New Roman" w:cs="Times New Roman"/>
          <w:sz w:val="24"/>
          <w:szCs w:val="24"/>
        </w:rPr>
        <w:t>В пункт с внутренней оценкой включили требования к кон</w:t>
      </w:r>
      <w:r w:rsidR="00A144E9" w:rsidRPr="00E72FB0">
        <w:rPr>
          <w:rFonts w:ascii="Times New Roman" w:hAnsi="Times New Roman" w:cs="Times New Roman"/>
          <w:sz w:val="24"/>
          <w:szCs w:val="24"/>
        </w:rPr>
        <w:t>трольной и проверочной работам.</w:t>
      </w:r>
    </w:p>
    <w:p w:rsidR="0027786A" w:rsidRPr="00E72FB0" w:rsidRDefault="0027786A" w:rsidP="0027786A">
      <w:pPr>
        <w:rPr>
          <w:rFonts w:ascii="Times New Roman" w:hAnsi="Times New Roman" w:cs="Times New Roman"/>
          <w:sz w:val="24"/>
          <w:szCs w:val="24"/>
        </w:rPr>
      </w:pPr>
      <w:r w:rsidRPr="00E72FB0">
        <w:rPr>
          <w:rFonts w:ascii="Times New Roman" w:hAnsi="Times New Roman" w:cs="Times New Roman"/>
          <w:sz w:val="24"/>
          <w:szCs w:val="24"/>
        </w:rPr>
        <w:t xml:space="preserve">Длительность контрольной работы, являющейся формой письменной проверки результатов обучения и оценки уровня достижения предметных, метапредметных результатов, составляет от одного до двух уроков — не более чем 45 минут каждый. </w:t>
      </w:r>
    </w:p>
    <w:p w:rsidR="0027786A" w:rsidRPr="00E72FB0" w:rsidRDefault="0027786A" w:rsidP="0027786A">
      <w:pPr>
        <w:rPr>
          <w:rFonts w:ascii="Times New Roman" w:hAnsi="Times New Roman" w:cs="Times New Roman"/>
          <w:sz w:val="24"/>
          <w:szCs w:val="24"/>
        </w:rPr>
      </w:pPr>
      <w:r w:rsidRPr="00E72FB0">
        <w:rPr>
          <w:rFonts w:ascii="Times New Roman" w:hAnsi="Times New Roman" w:cs="Times New Roman"/>
          <w:sz w:val="24"/>
          <w:szCs w:val="24"/>
        </w:rPr>
        <w:t xml:space="preserve">Длительность практической работы, являющейся формой организации учебного процесса, направленной на выработку у обучающихся практических умений, включая лабораторные, интерактивные и иные работы, и не являющейся формой контроля, составляет один урок — не более чем 45 минут. </w:t>
      </w:r>
    </w:p>
    <w:p w:rsidR="0027786A" w:rsidRPr="00E72FB0" w:rsidRDefault="0027786A" w:rsidP="0027786A">
      <w:pPr>
        <w:rPr>
          <w:rFonts w:ascii="Times New Roman" w:hAnsi="Times New Roman" w:cs="Times New Roman"/>
          <w:sz w:val="24"/>
          <w:szCs w:val="24"/>
        </w:rPr>
      </w:pPr>
      <w:r w:rsidRPr="00E72FB0">
        <w:rPr>
          <w:rFonts w:ascii="Times New Roman" w:hAnsi="Times New Roman" w:cs="Times New Roman"/>
          <w:sz w:val="24"/>
          <w:szCs w:val="24"/>
        </w:rPr>
        <w:t xml:space="preserve">Объем учебного времени, затрачиваемого на проведение оценочных процедур, не должен превышать 10% от всего объема учебного времени, отводимого на изучение предмета в текущем учебном году. </w:t>
      </w:r>
    </w:p>
    <w:p w:rsidR="0027786A" w:rsidRPr="00E72FB0" w:rsidRDefault="0027786A" w:rsidP="0027786A">
      <w:pPr>
        <w:rPr>
          <w:rFonts w:ascii="Times New Roman" w:hAnsi="Times New Roman" w:cs="Times New Roman"/>
          <w:sz w:val="24"/>
          <w:szCs w:val="24"/>
        </w:rPr>
      </w:pPr>
      <w:r w:rsidRPr="00E72FB0">
        <w:rPr>
          <w:rFonts w:ascii="Times New Roman" w:hAnsi="Times New Roman" w:cs="Times New Roman"/>
          <w:sz w:val="24"/>
          <w:szCs w:val="24"/>
        </w:rPr>
        <w:t>Добавили перечень (кодификатор) проверяемых требований к метапредметным результатам освоения ООП ООО, который будут применять во всех федеральных и региональных процедурах оценки качества образования.</w:t>
      </w:r>
    </w:p>
    <w:p w:rsidR="0027786A" w:rsidRPr="00E72FB0" w:rsidRDefault="0027786A" w:rsidP="0027786A">
      <w:pPr>
        <w:rPr>
          <w:rFonts w:ascii="Times New Roman" w:hAnsi="Times New Roman" w:cs="Times New Roman"/>
          <w:sz w:val="24"/>
          <w:szCs w:val="24"/>
          <w:u w:val="single"/>
        </w:rPr>
      </w:pPr>
      <w:r w:rsidRPr="00E72FB0">
        <w:rPr>
          <w:rFonts w:ascii="Times New Roman" w:hAnsi="Times New Roman" w:cs="Times New Roman"/>
          <w:b/>
          <w:sz w:val="24"/>
          <w:szCs w:val="24"/>
          <w:u w:val="single"/>
        </w:rPr>
        <w:t>План внеурочной деятельности</w:t>
      </w:r>
      <w:r w:rsidRPr="00E72FB0">
        <w:rPr>
          <w:rFonts w:ascii="Times New Roman" w:hAnsi="Times New Roman" w:cs="Times New Roman"/>
          <w:sz w:val="24"/>
          <w:szCs w:val="24"/>
          <w:u w:val="single"/>
        </w:rPr>
        <w:t xml:space="preserve">. </w:t>
      </w:r>
    </w:p>
    <w:p w:rsidR="0027786A" w:rsidRPr="00E72FB0" w:rsidRDefault="0027786A" w:rsidP="0027786A">
      <w:pPr>
        <w:rPr>
          <w:rFonts w:ascii="Times New Roman" w:hAnsi="Times New Roman" w:cs="Times New Roman"/>
          <w:b/>
          <w:sz w:val="24"/>
          <w:szCs w:val="24"/>
        </w:rPr>
      </w:pPr>
      <w:r w:rsidRPr="00E72FB0">
        <w:rPr>
          <w:rFonts w:ascii="Times New Roman" w:hAnsi="Times New Roman" w:cs="Times New Roman"/>
          <w:sz w:val="24"/>
          <w:szCs w:val="24"/>
        </w:rPr>
        <w:t xml:space="preserve">Изменили примерное распределение времени на отдельные направления плана внеурочной деятельности — убрали внеурочную деятельность по учебным предметам и по формированию функциональной грамотности. </w:t>
      </w:r>
    </w:p>
    <w:p w:rsidR="0027786A" w:rsidRPr="00E72FB0" w:rsidRDefault="0027786A" w:rsidP="0027786A">
      <w:pPr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E72FB0">
        <w:rPr>
          <w:rFonts w:ascii="Times New Roman" w:hAnsi="Times New Roman" w:cs="Times New Roman"/>
          <w:b/>
          <w:sz w:val="24"/>
          <w:szCs w:val="24"/>
          <w:u w:val="single"/>
        </w:rPr>
        <w:t>Федеральные рабочие программы</w:t>
      </w:r>
    </w:p>
    <w:p w:rsidR="0027786A" w:rsidRPr="00E72FB0" w:rsidRDefault="0027786A" w:rsidP="0027786A">
      <w:pPr>
        <w:rPr>
          <w:rFonts w:ascii="Times New Roman" w:hAnsi="Times New Roman" w:cs="Times New Roman"/>
          <w:b/>
          <w:sz w:val="24"/>
          <w:szCs w:val="24"/>
        </w:rPr>
      </w:pPr>
      <w:r w:rsidRPr="00E72FB0">
        <w:rPr>
          <w:rFonts w:ascii="Times New Roman" w:hAnsi="Times New Roman" w:cs="Times New Roman"/>
          <w:b/>
          <w:sz w:val="24"/>
          <w:szCs w:val="24"/>
        </w:rPr>
        <w:t>Английский, немецкий языки</w:t>
      </w:r>
    </w:p>
    <w:p w:rsidR="0027786A" w:rsidRPr="00E72FB0" w:rsidRDefault="0027786A" w:rsidP="0027786A">
      <w:pPr>
        <w:rPr>
          <w:rFonts w:ascii="Times New Roman" w:hAnsi="Times New Roman" w:cs="Times New Roman"/>
          <w:sz w:val="24"/>
          <w:szCs w:val="24"/>
        </w:rPr>
      </w:pPr>
      <w:r w:rsidRPr="00E72FB0">
        <w:rPr>
          <w:rFonts w:ascii="Times New Roman" w:hAnsi="Times New Roman" w:cs="Times New Roman"/>
          <w:sz w:val="24"/>
          <w:szCs w:val="24"/>
        </w:rPr>
        <w:t xml:space="preserve">Включили перечень (кодификатор) проверяемых требований к результатам освоения ООП ООО и элементов содержания по иностранному языку, который используется в федеральных и региональных процедурах оценки качества образования. </w:t>
      </w:r>
    </w:p>
    <w:p w:rsidR="00B22C96" w:rsidRPr="00E72FB0" w:rsidRDefault="00B22C96" w:rsidP="00B22C96">
      <w:pPr>
        <w:rPr>
          <w:rFonts w:ascii="Times New Roman" w:hAnsi="Times New Roman" w:cs="Times New Roman"/>
          <w:sz w:val="24"/>
          <w:szCs w:val="24"/>
        </w:rPr>
      </w:pPr>
      <w:r w:rsidRPr="00E72FB0">
        <w:rPr>
          <w:rFonts w:ascii="Times New Roman" w:hAnsi="Times New Roman" w:cs="Times New Roman"/>
          <w:sz w:val="24"/>
          <w:szCs w:val="24"/>
        </w:rPr>
        <w:t>Добавили перечень (кодификатор) проверяемых на ОГЭ требований к результатам освоения программы и элементов содержания.</w:t>
      </w:r>
    </w:p>
    <w:p w:rsidR="004726EA" w:rsidRPr="00E72FB0" w:rsidRDefault="004726EA" w:rsidP="0027786A">
      <w:pPr>
        <w:rPr>
          <w:rFonts w:ascii="Times New Roman" w:hAnsi="Times New Roman" w:cs="Times New Roman"/>
          <w:sz w:val="24"/>
          <w:szCs w:val="24"/>
          <w:u w:val="single"/>
        </w:rPr>
      </w:pPr>
    </w:p>
    <w:p w:rsidR="0027786A" w:rsidRPr="00E72FB0" w:rsidRDefault="0027786A" w:rsidP="0027786A">
      <w:pPr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E72FB0">
        <w:rPr>
          <w:rFonts w:ascii="Times New Roman" w:hAnsi="Times New Roman" w:cs="Times New Roman"/>
          <w:b/>
          <w:sz w:val="24"/>
          <w:szCs w:val="24"/>
          <w:u w:val="single"/>
        </w:rPr>
        <w:t>ФОП СОО</w:t>
      </w:r>
    </w:p>
    <w:p w:rsidR="0027786A" w:rsidRPr="00E72FB0" w:rsidRDefault="0027786A" w:rsidP="0027786A">
      <w:pPr>
        <w:rPr>
          <w:rFonts w:ascii="Times New Roman" w:hAnsi="Times New Roman" w:cs="Times New Roman"/>
          <w:sz w:val="24"/>
          <w:szCs w:val="24"/>
          <w:u w:val="single"/>
        </w:rPr>
      </w:pPr>
      <w:r w:rsidRPr="00E72FB0">
        <w:rPr>
          <w:rFonts w:ascii="Times New Roman" w:hAnsi="Times New Roman" w:cs="Times New Roman"/>
          <w:b/>
          <w:sz w:val="24"/>
          <w:szCs w:val="24"/>
          <w:u w:val="single"/>
        </w:rPr>
        <w:t>Система оценки достижения планируемых результатов</w:t>
      </w:r>
      <w:r w:rsidRPr="00E72FB0">
        <w:rPr>
          <w:rFonts w:ascii="Times New Roman" w:hAnsi="Times New Roman" w:cs="Times New Roman"/>
          <w:sz w:val="24"/>
          <w:szCs w:val="24"/>
          <w:u w:val="single"/>
        </w:rPr>
        <w:t xml:space="preserve">. </w:t>
      </w:r>
    </w:p>
    <w:p w:rsidR="00D629A3" w:rsidRPr="00E72FB0" w:rsidRDefault="0027786A" w:rsidP="0027786A">
      <w:pPr>
        <w:rPr>
          <w:rFonts w:ascii="Times New Roman" w:hAnsi="Times New Roman" w:cs="Times New Roman"/>
          <w:sz w:val="24"/>
          <w:szCs w:val="24"/>
        </w:rPr>
      </w:pPr>
      <w:r w:rsidRPr="00E72FB0">
        <w:rPr>
          <w:rFonts w:ascii="Times New Roman" w:hAnsi="Times New Roman" w:cs="Times New Roman"/>
          <w:sz w:val="24"/>
          <w:szCs w:val="24"/>
        </w:rPr>
        <w:t xml:space="preserve">Включили требования к контрольной и проверочной работам. </w:t>
      </w:r>
    </w:p>
    <w:p w:rsidR="00D629A3" w:rsidRPr="00E72FB0" w:rsidRDefault="0027786A" w:rsidP="0027786A">
      <w:pPr>
        <w:rPr>
          <w:rFonts w:ascii="Times New Roman" w:hAnsi="Times New Roman" w:cs="Times New Roman"/>
          <w:sz w:val="24"/>
          <w:szCs w:val="24"/>
        </w:rPr>
      </w:pPr>
      <w:r w:rsidRPr="00E72FB0">
        <w:rPr>
          <w:rFonts w:ascii="Times New Roman" w:hAnsi="Times New Roman" w:cs="Times New Roman"/>
          <w:sz w:val="24"/>
          <w:szCs w:val="24"/>
        </w:rPr>
        <w:lastRenderedPageBreak/>
        <w:t xml:space="preserve">Длительность контрольной работы, являющейся формой письменной проверки результатов обучения и оценки уровня достижения предметных, метапредметных результатов, составляет от одного до двух уроков — не более чем 45 минут каждый. </w:t>
      </w:r>
    </w:p>
    <w:p w:rsidR="00D629A3" w:rsidRPr="00E72FB0" w:rsidRDefault="0027786A" w:rsidP="0027786A">
      <w:pPr>
        <w:rPr>
          <w:rFonts w:ascii="Times New Roman" w:hAnsi="Times New Roman" w:cs="Times New Roman"/>
          <w:sz w:val="24"/>
          <w:szCs w:val="24"/>
        </w:rPr>
      </w:pPr>
      <w:r w:rsidRPr="00E72FB0">
        <w:rPr>
          <w:rFonts w:ascii="Times New Roman" w:hAnsi="Times New Roman" w:cs="Times New Roman"/>
          <w:sz w:val="24"/>
          <w:szCs w:val="24"/>
        </w:rPr>
        <w:t>Длительность практической работы, являющейся формой организации учебного процесса, направленной на выработку у обучающихся практических умений, включая лабораторные, интерактивные и иные работы и не являющейся формой контроля, составляет один у</w:t>
      </w:r>
      <w:r w:rsidR="00D629A3" w:rsidRPr="00E72FB0">
        <w:rPr>
          <w:rFonts w:ascii="Times New Roman" w:hAnsi="Times New Roman" w:cs="Times New Roman"/>
          <w:sz w:val="24"/>
          <w:szCs w:val="24"/>
        </w:rPr>
        <w:t xml:space="preserve">рок — не более чем 45 минут. </w:t>
      </w:r>
    </w:p>
    <w:p w:rsidR="00D629A3" w:rsidRPr="00E72FB0" w:rsidRDefault="0027786A" w:rsidP="0027786A">
      <w:pPr>
        <w:rPr>
          <w:rFonts w:ascii="Times New Roman" w:hAnsi="Times New Roman" w:cs="Times New Roman"/>
          <w:sz w:val="24"/>
          <w:szCs w:val="24"/>
        </w:rPr>
      </w:pPr>
      <w:r w:rsidRPr="00E72FB0">
        <w:rPr>
          <w:rFonts w:ascii="Times New Roman" w:hAnsi="Times New Roman" w:cs="Times New Roman"/>
          <w:sz w:val="24"/>
          <w:szCs w:val="24"/>
        </w:rPr>
        <w:t>Объем учебного времени, затрачиваемого на проведение оценочных процедур, не должен превышать 10% от всего объема учебного времени, отводимого на изучение предмета в текущем учебном году.</w:t>
      </w:r>
    </w:p>
    <w:p w:rsidR="0027786A" w:rsidRPr="00E72FB0" w:rsidRDefault="0027786A" w:rsidP="0027786A">
      <w:pPr>
        <w:rPr>
          <w:rFonts w:ascii="Times New Roman" w:hAnsi="Times New Roman" w:cs="Times New Roman"/>
          <w:sz w:val="24"/>
          <w:szCs w:val="24"/>
        </w:rPr>
      </w:pPr>
      <w:r w:rsidRPr="00E72FB0">
        <w:rPr>
          <w:rFonts w:ascii="Times New Roman" w:hAnsi="Times New Roman" w:cs="Times New Roman"/>
          <w:sz w:val="24"/>
          <w:szCs w:val="24"/>
        </w:rPr>
        <w:t>Добавили перечень (кодификатор) проверяемых требований к метапредметным результатам освоения ООП СОО, который будут применять во всех федеральных и региональных процедурах оценки качества образования.</w:t>
      </w:r>
    </w:p>
    <w:p w:rsidR="0027786A" w:rsidRPr="00E72FB0" w:rsidRDefault="0027786A" w:rsidP="0027786A">
      <w:pPr>
        <w:rPr>
          <w:rFonts w:ascii="Times New Roman" w:hAnsi="Times New Roman" w:cs="Times New Roman"/>
          <w:sz w:val="24"/>
          <w:szCs w:val="24"/>
          <w:u w:val="single"/>
        </w:rPr>
      </w:pPr>
      <w:r w:rsidRPr="00E72FB0">
        <w:rPr>
          <w:rFonts w:ascii="Times New Roman" w:hAnsi="Times New Roman" w:cs="Times New Roman"/>
          <w:b/>
          <w:sz w:val="24"/>
          <w:szCs w:val="24"/>
          <w:u w:val="single"/>
        </w:rPr>
        <w:t>Федеральный учебный план.</w:t>
      </w:r>
      <w:r w:rsidRPr="00E72FB0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</w:p>
    <w:p w:rsidR="008A4409" w:rsidRPr="00E72FB0" w:rsidRDefault="0027786A" w:rsidP="0027786A">
      <w:pPr>
        <w:rPr>
          <w:rFonts w:ascii="Times New Roman" w:hAnsi="Times New Roman" w:cs="Times New Roman"/>
          <w:sz w:val="24"/>
          <w:szCs w:val="24"/>
        </w:rPr>
      </w:pPr>
      <w:r w:rsidRPr="00E72FB0">
        <w:rPr>
          <w:rFonts w:ascii="Times New Roman" w:hAnsi="Times New Roman" w:cs="Times New Roman"/>
          <w:sz w:val="24"/>
          <w:szCs w:val="24"/>
        </w:rPr>
        <w:t xml:space="preserve">Добавили нормы о домашнем задании. </w:t>
      </w:r>
    </w:p>
    <w:p w:rsidR="008A4409" w:rsidRPr="00E72FB0" w:rsidRDefault="0027786A" w:rsidP="0027786A">
      <w:pPr>
        <w:rPr>
          <w:rFonts w:ascii="Times New Roman" w:hAnsi="Times New Roman" w:cs="Times New Roman"/>
          <w:sz w:val="24"/>
          <w:szCs w:val="24"/>
        </w:rPr>
      </w:pPr>
      <w:r w:rsidRPr="00E72FB0">
        <w:rPr>
          <w:rFonts w:ascii="Times New Roman" w:hAnsi="Times New Roman" w:cs="Times New Roman"/>
          <w:sz w:val="24"/>
          <w:szCs w:val="24"/>
        </w:rPr>
        <w:t xml:space="preserve">На следующий урок его рекомендуют задавать на текущем уроке и дублировать в электронном журнале не позднее времени окончания учебного дня. </w:t>
      </w:r>
    </w:p>
    <w:p w:rsidR="008A4409" w:rsidRPr="00E72FB0" w:rsidRDefault="0027786A" w:rsidP="0027786A">
      <w:pPr>
        <w:rPr>
          <w:rFonts w:ascii="Times New Roman" w:hAnsi="Times New Roman" w:cs="Times New Roman"/>
          <w:sz w:val="24"/>
          <w:szCs w:val="24"/>
        </w:rPr>
      </w:pPr>
      <w:r w:rsidRPr="00E72FB0">
        <w:rPr>
          <w:rFonts w:ascii="Times New Roman" w:hAnsi="Times New Roman" w:cs="Times New Roman"/>
          <w:sz w:val="24"/>
          <w:szCs w:val="24"/>
        </w:rPr>
        <w:t xml:space="preserve">Для выполнения задания, требующего длительной подготовки (доклада, реферата, оформления презентации, заучивания стихотворений), рекомендуется предоставлять достаточное количество времени. </w:t>
      </w:r>
    </w:p>
    <w:p w:rsidR="008A4409" w:rsidRPr="00E72FB0" w:rsidRDefault="0027786A" w:rsidP="0027786A">
      <w:pPr>
        <w:rPr>
          <w:rFonts w:ascii="Times New Roman" w:hAnsi="Times New Roman" w:cs="Times New Roman"/>
          <w:sz w:val="24"/>
          <w:szCs w:val="24"/>
        </w:rPr>
      </w:pPr>
      <w:r w:rsidRPr="00E72FB0">
        <w:rPr>
          <w:rFonts w:ascii="Times New Roman" w:hAnsi="Times New Roman" w:cs="Times New Roman"/>
          <w:sz w:val="24"/>
          <w:szCs w:val="24"/>
        </w:rPr>
        <w:t xml:space="preserve">Использование электронных средств обучения в ходе образовательной деятельности, включая выполнение домашних заданий, внеурочную деятельность, проводится в соответствии с санитарно-эпидемиологическими требованиями и гигиеническими нормативами. </w:t>
      </w:r>
    </w:p>
    <w:p w:rsidR="0027786A" w:rsidRPr="00E72FB0" w:rsidRDefault="0027786A" w:rsidP="0027786A">
      <w:pPr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E72FB0">
        <w:rPr>
          <w:rFonts w:ascii="Times New Roman" w:hAnsi="Times New Roman" w:cs="Times New Roman"/>
          <w:b/>
          <w:sz w:val="24"/>
          <w:szCs w:val="24"/>
          <w:u w:val="single"/>
        </w:rPr>
        <w:t>Федеральные рабочие программы</w:t>
      </w:r>
    </w:p>
    <w:p w:rsidR="0027786A" w:rsidRPr="00E72FB0" w:rsidRDefault="0027786A" w:rsidP="0027786A">
      <w:pPr>
        <w:rPr>
          <w:rFonts w:ascii="Times New Roman" w:hAnsi="Times New Roman" w:cs="Times New Roman"/>
          <w:b/>
          <w:sz w:val="24"/>
          <w:szCs w:val="24"/>
        </w:rPr>
      </w:pPr>
      <w:r w:rsidRPr="00E72FB0">
        <w:rPr>
          <w:rFonts w:ascii="Times New Roman" w:hAnsi="Times New Roman" w:cs="Times New Roman"/>
          <w:b/>
          <w:sz w:val="24"/>
          <w:szCs w:val="24"/>
        </w:rPr>
        <w:t>Английский, немецкий языки (базовый уровень)</w:t>
      </w:r>
    </w:p>
    <w:p w:rsidR="0027786A" w:rsidRPr="00E72FB0" w:rsidRDefault="0027786A" w:rsidP="0027786A">
      <w:pPr>
        <w:rPr>
          <w:rFonts w:ascii="Times New Roman" w:hAnsi="Times New Roman" w:cs="Times New Roman"/>
          <w:sz w:val="24"/>
          <w:szCs w:val="24"/>
        </w:rPr>
      </w:pPr>
      <w:r w:rsidRPr="00E72FB0">
        <w:rPr>
          <w:rFonts w:ascii="Times New Roman" w:hAnsi="Times New Roman" w:cs="Times New Roman"/>
          <w:sz w:val="24"/>
          <w:szCs w:val="24"/>
        </w:rPr>
        <w:t>Включили перечень (кодификатор) проверяемых требований к результатам освоения ООП СОО и элементов содержания по предмету, который используется в федеральных и региональных процедурах оценки качества образования.</w:t>
      </w:r>
    </w:p>
    <w:p w:rsidR="00D0335E" w:rsidRPr="00E72FB0" w:rsidRDefault="00B22C96" w:rsidP="00D0335E">
      <w:pPr>
        <w:rPr>
          <w:rFonts w:ascii="Times New Roman" w:hAnsi="Times New Roman" w:cs="Times New Roman"/>
          <w:sz w:val="24"/>
          <w:szCs w:val="24"/>
        </w:rPr>
      </w:pPr>
      <w:r w:rsidRPr="00E72FB0">
        <w:rPr>
          <w:rFonts w:ascii="Times New Roman" w:hAnsi="Times New Roman" w:cs="Times New Roman"/>
          <w:sz w:val="24"/>
          <w:szCs w:val="24"/>
        </w:rPr>
        <w:t>Добавили перечень (кодификатор) проверяемых на ЕГЭ требований к результатам освоения программы и элементов содержания.</w:t>
      </w:r>
    </w:p>
    <w:p w:rsidR="0027786A" w:rsidRPr="00E72FB0" w:rsidRDefault="0027786A" w:rsidP="0027786A">
      <w:pPr>
        <w:rPr>
          <w:rFonts w:ascii="Times New Roman" w:hAnsi="Times New Roman" w:cs="Times New Roman"/>
          <w:b/>
          <w:sz w:val="24"/>
          <w:szCs w:val="24"/>
        </w:rPr>
      </w:pPr>
      <w:r w:rsidRPr="00E72FB0">
        <w:rPr>
          <w:rFonts w:ascii="Times New Roman" w:hAnsi="Times New Roman" w:cs="Times New Roman"/>
          <w:b/>
          <w:sz w:val="24"/>
          <w:szCs w:val="24"/>
        </w:rPr>
        <w:t>Английский язык (углубленный уровень)</w:t>
      </w:r>
    </w:p>
    <w:p w:rsidR="00791407" w:rsidRPr="00E72FB0" w:rsidRDefault="00791407" w:rsidP="00791407">
      <w:pPr>
        <w:rPr>
          <w:rFonts w:ascii="Times New Roman" w:hAnsi="Times New Roman" w:cs="Times New Roman"/>
          <w:sz w:val="24"/>
          <w:szCs w:val="24"/>
        </w:rPr>
      </w:pPr>
      <w:r w:rsidRPr="00E72FB0">
        <w:rPr>
          <w:rFonts w:ascii="Times New Roman" w:hAnsi="Times New Roman" w:cs="Times New Roman"/>
          <w:sz w:val="24"/>
          <w:szCs w:val="24"/>
        </w:rPr>
        <w:t>Добавили перечень (кодификатор) проверяемых на ЕГЭ требований к результатам освоения программы и элементов содержания.</w:t>
      </w:r>
    </w:p>
    <w:p w:rsidR="0027786A" w:rsidRPr="00E72FB0" w:rsidRDefault="0027786A" w:rsidP="0027786A">
      <w:pPr>
        <w:rPr>
          <w:rFonts w:ascii="Times New Roman" w:hAnsi="Times New Roman" w:cs="Times New Roman"/>
          <w:b/>
          <w:sz w:val="24"/>
          <w:szCs w:val="24"/>
        </w:rPr>
      </w:pPr>
      <w:r w:rsidRPr="00E72FB0">
        <w:rPr>
          <w:rFonts w:ascii="Times New Roman" w:hAnsi="Times New Roman" w:cs="Times New Roman"/>
          <w:b/>
          <w:sz w:val="24"/>
          <w:szCs w:val="24"/>
        </w:rPr>
        <w:t>Немецкий язык (углубленный уровень)</w:t>
      </w:r>
    </w:p>
    <w:p w:rsidR="00704F20" w:rsidRPr="00E72FB0" w:rsidRDefault="0027786A" w:rsidP="00791407">
      <w:pPr>
        <w:rPr>
          <w:rFonts w:ascii="Times New Roman" w:hAnsi="Times New Roman" w:cs="Times New Roman"/>
          <w:sz w:val="24"/>
          <w:szCs w:val="24"/>
        </w:rPr>
      </w:pPr>
      <w:r w:rsidRPr="00E72FB0">
        <w:rPr>
          <w:rFonts w:ascii="Times New Roman" w:hAnsi="Times New Roman" w:cs="Times New Roman"/>
          <w:sz w:val="24"/>
          <w:szCs w:val="24"/>
        </w:rPr>
        <w:t xml:space="preserve">Указали, что можно корректировать общее число часов, рекомендованных для изучения предмета, с учетом индивидуального подхода школы к углубленному изучению языка. Главное — соблюсти гигиенические нормативы к недельной образовательной нагрузке. </w:t>
      </w:r>
    </w:p>
    <w:p w:rsidR="00791407" w:rsidRPr="00E72FB0" w:rsidRDefault="00791407" w:rsidP="00791407">
      <w:pPr>
        <w:rPr>
          <w:rFonts w:ascii="Times New Roman" w:hAnsi="Times New Roman" w:cs="Times New Roman"/>
          <w:sz w:val="24"/>
          <w:szCs w:val="24"/>
        </w:rPr>
      </w:pPr>
      <w:r w:rsidRPr="00E72FB0">
        <w:rPr>
          <w:rFonts w:ascii="Times New Roman" w:hAnsi="Times New Roman" w:cs="Times New Roman"/>
          <w:sz w:val="24"/>
          <w:szCs w:val="24"/>
        </w:rPr>
        <w:lastRenderedPageBreak/>
        <w:t>Добавили перечень (кодификатор) проверяемых на ЕГЭ требований к результатам освоения программы и элементов содержания.</w:t>
      </w:r>
    </w:p>
    <w:p w:rsidR="0027786A" w:rsidRPr="00E72FB0" w:rsidRDefault="0027786A" w:rsidP="0027786A">
      <w:pPr>
        <w:rPr>
          <w:rFonts w:ascii="Times New Roman" w:hAnsi="Times New Roman" w:cs="Times New Roman"/>
          <w:sz w:val="24"/>
          <w:szCs w:val="24"/>
        </w:rPr>
      </w:pPr>
    </w:p>
    <w:p w:rsidR="00271EF0" w:rsidRPr="00E72FB0" w:rsidRDefault="00271EF0" w:rsidP="0027786A">
      <w:pPr>
        <w:rPr>
          <w:rFonts w:ascii="Times New Roman" w:hAnsi="Times New Roman" w:cs="Times New Roman"/>
          <w:sz w:val="24"/>
          <w:szCs w:val="24"/>
        </w:rPr>
      </w:pPr>
      <w:r w:rsidRPr="00E72FB0">
        <w:rPr>
          <w:rFonts w:ascii="Times New Roman" w:hAnsi="Times New Roman" w:cs="Times New Roman"/>
          <w:sz w:val="24"/>
          <w:szCs w:val="24"/>
        </w:rPr>
        <w:t>С полной версией приказа можно ознакомиться здесь: https://edsoo.ru/wp-content/uploads/2025/02/prikaz-ot-09.10.2024-№-704.pdf</w:t>
      </w:r>
    </w:p>
    <w:p w:rsidR="00271EF0" w:rsidRPr="00E72FB0" w:rsidRDefault="00271EF0" w:rsidP="0027786A">
      <w:pPr>
        <w:rPr>
          <w:rFonts w:ascii="Times New Roman" w:hAnsi="Times New Roman" w:cs="Times New Roman"/>
          <w:sz w:val="24"/>
          <w:szCs w:val="24"/>
        </w:rPr>
      </w:pPr>
    </w:p>
    <w:p w:rsidR="0027786A" w:rsidRPr="00E72FB0" w:rsidRDefault="0027786A" w:rsidP="0027786A">
      <w:pPr>
        <w:rPr>
          <w:rFonts w:ascii="Times New Roman" w:hAnsi="Times New Roman" w:cs="Times New Roman"/>
          <w:sz w:val="24"/>
          <w:szCs w:val="24"/>
        </w:rPr>
      </w:pPr>
    </w:p>
    <w:p w:rsidR="00A42B02" w:rsidRPr="00E72FB0" w:rsidRDefault="00A42B02">
      <w:pPr>
        <w:rPr>
          <w:rFonts w:ascii="Times New Roman" w:hAnsi="Times New Roman" w:cs="Times New Roman"/>
          <w:sz w:val="24"/>
          <w:szCs w:val="24"/>
        </w:rPr>
      </w:pPr>
    </w:p>
    <w:p w:rsidR="00707D9B" w:rsidRPr="00E72FB0" w:rsidRDefault="00707D9B">
      <w:pPr>
        <w:rPr>
          <w:rFonts w:ascii="Times New Roman" w:hAnsi="Times New Roman" w:cs="Times New Roman"/>
          <w:sz w:val="24"/>
          <w:szCs w:val="24"/>
        </w:rPr>
      </w:pPr>
    </w:p>
    <w:sectPr w:rsidR="00707D9B" w:rsidRPr="00E72FB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4"/>
  <w:doNotDisplayPageBoundaries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7786A"/>
    <w:rsid w:val="000625AB"/>
    <w:rsid w:val="000F74FD"/>
    <w:rsid w:val="00205496"/>
    <w:rsid w:val="00271EF0"/>
    <w:rsid w:val="0027786A"/>
    <w:rsid w:val="00285EB8"/>
    <w:rsid w:val="0033711B"/>
    <w:rsid w:val="004726EA"/>
    <w:rsid w:val="005B019D"/>
    <w:rsid w:val="00612613"/>
    <w:rsid w:val="00704F20"/>
    <w:rsid w:val="00707D9B"/>
    <w:rsid w:val="00791407"/>
    <w:rsid w:val="008A4409"/>
    <w:rsid w:val="00A144E9"/>
    <w:rsid w:val="00A42B02"/>
    <w:rsid w:val="00B22C96"/>
    <w:rsid w:val="00B44971"/>
    <w:rsid w:val="00BE4BD7"/>
    <w:rsid w:val="00D0335E"/>
    <w:rsid w:val="00D629A3"/>
    <w:rsid w:val="00DD08B5"/>
    <w:rsid w:val="00E72FB0"/>
    <w:rsid w:val="00FF68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7EB874"/>
  <w15:chartTrackingRefBased/>
  <w15:docId w15:val="{320F5F41-3939-4984-940A-7683D34ADF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7786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basedOn w:val="a"/>
    <w:next w:val="a4"/>
    <w:qFormat/>
    <w:rsid w:val="00E72FB0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character" w:styleId="a5">
    <w:name w:val="Hyperlink"/>
    <w:rsid w:val="00E72FB0"/>
    <w:rPr>
      <w:color w:val="0000FF"/>
      <w:u w:val="single"/>
    </w:rPr>
  </w:style>
  <w:style w:type="paragraph" w:styleId="a4">
    <w:name w:val="Title"/>
    <w:basedOn w:val="a"/>
    <w:next w:val="a"/>
    <w:link w:val="a6"/>
    <w:uiPriority w:val="10"/>
    <w:qFormat/>
    <w:rsid w:val="00E72FB0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6">
    <w:name w:val="Заголовок Знак"/>
    <w:basedOn w:val="a0"/>
    <w:link w:val="a4"/>
    <w:uiPriority w:val="10"/>
    <w:rsid w:val="00E72FB0"/>
    <w:rPr>
      <w:rFonts w:asciiTheme="majorHAnsi" w:eastAsiaTheme="majorEastAsia" w:hAnsiTheme="majorHAnsi" w:cstheme="majorBidi"/>
      <w:spacing w:val="-10"/>
      <w:kern w:val="28"/>
      <w:sz w:val="56"/>
      <w:szCs w:val="5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pin.rcdo@yandex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167</TotalTime>
  <Pages>4</Pages>
  <Words>1066</Words>
  <Characters>6081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7133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Yakovlev</dc:creator>
  <cp:keywords/>
  <dc:description/>
  <cp:lastModifiedBy>Yakovlev</cp:lastModifiedBy>
  <cp:revision>14</cp:revision>
  <dcterms:created xsi:type="dcterms:W3CDTF">2025-05-23T08:13:00Z</dcterms:created>
  <dcterms:modified xsi:type="dcterms:W3CDTF">2025-10-27T11:18:00Z</dcterms:modified>
</cp:coreProperties>
</file>