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«Районный центр дополнительного образования»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123CD">
        <w:rPr>
          <w:rFonts w:ascii="Times New Roman" w:eastAsia="Times New Roman" w:hAnsi="Times New Roman"/>
          <w:b/>
          <w:sz w:val="24"/>
          <w:szCs w:val="24"/>
          <w:lang w:eastAsia="ru-RU"/>
        </w:rPr>
        <w:t>Пинежского муниципального района Архангельской области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ул. Ф.Абрамова, д. 1, с. Карпогоры, Пинежский район, Архангельская область, </w:t>
      </w:r>
      <w:proofErr w:type="gramStart"/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164600,   </w:t>
      </w:r>
      <w:proofErr w:type="gramEnd"/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Тел.  2-12-46; факс 2-11-24 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/>
            <w:sz w:val="18"/>
            <w:szCs w:val="24"/>
            <w:lang w:eastAsia="ru-RU"/>
          </w:rPr>
          <w:t>pin</w:t>
        </w:r>
        <w:r>
          <w:rPr>
            <w:rStyle w:val="a3"/>
            <w:rFonts w:ascii="Times New Roman" w:eastAsia="Times New Roman" w:hAnsi="Times New Roman"/>
            <w:sz w:val="18"/>
            <w:szCs w:val="24"/>
            <w:lang w:val="en-US" w:eastAsia="ru-RU"/>
          </w:rPr>
          <w:t>.rcdo</w:t>
        </w:r>
        <w:r>
          <w:rPr>
            <w:rStyle w:val="a3"/>
            <w:rFonts w:ascii="Times New Roman" w:eastAsia="Times New Roman" w:hAnsi="Times New Roman"/>
            <w:sz w:val="18"/>
            <w:szCs w:val="24"/>
            <w:lang w:eastAsia="ru-RU"/>
          </w:rPr>
          <w:t>@yandex.ru</w:t>
        </w:r>
      </w:hyperlink>
    </w:p>
    <w:p w:rsidR="007E1178" w:rsidRDefault="007E1178" w:rsidP="007E117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7E1178" w:rsidRDefault="007E1178" w:rsidP="007E117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907C0" wp14:editId="07A7CF1F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436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26BD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7E1178" w:rsidRDefault="007E1178" w:rsidP="007E117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ru-RU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5508"/>
        <w:gridCol w:w="3960"/>
      </w:tblGrid>
      <w:tr w:rsidR="007E1178" w:rsidTr="007E1178">
        <w:tc>
          <w:tcPr>
            <w:tcW w:w="5508" w:type="dxa"/>
            <w:hideMark/>
          </w:tcPr>
          <w:p w:rsidR="007E1178" w:rsidRDefault="007E1178" w:rsidP="000543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05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бря 2022г.  № </w:t>
            </w:r>
            <w:r w:rsidR="00A74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05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60" w:type="dxa"/>
            <w:hideMark/>
          </w:tcPr>
          <w:p w:rsidR="007E1178" w:rsidRDefault="007E11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Заместителям директора по УВР,</w:t>
            </w:r>
          </w:p>
          <w:p w:rsidR="007E1178" w:rsidRDefault="007E11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учителям начальных классов </w:t>
            </w:r>
          </w:p>
        </w:tc>
      </w:tr>
    </w:tbl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4F24" w:rsidRDefault="000D4F24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Методические рекомендации 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«Способы и приемы работы по устранению типичных ошибок обучающихся, допущенных в заданиях ВПР по окружающему миру»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4F24" w:rsidRDefault="000D4F24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E1178" w:rsidRDefault="00CF5C2A" w:rsidP="007E117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Анализ выполнения обучающимися 4-х классов всероссийских проверочных работ (далее – ВПР) по окружающему миру позволил </w:t>
      </w:r>
      <w:r w:rsidR="000D4F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выявить </w:t>
      </w:r>
      <w:r w:rsidR="007D3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типы заданий, которые вызвали у обучающихся Пинежского района наибольшие трудности. Средний процент выполнения таких заданий составил </w:t>
      </w:r>
      <w:r w:rsidR="007D365E" w:rsidRPr="00DE71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менее 65%</w:t>
      </w:r>
      <w:r w:rsidR="007D3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(ниже допустимого уровня).</w:t>
      </w:r>
      <w:r w:rsidR="000D4F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117D8"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Представим рекомендации учителям начальных классов по устранению выявленн</w:t>
      </w:r>
      <w:r w:rsidR="008E7B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ых проблем при подготовке к ВПР по </w:t>
      </w:r>
      <w:r w:rsidR="00054347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данному</w:t>
      </w:r>
      <w:r w:rsidR="008E7B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предмету.</w:t>
      </w:r>
    </w:p>
    <w:p w:rsidR="00EE738C" w:rsidRDefault="00EE738C" w:rsidP="00EE7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Наибольшие трудности (процент выполнения менее 65%) у обучающихся 4-х классов Пинежского района вызвали следующие задания: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4"/>
        <w:gridCol w:w="6870"/>
        <w:gridCol w:w="1461"/>
      </w:tblGrid>
      <w:tr w:rsidR="00EE738C" w:rsidTr="00EC6BDE">
        <w:tc>
          <w:tcPr>
            <w:tcW w:w="1014" w:type="dxa"/>
          </w:tcPr>
          <w:p w:rsidR="00EE738C" w:rsidRDefault="00EE738C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6870" w:type="dxa"/>
          </w:tcPr>
          <w:p w:rsidR="00EE738C" w:rsidRDefault="00EE738C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1461" w:type="dxa"/>
          </w:tcPr>
          <w:p w:rsidR="00EE738C" w:rsidRDefault="00EE738C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EE738C" w:rsidTr="00EC6BDE">
        <w:tc>
          <w:tcPr>
            <w:tcW w:w="1014" w:type="dxa"/>
          </w:tcPr>
          <w:p w:rsidR="00EE738C" w:rsidRDefault="00EE738C" w:rsidP="004046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870" w:type="dxa"/>
          </w:tcPr>
          <w:p w:rsidR="00EE738C" w:rsidRDefault="00404676" w:rsidP="002C4B84">
            <w:pPr>
              <w:spacing w:line="240" w:lineRule="auto"/>
              <w:ind w:left="10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404676">
              <w:rPr>
                <w:rFonts w:ascii="Times New Roman" w:hAnsi="Times New Roman"/>
                <w:sz w:val="24"/>
                <w:szCs w:val="24"/>
              </w:rPr>
              <w:t xml:space="preserve"> определять территорию, континент на географической карте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Овладение начальными сведениями о сущности и особенностях объектов, процессов и явлений действительности. Овладение логическими УУД. </w:t>
            </w:r>
            <w:r w:rsidR="00D53499">
              <w:rPr>
                <w:rFonts w:ascii="Times New Roman" w:hAnsi="Times New Roman"/>
                <w:sz w:val="24"/>
                <w:szCs w:val="24"/>
              </w:rPr>
              <w:t>Умение использовать готовые модели для объяснения явлений или описания свойств объектов.</w:t>
            </w:r>
          </w:p>
        </w:tc>
        <w:tc>
          <w:tcPr>
            <w:tcW w:w="1461" w:type="dxa"/>
          </w:tcPr>
          <w:p w:rsidR="00EE738C" w:rsidRDefault="00EE738C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57,63</w:t>
            </w:r>
          </w:p>
        </w:tc>
      </w:tr>
      <w:tr w:rsidR="00EC6BDE" w:rsidTr="00EC6BDE">
        <w:tc>
          <w:tcPr>
            <w:tcW w:w="1014" w:type="dxa"/>
          </w:tcPr>
          <w:p w:rsidR="00EC6BDE" w:rsidRDefault="00EC6BDE" w:rsidP="004046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6870" w:type="dxa"/>
            <w:vMerge w:val="restart"/>
          </w:tcPr>
          <w:p w:rsidR="00EC6BDE" w:rsidRPr="00EC6BDE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</w:p>
          <w:p w:rsidR="00EC6BDE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йшее лабораторное оборудование; </w:t>
            </w:r>
            <w:r w:rsidRPr="00EC6BDE">
              <w:rPr>
                <w:rFonts w:ascii="Times New Roman" w:hAnsi="Times New Roman"/>
                <w:sz w:val="24"/>
                <w:szCs w:val="24"/>
              </w:rPr>
              <w:t>создавать и преобразовывать модели и схемы для решения задач.</w:t>
            </w:r>
          </w:p>
        </w:tc>
        <w:tc>
          <w:tcPr>
            <w:tcW w:w="1461" w:type="dxa"/>
          </w:tcPr>
          <w:p w:rsidR="00EC6BDE" w:rsidRDefault="00EC6BDE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42,37</w:t>
            </w:r>
          </w:p>
        </w:tc>
      </w:tr>
      <w:tr w:rsidR="00EC6BDE" w:rsidTr="00EC6BDE">
        <w:tc>
          <w:tcPr>
            <w:tcW w:w="1014" w:type="dxa"/>
          </w:tcPr>
          <w:p w:rsidR="00EC6BDE" w:rsidRDefault="00EC6BDE" w:rsidP="004046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6870" w:type="dxa"/>
            <w:vMerge/>
          </w:tcPr>
          <w:p w:rsidR="00EC6BDE" w:rsidRDefault="00EC6BDE" w:rsidP="004046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EC6BDE" w:rsidRDefault="00EC6BDE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27,12</w:t>
            </w:r>
          </w:p>
        </w:tc>
      </w:tr>
      <w:tr w:rsidR="00EE738C" w:rsidTr="00EC6BDE">
        <w:tc>
          <w:tcPr>
            <w:tcW w:w="1014" w:type="dxa"/>
          </w:tcPr>
          <w:p w:rsidR="00EE738C" w:rsidRDefault="00EE738C" w:rsidP="004046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6870" w:type="dxa"/>
          </w:tcPr>
          <w:p w:rsidR="00EC6BDE" w:rsidRPr="00EC6BDE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t xml:space="preserve"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</w:p>
          <w:p w:rsidR="00EE738C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знаково­символические средства, в том числе модели, для решения задач / выполнять правила безопасного поведения в доме, на улице, природной среде.</w:t>
            </w:r>
          </w:p>
        </w:tc>
        <w:tc>
          <w:tcPr>
            <w:tcW w:w="1461" w:type="dxa"/>
          </w:tcPr>
          <w:p w:rsidR="00EE738C" w:rsidRDefault="00EE738C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53,39</w:t>
            </w:r>
          </w:p>
        </w:tc>
      </w:tr>
      <w:tr w:rsidR="00EE738C" w:rsidTr="00EC6BDE">
        <w:tc>
          <w:tcPr>
            <w:tcW w:w="1014" w:type="dxa"/>
          </w:tcPr>
          <w:p w:rsidR="00EE738C" w:rsidRDefault="00EE738C" w:rsidP="004046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8К3</w:t>
            </w:r>
          </w:p>
        </w:tc>
        <w:tc>
          <w:tcPr>
            <w:tcW w:w="6870" w:type="dxa"/>
          </w:tcPr>
          <w:p w:rsidR="00EC6BDE" w:rsidRPr="00EC6BDE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t xml:space="preserve"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</w:p>
          <w:p w:rsidR="00EE738C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t>Оценивать характер взаимоотношений людей в различных социальных группах.</w:t>
            </w:r>
          </w:p>
        </w:tc>
        <w:tc>
          <w:tcPr>
            <w:tcW w:w="1461" w:type="dxa"/>
          </w:tcPr>
          <w:p w:rsidR="00EE738C" w:rsidRDefault="00EE738C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50,85</w:t>
            </w:r>
          </w:p>
        </w:tc>
      </w:tr>
      <w:tr w:rsidR="00EE738C" w:rsidTr="00EC6BDE">
        <w:tc>
          <w:tcPr>
            <w:tcW w:w="1014" w:type="dxa"/>
          </w:tcPr>
          <w:p w:rsidR="00EE738C" w:rsidRDefault="00EE738C" w:rsidP="004046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6870" w:type="dxa"/>
          </w:tcPr>
          <w:p w:rsidR="00EC6BDE" w:rsidRPr="00EC6BDE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t>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</w:p>
          <w:p w:rsidR="00EE738C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теля народа, гражданина России; </w:t>
            </w:r>
            <w:r w:rsidRPr="00EC6BDE">
              <w:rPr>
                <w:rFonts w:ascii="Times New Roman" w:hAnsi="Times New Roman"/>
                <w:sz w:val="24"/>
                <w:szCs w:val="24"/>
              </w:rPr>
              <w:t>осознавать свою неразрывную связь с разнообразными окружающими социальными группами</w:t>
            </w:r>
          </w:p>
        </w:tc>
        <w:tc>
          <w:tcPr>
            <w:tcW w:w="1461" w:type="dxa"/>
          </w:tcPr>
          <w:p w:rsidR="00EE738C" w:rsidRDefault="00EE738C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48,59</w:t>
            </w:r>
          </w:p>
        </w:tc>
      </w:tr>
      <w:tr w:rsidR="00EC6BDE" w:rsidTr="00EC6BDE">
        <w:tc>
          <w:tcPr>
            <w:tcW w:w="1014" w:type="dxa"/>
          </w:tcPr>
          <w:p w:rsidR="00EC6BDE" w:rsidRDefault="00EC6BDE" w:rsidP="004046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10.2.К1</w:t>
            </w:r>
          </w:p>
        </w:tc>
        <w:tc>
          <w:tcPr>
            <w:tcW w:w="6870" w:type="dxa"/>
            <w:vMerge w:val="restart"/>
          </w:tcPr>
          <w:p w:rsidR="00EC6BDE" w:rsidRPr="00EC6BDE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t xml:space="preserve">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</w:p>
          <w:p w:rsidR="00EC6BDE" w:rsidRDefault="00EC6BDE" w:rsidP="00EC6B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BDE">
              <w:rPr>
                <w:rFonts w:ascii="Times New Roman" w:hAnsi="Times New Roman"/>
                <w:sz w:val="24"/>
                <w:szCs w:val="24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461" w:type="dxa"/>
          </w:tcPr>
          <w:p w:rsidR="00EC6BDE" w:rsidRDefault="00EC6BDE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62,71</w:t>
            </w:r>
          </w:p>
        </w:tc>
      </w:tr>
      <w:tr w:rsidR="00EC6BDE" w:rsidTr="00EC6BDE">
        <w:tc>
          <w:tcPr>
            <w:tcW w:w="1014" w:type="dxa"/>
          </w:tcPr>
          <w:p w:rsidR="00EC6BDE" w:rsidRDefault="00EC6BDE" w:rsidP="004046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10.2.К3</w:t>
            </w:r>
          </w:p>
        </w:tc>
        <w:tc>
          <w:tcPr>
            <w:tcW w:w="6870" w:type="dxa"/>
            <w:vMerge/>
          </w:tcPr>
          <w:p w:rsidR="00EC6BDE" w:rsidRDefault="00EC6BDE" w:rsidP="004046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EC6BDE" w:rsidRDefault="00EC6BDE" w:rsidP="004046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38,98</w:t>
            </w:r>
          </w:p>
        </w:tc>
      </w:tr>
    </w:tbl>
    <w:p w:rsidR="00EE738C" w:rsidRPr="00EE738C" w:rsidRDefault="00EE738C" w:rsidP="00EE7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6465" w:rsidRDefault="00286465" w:rsidP="00584A98">
      <w:pPr>
        <w:spacing w:after="0" w:line="240" w:lineRule="auto"/>
        <w:ind w:firstLine="708"/>
        <w:jc w:val="both"/>
      </w:pPr>
    </w:p>
    <w:p w:rsidR="00BB221E" w:rsidRDefault="00F777B7" w:rsidP="00F777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777B7">
        <w:rPr>
          <w:rFonts w:ascii="Times New Roman" w:hAnsi="Times New Roman"/>
          <w:sz w:val="24"/>
          <w:szCs w:val="24"/>
        </w:rPr>
        <w:t>В</w:t>
      </w:r>
      <w:r w:rsidRPr="00F777B7">
        <w:rPr>
          <w:rFonts w:ascii="Times New Roman" w:hAnsi="Times New Roman"/>
          <w:b/>
          <w:sz w:val="24"/>
          <w:szCs w:val="24"/>
        </w:rPr>
        <w:t xml:space="preserve"> задании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77B7">
        <w:rPr>
          <w:rFonts w:ascii="Times New Roman" w:hAnsi="Times New Roman"/>
          <w:b/>
          <w:sz w:val="24"/>
          <w:szCs w:val="24"/>
        </w:rPr>
        <w:t>(3.1.)</w:t>
      </w:r>
      <w:r w:rsidRPr="00F777B7">
        <w:rPr>
          <w:rFonts w:ascii="Times New Roman" w:hAnsi="Times New Roman"/>
          <w:sz w:val="24"/>
          <w:szCs w:val="24"/>
        </w:rPr>
        <w:t xml:space="preserve"> проверялось умение </w:t>
      </w:r>
      <w:r>
        <w:rPr>
          <w:rFonts w:ascii="Times New Roman" w:hAnsi="Times New Roman"/>
          <w:sz w:val="24"/>
          <w:szCs w:val="24"/>
        </w:rPr>
        <w:t xml:space="preserve">базового уровня – </w:t>
      </w:r>
      <w:r w:rsidRPr="00F777B7">
        <w:rPr>
          <w:rFonts w:ascii="Times New Roman" w:hAnsi="Times New Roman"/>
          <w:sz w:val="24"/>
          <w:szCs w:val="24"/>
        </w:rPr>
        <w:t>определять территорию, ко</w:t>
      </w:r>
      <w:r>
        <w:rPr>
          <w:rFonts w:ascii="Times New Roman" w:hAnsi="Times New Roman"/>
          <w:sz w:val="24"/>
          <w:szCs w:val="24"/>
        </w:rPr>
        <w:t xml:space="preserve">нтинент на географической карте. </w:t>
      </w:r>
      <w:r w:rsidRPr="00F777B7">
        <w:rPr>
          <w:rFonts w:ascii="Times New Roman" w:hAnsi="Times New Roman"/>
          <w:sz w:val="24"/>
          <w:szCs w:val="24"/>
        </w:rPr>
        <w:t>При изучении различных тем, связанных с природой разных материков, историей и настоящим нашей страны, следует актуализировать работу с географической картой. Глобус, карта мира, отдельных материков, а особенно карта России должны постоянно присутствовать на уроках по окружающему миру.</w:t>
      </w:r>
    </w:p>
    <w:p w:rsidR="00241AAD" w:rsidRDefault="00241AAD" w:rsidP="00F777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Примеры заданий:</w:t>
      </w:r>
    </w:p>
    <w:p w:rsidR="00241AAD" w:rsidRPr="005C6AAA" w:rsidRDefault="00241AAD" w:rsidP="00A3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AAA">
        <w:rPr>
          <w:rFonts w:ascii="Times New Roman" w:hAnsi="Times New Roman"/>
          <w:sz w:val="24"/>
          <w:szCs w:val="24"/>
        </w:rPr>
        <w:t>1) По очертаниям узнай материк</w:t>
      </w:r>
    </w:p>
    <w:p w:rsidR="00241AAD" w:rsidRPr="00241AAD" w:rsidRDefault="00241AAD" w:rsidP="00A30E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AAD">
        <w:rPr>
          <w:rFonts w:ascii="Times New Roman" w:hAnsi="Times New Roman"/>
          <w:sz w:val="24"/>
          <w:szCs w:val="24"/>
        </w:rPr>
        <w:t>Каждому ученику даются контуры материков, он должен верно разместить их у себя на столе, не заглядывая в ка</w:t>
      </w:r>
      <w:r>
        <w:rPr>
          <w:rFonts w:ascii="Times New Roman" w:hAnsi="Times New Roman"/>
          <w:sz w:val="24"/>
          <w:szCs w:val="24"/>
        </w:rPr>
        <w:t>рту.</w:t>
      </w:r>
    </w:p>
    <w:p w:rsidR="00241AAD" w:rsidRPr="005C6AAA" w:rsidRDefault="00241AAD" w:rsidP="00A3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AAA">
        <w:rPr>
          <w:rFonts w:ascii="Times New Roman" w:hAnsi="Times New Roman"/>
          <w:sz w:val="24"/>
          <w:szCs w:val="24"/>
        </w:rPr>
        <w:t>2) По памяти нарисуй карту полушарий.</w:t>
      </w:r>
    </w:p>
    <w:p w:rsidR="00241AAD" w:rsidRPr="005C6AAA" w:rsidRDefault="00241AAD" w:rsidP="00A3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AAA">
        <w:rPr>
          <w:rFonts w:ascii="Times New Roman" w:hAnsi="Times New Roman"/>
          <w:sz w:val="24"/>
          <w:szCs w:val="24"/>
        </w:rPr>
        <w:t xml:space="preserve">3) Играем в «лучшего знатока карты». </w:t>
      </w:r>
    </w:p>
    <w:p w:rsidR="00241AAD" w:rsidRPr="00241AAD" w:rsidRDefault="00241AAD" w:rsidP="00A30E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AAD">
        <w:rPr>
          <w:rFonts w:ascii="Times New Roman" w:hAnsi="Times New Roman"/>
          <w:sz w:val="24"/>
          <w:szCs w:val="24"/>
        </w:rPr>
        <w:t xml:space="preserve">Два ученика выходят к карте, а дети придумывают и задают вопросы, </w:t>
      </w:r>
      <w:proofErr w:type="gramStart"/>
      <w:r w:rsidRPr="00241AAD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241AAD">
        <w:rPr>
          <w:rFonts w:ascii="Times New Roman" w:hAnsi="Times New Roman"/>
          <w:sz w:val="24"/>
          <w:szCs w:val="24"/>
        </w:rPr>
        <w:t>:</w:t>
      </w:r>
    </w:p>
    <w:p w:rsidR="00241AAD" w:rsidRPr="00241AAD" w:rsidRDefault="00241AAD" w:rsidP="00241A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AAD">
        <w:rPr>
          <w:rFonts w:ascii="Times New Roman" w:hAnsi="Times New Roman"/>
          <w:sz w:val="24"/>
          <w:szCs w:val="24"/>
        </w:rPr>
        <w:t>- Покажи самый большой материк.</w:t>
      </w:r>
    </w:p>
    <w:p w:rsidR="00241AAD" w:rsidRPr="00241AAD" w:rsidRDefault="00241AAD" w:rsidP="00241A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AAD">
        <w:rPr>
          <w:rFonts w:ascii="Times New Roman" w:hAnsi="Times New Roman"/>
          <w:sz w:val="24"/>
          <w:szCs w:val="24"/>
        </w:rPr>
        <w:t>- Покажи материк-остров.</w:t>
      </w:r>
    </w:p>
    <w:p w:rsidR="00241AAD" w:rsidRPr="00241AAD" w:rsidRDefault="00241AAD" w:rsidP="00241A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AAD">
        <w:rPr>
          <w:rFonts w:ascii="Times New Roman" w:hAnsi="Times New Roman"/>
          <w:sz w:val="24"/>
          <w:szCs w:val="24"/>
        </w:rPr>
        <w:t>- Назови и покажи самый большой природный холодильник.</w:t>
      </w:r>
    </w:p>
    <w:p w:rsidR="00241AAD" w:rsidRPr="00241AAD" w:rsidRDefault="00241AAD" w:rsidP="00A30E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AAD">
        <w:rPr>
          <w:rFonts w:ascii="Times New Roman" w:hAnsi="Times New Roman"/>
          <w:sz w:val="24"/>
          <w:szCs w:val="24"/>
        </w:rPr>
        <w:t>Кто отвечает быстрее и правильно, тот и лучший знаток географической карты.</w:t>
      </w:r>
    </w:p>
    <w:p w:rsidR="00241AAD" w:rsidRPr="00241AAD" w:rsidRDefault="005C6AAA" w:rsidP="00A3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41AAD" w:rsidRPr="00241AA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241AAD" w:rsidRPr="00241AAD">
        <w:rPr>
          <w:rFonts w:ascii="Times New Roman" w:hAnsi="Times New Roman"/>
          <w:sz w:val="24"/>
          <w:szCs w:val="24"/>
        </w:rPr>
        <w:t>Расскажи подробно, с использованием карты, от имени кенгуру (пингвина) о месте своего проживания.</w:t>
      </w:r>
    </w:p>
    <w:p w:rsidR="00241AAD" w:rsidRPr="00241AAD" w:rsidRDefault="005C6AAA" w:rsidP="00A3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41AAD" w:rsidRPr="00241AA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241AAD" w:rsidRPr="00241AAD">
        <w:rPr>
          <w:rFonts w:ascii="Times New Roman" w:hAnsi="Times New Roman"/>
          <w:sz w:val="24"/>
          <w:szCs w:val="24"/>
        </w:rPr>
        <w:t>Расположи назва</w:t>
      </w:r>
      <w:r>
        <w:rPr>
          <w:rFonts w:ascii="Times New Roman" w:hAnsi="Times New Roman"/>
          <w:sz w:val="24"/>
          <w:szCs w:val="24"/>
        </w:rPr>
        <w:t>ния материков в данной таблице:</w:t>
      </w:r>
    </w:p>
    <w:p w:rsidR="00241AAD" w:rsidRPr="00241AAD" w:rsidRDefault="005C6AAA" w:rsidP="005C6A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Северное полушарие</w:t>
      </w:r>
    </w:p>
    <w:p w:rsidR="00241AAD" w:rsidRPr="00241AAD" w:rsidRDefault="005C6AAA" w:rsidP="005C6A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Южное полушарие</w:t>
      </w:r>
    </w:p>
    <w:p w:rsidR="00241AAD" w:rsidRPr="00241AAD" w:rsidRDefault="005C6AAA" w:rsidP="005C6A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Западное полушарие</w:t>
      </w:r>
    </w:p>
    <w:p w:rsidR="00241AAD" w:rsidRPr="00241AAD" w:rsidRDefault="005C6AAA" w:rsidP="005C6A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Восточное полушарие.</w:t>
      </w:r>
    </w:p>
    <w:p w:rsidR="00241AAD" w:rsidRDefault="005C6AAA" w:rsidP="00A3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41AAD" w:rsidRPr="00241AA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241AAD" w:rsidRPr="00241AAD">
        <w:rPr>
          <w:rFonts w:ascii="Times New Roman" w:hAnsi="Times New Roman"/>
          <w:sz w:val="24"/>
          <w:szCs w:val="24"/>
        </w:rPr>
        <w:t>Определите по карте природных зон России название зоны, указанной стрелкой</w:t>
      </w:r>
    </w:p>
    <w:p w:rsidR="005C6AAA" w:rsidRDefault="005C6AAA" w:rsidP="00A3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AA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E6451D" wp14:editId="6D4F1FD5">
            <wp:extent cx="2157555" cy="12096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7381" cy="12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32F" w:rsidRDefault="005C6AAA" w:rsidP="000D232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5C6AAA">
        <w:rPr>
          <w:color w:val="000000"/>
        </w:rPr>
        <w:t>Это________________________________________________.</w:t>
      </w:r>
    </w:p>
    <w:p w:rsidR="005C6AAA" w:rsidRPr="005C6AAA" w:rsidRDefault="005C6AAA" w:rsidP="000D232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5C6AAA">
        <w:rPr>
          <w:color w:val="000000"/>
        </w:rPr>
        <w:t>Отметь и подпиши животных, которые обитают в этой зоне.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34"/>
        <w:gridCol w:w="2134"/>
        <w:gridCol w:w="2134"/>
      </w:tblGrid>
      <w:tr w:rsidR="00A30E98" w:rsidTr="00A30E98">
        <w:tc>
          <w:tcPr>
            <w:tcW w:w="1980" w:type="dxa"/>
          </w:tcPr>
          <w:p w:rsidR="00A30E98" w:rsidRDefault="00A30E98" w:rsidP="000D23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E9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1332E8" wp14:editId="5494AF8B">
                  <wp:extent cx="1047750" cy="88465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550" cy="897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:rsidR="00A30E98" w:rsidRDefault="00A30E98" w:rsidP="000D23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1F495A" wp14:editId="364DE414">
                  <wp:extent cx="1104900" cy="871220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701" cy="884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:rsidR="00A30E98" w:rsidRDefault="00A30E98" w:rsidP="000D232F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E27448">
                  <wp:extent cx="815404" cy="871220"/>
                  <wp:effectExtent l="0" t="0" r="3810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96" cy="881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</w:tcPr>
          <w:p w:rsidR="00A30E98" w:rsidRDefault="00A30E98" w:rsidP="000D232F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92896">
                  <wp:extent cx="1009650" cy="856930"/>
                  <wp:effectExtent l="0" t="0" r="0" b="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115" cy="865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6AAA" w:rsidRPr="00241AAD" w:rsidRDefault="005C6AAA" w:rsidP="000D23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0E98" w:rsidRPr="00A30E98" w:rsidRDefault="00A30E98" w:rsidP="00A30E9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Pr="00A30E98">
        <w:rPr>
          <w:color w:val="000000"/>
        </w:rPr>
        <w:t>)</w:t>
      </w:r>
      <w:r>
        <w:rPr>
          <w:color w:val="000000"/>
        </w:rPr>
        <w:t xml:space="preserve"> </w:t>
      </w:r>
      <w:r w:rsidRPr="00A30E98">
        <w:rPr>
          <w:bCs/>
          <w:color w:val="000000"/>
        </w:rPr>
        <w:t>Пират</w:t>
      </w:r>
      <w:r w:rsidRPr="00A30E98">
        <w:rPr>
          <w:color w:val="000000"/>
        </w:rPr>
        <w:t> Флинт закопал клад на острове, но мне удалось добыть координаты этого места 5° с. ш. и 100° в. д. Где зарыт клад? (о. Суматра) Дома составь по карте маршрут путешествия, как добраться до этого клада.</w:t>
      </w:r>
    </w:p>
    <w:p w:rsidR="00A30E98" w:rsidRPr="00A30E98" w:rsidRDefault="00A30E98" w:rsidP="00A30E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8</w:t>
      </w:r>
      <w:r w:rsidRPr="00A30E98">
        <w:rPr>
          <w:color w:val="000000"/>
        </w:rPr>
        <w:t>) </w:t>
      </w:r>
      <w:r w:rsidRPr="00A30E98">
        <w:rPr>
          <w:bCs/>
          <w:color w:val="000000"/>
        </w:rPr>
        <w:t>Найти</w:t>
      </w:r>
      <w:r w:rsidRPr="00A30E98">
        <w:rPr>
          <w:color w:val="000000"/>
        </w:rPr>
        <w:t> соответствующее изображение на карте.</w:t>
      </w:r>
    </w:p>
    <w:p w:rsidR="00A30E98" w:rsidRPr="00A30E98" w:rsidRDefault="00A30E98" w:rsidP="00A30E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9</w:t>
      </w:r>
      <w:r w:rsidRPr="00A30E98">
        <w:rPr>
          <w:color w:val="000000"/>
        </w:rPr>
        <w:t>) </w:t>
      </w:r>
      <w:r w:rsidRPr="00A30E98">
        <w:rPr>
          <w:bCs/>
          <w:color w:val="000000"/>
        </w:rPr>
        <w:t>Работа с географической картиной.</w:t>
      </w:r>
    </w:p>
    <w:p w:rsidR="00A30E98" w:rsidRPr="00A30E98" w:rsidRDefault="00A30E98" w:rsidP="00A30E98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30E98">
        <w:rPr>
          <w:color w:val="000000"/>
        </w:rPr>
        <w:t>Географическая картина, наряду с наблюдениями окружающей действительности, является важным источником географических знаний.</w:t>
      </w:r>
    </w:p>
    <w:p w:rsidR="00A30E98" w:rsidRPr="00A30E98" w:rsidRDefault="00A30E98" w:rsidP="00A30E98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30E98">
        <w:rPr>
          <w:color w:val="000000"/>
        </w:rPr>
        <w:t>Географическая картина должна отвечать некоторым требованиям:</w:t>
      </w:r>
    </w:p>
    <w:p w:rsidR="00A30E98" w:rsidRPr="00A30E98" w:rsidRDefault="00A30E98" w:rsidP="00A30E9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98">
        <w:rPr>
          <w:color w:val="000000"/>
        </w:rPr>
        <w:t>Должна правдиво изображать географические факты.</w:t>
      </w:r>
    </w:p>
    <w:p w:rsidR="00A30E98" w:rsidRPr="00A30E98" w:rsidRDefault="00A30E98" w:rsidP="00A30E9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98">
        <w:rPr>
          <w:color w:val="000000"/>
        </w:rPr>
        <w:t xml:space="preserve">Должна давать изображение типичных географических черт так, чтобы, рассматривая </w:t>
      </w:r>
      <w:r>
        <w:rPr>
          <w:color w:val="000000"/>
        </w:rPr>
        <w:t>ее, ученики приобретали какие-</w:t>
      </w:r>
      <w:r w:rsidRPr="00A30E98">
        <w:rPr>
          <w:color w:val="000000"/>
        </w:rPr>
        <w:t>то новые для них сведения.</w:t>
      </w:r>
    </w:p>
    <w:p w:rsidR="00A30E98" w:rsidRPr="00A30E98" w:rsidRDefault="00A30E98" w:rsidP="00A30E9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98">
        <w:rPr>
          <w:color w:val="000000"/>
        </w:rPr>
        <w:t>Должна быть удобной для работы в классе.</w:t>
      </w:r>
    </w:p>
    <w:p w:rsidR="00A30E98" w:rsidRPr="00A30E98" w:rsidRDefault="00B67736" w:rsidP="00A30E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10</w:t>
      </w:r>
      <w:r w:rsidR="00A30E98" w:rsidRPr="00B67736">
        <w:rPr>
          <w:bCs/>
          <w:color w:val="000000"/>
        </w:rPr>
        <w:t>) Связь географии</w:t>
      </w:r>
      <w:r w:rsidR="00A30E98" w:rsidRPr="00A30E98">
        <w:rPr>
          <w:color w:val="000000"/>
        </w:rPr>
        <w:t> с живописью.</w:t>
      </w:r>
    </w:p>
    <w:p w:rsidR="00A30E98" w:rsidRPr="00A30E98" w:rsidRDefault="00A30E98" w:rsidP="00B6773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98">
        <w:rPr>
          <w:color w:val="000000"/>
        </w:rPr>
        <w:t>Используются картины известных художников. Природные зоны в картинах русских художников.</w:t>
      </w:r>
    </w:p>
    <w:p w:rsidR="00A30E98" w:rsidRPr="00A30E98" w:rsidRDefault="00A30E98" w:rsidP="00B6773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98">
        <w:rPr>
          <w:color w:val="000000"/>
        </w:rPr>
        <w:t>Александр Борисов «Весенняя полярная ночь» (арктическая пустыня)</w:t>
      </w:r>
    </w:p>
    <w:p w:rsidR="00A30E98" w:rsidRDefault="00B67736" w:rsidP="00B677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736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EC66788" wp14:editId="5FD00234">
            <wp:extent cx="1743075" cy="1001872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4544" cy="10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736" w:rsidRDefault="00B67736" w:rsidP="00B677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36">
        <w:rPr>
          <w:rFonts w:ascii="Times New Roman" w:hAnsi="Times New Roman"/>
          <w:sz w:val="24"/>
          <w:szCs w:val="24"/>
        </w:rPr>
        <w:t>Александр Борисов «На Мурмане близ гавани» (тундра)</w:t>
      </w:r>
    </w:p>
    <w:p w:rsidR="00B67736" w:rsidRDefault="00B67736" w:rsidP="00B677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3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4D2AAA" wp14:editId="151F7BC2">
            <wp:extent cx="1733550" cy="100103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7498" cy="101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736" w:rsidRDefault="00DA45D9" w:rsidP="00DA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45D9">
        <w:rPr>
          <w:rFonts w:ascii="Times New Roman" w:hAnsi="Times New Roman"/>
          <w:sz w:val="24"/>
          <w:szCs w:val="24"/>
        </w:rPr>
        <w:t>Пер</w:t>
      </w:r>
      <w:r>
        <w:rPr>
          <w:rFonts w:ascii="Times New Roman" w:hAnsi="Times New Roman"/>
          <w:sz w:val="24"/>
          <w:szCs w:val="24"/>
        </w:rPr>
        <w:t xml:space="preserve">еплетчиков Василий Васильевич </w:t>
      </w:r>
      <w:r w:rsidRPr="00DA45D9">
        <w:rPr>
          <w:rFonts w:ascii="Times New Roman" w:hAnsi="Times New Roman"/>
          <w:sz w:val="24"/>
          <w:szCs w:val="24"/>
        </w:rPr>
        <w:t>«Михайловское озеро Архангельской губернии после дождя»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45D9">
        <w:rPr>
          <w:rFonts w:ascii="Times New Roman" w:hAnsi="Times New Roman"/>
          <w:sz w:val="24"/>
          <w:szCs w:val="24"/>
        </w:rPr>
        <w:t>(лесотундра)</w:t>
      </w:r>
    </w:p>
    <w:p w:rsidR="00DA45D9" w:rsidRDefault="00DA45D9" w:rsidP="00DA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45D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A4B437" wp14:editId="71B74C8B">
            <wp:extent cx="2434745" cy="87630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65004" cy="88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5D9" w:rsidRPr="00B67736" w:rsidRDefault="00DA45D9" w:rsidP="00DA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221E" w:rsidRPr="00464332" w:rsidRDefault="00BB221E" w:rsidP="005C087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1B56">
        <w:rPr>
          <w:rFonts w:ascii="Times New Roman" w:hAnsi="Times New Roman"/>
          <w:b/>
          <w:sz w:val="24"/>
          <w:szCs w:val="24"/>
        </w:rPr>
        <w:lastRenderedPageBreak/>
        <w:t>Задание 6</w:t>
      </w:r>
      <w:r w:rsidRPr="00464332">
        <w:rPr>
          <w:rFonts w:ascii="Times New Roman" w:hAnsi="Times New Roman"/>
          <w:sz w:val="24"/>
          <w:szCs w:val="24"/>
        </w:rPr>
        <w:t xml:space="preserve"> связано с элементарными способами изучения природы – его основой является описание реального эксперимента. Первая часть задания проверяет умение обучающихся вычленять </w:t>
      </w:r>
      <w:r w:rsidR="005C087F">
        <w:rPr>
          <w:rFonts w:ascii="Times New Roman" w:hAnsi="Times New Roman"/>
          <w:sz w:val="24"/>
          <w:szCs w:val="24"/>
        </w:rPr>
        <w:t xml:space="preserve">из текста описания информацию, </w:t>
      </w:r>
      <w:r w:rsidRPr="00464332">
        <w:rPr>
          <w:rFonts w:ascii="Times New Roman" w:hAnsi="Times New Roman"/>
          <w:sz w:val="24"/>
          <w:szCs w:val="24"/>
        </w:rPr>
        <w:t>представленную в явном виде, сравнивать описанны</w:t>
      </w:r>
      <w:r w:rsidR="005C087F">
        <w:rPr>
          <w:rFonts w:ascii="Times New Roman" w:hAnsi="Times New Roman"/>
          <w:sz w:val="24"/>
          <w:szCs w:val="24"/>
        </w:rPr>
        <w:t xml:space="preserve">е в тексте объекты, </w:t>
      </w:r>
      <w:r w:rsidRPr="00464332">
        <w:rPr>
          <w:rFonts w:ascii="Times New Roman" w:hAnsi="Times New Roman"/>
          <w:sz w:val="24"/>
          <w:szCs w:val="24"/>
        </w:rPr>
        <w:t>процессы. Во второй части задания тре</w:t>
      </w:r>
      <w:r w:rsidR="005C087F">
        <w:rPr>
          <w:rFonts w:ascii="Times New Roman" w:hAnsi="Times New Roman"/>
          <w:sz w:val="24"/>
          <w:szCs w:val="24"/>
        </w:rPr>
        <w:t xml:space="preserve">буется сделать вывод на основе </w:t>
      </w:r>
      <w:r w:rsidRPr="00464332">
        <w:rPr>
          <w:rFonts w:ascii="Times New Roman" w:hAnsi="Times New Roman"/>
          <w:sz w:val="24"/>
          <w:szCs w:val="24"/>
        </w:rPr>
        <w:t>проведенного опыта. Третья часть зада</w:t>
      </w:r>
      <w:r w:rsidR="005C087F">
        <w:rPr>
          <w:rFonts w:ascii="Times New Roman" w:hAnsi="Times New Roman"/>
          <w:sz w:val="24"/>
          <w:szCs w:val="24"/>
        </w:rPr>
        <w:t xml:space="preserve">ния проверяет умение проводить </w:t>
      </w:r>
      <w:r w:rsidRPr="00464332">
        <w:rPr>
          <w:rFonts w:ascii="Times New Roman" w:hAnsi="Times New Roman"/>
          <w:sz w:val="24"/>
          <w:szCs w:val="24"/>
        </w:rPr>
        <w:t>аналогии</w:t>
      </w:r>
      <w:r w:rsidR="00496021">
        <w:rPr>
          <w:rFonts w:ascii="Times New Roman" w:hAnsi="Times New Roman"/>
          <w:sz w:val="24"/>
          <w:szCs w:val="24"/>
        </w:rPr>
        <w:t>,</w:t>
      </w:r>
      <w:r w:rsidRPr="00464332">
        <w:rPr>
          <w:rFonts w:ascii="Times New Roman" w:hAnsi="Times New Roman"/>
          <w:sz w:val="24"/>
          <w:szCs w:val="24"/>
        </w:rPr>
        <w:t xml:space="preserve"> строить рассуждения. Вторая и тре</w:t>
      </w:r>
      <w:r w:rsidR="005C087F">
        <w:rPr>
          <w:rFonts w:ascii="Times New Roman" w:hAnsi="Times New Roman"/>
          <w:sz w:val="24"/>
          <w:szCs w:val="24"/>
        </w:rPr>
        <w:t xml:space="preserve">тья части задания предполагают </w:t>
      </w:r>
      <w:r w:rsidRPr="00464332">
        <w:rPr>
          <w:rFonts w:ascii="Times New Roman" w:hAnsi="Times New Roman"/>
          <w:sz w:val="24"/>
          <w:szCs w:val="24"/>
        </w:rPr>
        <w:t>развернутый ответ обуча</w:t>
      </w:r>
      <w:r w:rsidR="005C087F">
        <w:rPr>
          <w:rFonts w:ascii="Times New Roman" w:hAnsi="Times New Roman"/>
          <w:sz w:val="24"/>
          <w:szCs w:val="24"/>
        </w:rPr>
        <w:t xml:space="preserve">ющегося. Эта </w:t>
      </w:r>
      <w:r w:rsidRPr="00464332">
        <w:rPr>
          <w:rFonts w:ascii="Times New Roman" w:hAnsi="Times New Roman"/>
          <w:sz w:val="24"/>
          <w:szCs w:val="24"/>
        </w:rPr>
        <w:t>группа з</w:t>
      </w:r>
      <w:r w:rsidR="005C087F">
        <w:rPr>
          <w:rFonts w:ascii="Times New Roman" w:hAnsi="Times New Roman"/>
          <w:sz w:val="24"/>
          <w:szCs w:val="24"/>
        </w:rPr>
        <w:t xml:space="preserve">аданий (особенно 6.3) </w:t>
      </w:r>
      <w:r w:rsidRPr="00464332">
        <w:rPr>
          <w:rFonts w:ascii="Times New Roman" w:hAnsi="Times New Roman"/>
          <w:sz w:val="24"/>
          <w:szCs w:val="24"/>
        </w:rPr>
        <w:t xml:space="preserve">за все годы проведения ВПР </w:t>
      </w:r>
      <w:r w:rsidR="005C087F">
        <w:rPr>
          <w:rFonts w:ascii="Times New Roman" w:hAnsi="Times New Roman"/>
          <w:sz w:val="24"/>
          <w:szCs w:val="24"/>
        </w:rPr>
        <w:t>вызывает наибольшие затруднения у обучающихся.</w:t>
      </w:r>
    </w:p>
    <w:p w:rsidR="001B151E" w:rsidRPr="00496021" w:rsidRDefault="001B151E" w:rsidP="004960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96021">
        <w:rPr>
          <w:rFonts w:ascii="Times New Roman" w:hAnsi="Times New Roman"/>
          <w:sz w:val="24"/>
          <w:szCs w:val="24"/>
        </w:rPr>
        <w:t xml:space="preserve">Следует сделать вывод о том, что достижение более высоких результатов сформированности умения устанавливать причинно-следственные связи по заданному алгоритму в практической и исследовательской деятельности требует от учителей начальной школы увеличения доли практико-ориентированных заданий как на уроке, так и во внеурочной деятельности. Необходимо формировать у обучающихся </w:t>
      </w:r>
      <w:r w:rsidRPr="00496021">
        <w:rPr>
          <w:rFonts w:ascii="Times New Roman" w:hAnsi="Times New Roman"/>
          <w:bCs/>
          <w:sz w:val="24"/>
          <w:szCs w:val="24"/>
        </w:rPr>
        <w:t xml:space="preserve">умение различать в описании опыта его цель, ход опыта и его выводы, обобщение результатов проведённого мини-исследования. </w:t>
      </w:r>
    </w:p>
    <w:p w:rsidR="001B151E" w:rsidRPr="00496021" w:rsidRDefault="001B151E" w:rsidP="004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6021">
        <w:rPr>
          <w:rFonts w:ascii="Times New Roman" w:hAnsi="Times New Roman"/>
          <w:sz w:val="24"/>
          <w:szCs w:val="24"/>
        </w:rPr>
        <w:t>Алгоритм проведения опыта</w:t>
      </w:r>
    </w:p>
    <w:p w:rsidR="001B151E" w:rsidRPr="00496021" w:rsidRDefault="001B151E" w:rsidP="004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6021">
        <w:rPr>
          <w:rFonts w:ascii="Times New Roman" w:hAnsi="Times New Roman"/>
          <w:sz w:val="24"/>
          <w:szCs w:val="24"/>
          <w:shd w:val="clear" w:color="auto" w:fill="FFFFFF"/>
        </w:rPr>
        <w:t>1. Формулирование цели работы.</w:t>
      </w:r>
      <w:r w:rsidRPr="00496021">
        <w:rPr>
          <w:rFonts w:ascii="Times New Roman" w:hAnsi="Times New Roman"/>
          <w:sz w:val="24"/>
          <w:szCs w:val="24"/>
        </w:rPr>
        <w:t xml:space="preserve"> </w:t>
      </w:r>
      <w:r w:rsidRPr="00496021">
        <w:rPr>
          <w:rFonts w:ascii="Times New Roman" w:hAnsi="Times New Roman"/>
          <w:sz w:val="24"/>
          <w:szCs w:val="24"/>
          <w:shd w:val="clear" w:color="auto" w:fill="FFFFFF"/>
        </w:rPr>
        <w:t>2. Формулирование и обоснование гипотезы.</w:t>
      </w:r>
      <w:r w:rsidRPr="00496021">
        <w:rPr>
          <w:rFonts w:ascii="Times New Roman" w:hAnsi="Times New Roman"/>
          <w:sz w:val="24"/>
          <w:szCs w:val="24"/>
        </w:rPr>
        <w:t xml:space="preserve"> </w:t>
      </w:r>
      <w:r w:rsidRPr="00496021">
        <w:rPr>
          <w:rFonts w:ascii="Times New Roman" w:hAnsi="Times New Roman"/>
          <w:sz w:val="24"/>
          <w:szCs w:val="24"/>
          <w:shd w:val="clear" w:color="auto" w:fill="FFFFFF"/>
        </w:rPr>
        <w:t>3. Выявление необходимых условий проведения эксперимента.</w:t>
      </w:r>
      <w:r w:rsidRPr="00496021">
        <w:rPr>
          <w:rFonts w:ascii="Times New Roman" w:hAnsi="Times New Roman"/>
          <w:sz w:val="24"/>
          <w:szCs w:val="24"/>
        </w:rPr>
        <w:t xml:space="preserve"> </w:t>
      </w:r>
      <w:r w:rsidRPr="00496021">
        <w:rPr>
          <w:rFonts w:ascii="Times New Roman" w:hAnsi="Times New Roman"/>
          <w:sz w:val="24"/>
          <w:szCs w:val="24"/>
          <w:shd w:val="clear" w:color="auto" w:fill="FFFFFF"/>
        </w:rPr>
        <w:t>4. Планирование работы.</w:t>
      </w:r>
      <w:r w:rsidRPr="00496021">
        <w:rPr>
          <w:rFonts w:ascii="Times New Roman" w:hAnsi="Times New Roman"/>
          <w:sz w:val="24"/>
          <w:szCs w:val="24"/>
        </w:rPr>
        <w:t xml:space="preserve"> </w:t>
      </w:r>
      <w:r w:rsidRPr="00496021">
        <w:rPr>
          <w:rFonts w:ascii="Times New Roman" w:hAnsi="Times New Roman"/>
          <w:sz w:val="24"/>
          <w:szCs w:val="24"/>
          <w:shd w:val="clear" w:color="auto" w:fill="FFFFFF"/>
        </w:rPr>
        <w:t>5. Отбор необходимых приборов, создание условий для проведения опыта.</w:t>
      </w:r>
      <w:r w:rsidRPr="00496021">
        <w:rPr>
          <w:rFonts w:ascii="Times New Roman" w:hAnsi="Times New Roman"/>
          <w:sz w:val="24"/>
          <w:szCs w:val="24"/>
        </w:rPr>
        <w:t xml:space="preserve"> </w:t>
      </w:r>
      <w:r w:rsidRPr="00496021">
        <w:rPr>
          <w:rFonts w:ascii="Times New Roman" w:hAnsi="Times New Roman"/>
          <w:sz w:val="24"/>
          <w:szCs w:val="24"/>
          <w:shd w:val="clear" w:color="auto" w:fill="FFFFFF"/>
        </w:rPr>
        <w:t>6. Выполнение практической части эксперимента, фиксирование результатов.</w:t>
      </w:r>
      <w:r w:rsidRPr="00496021">
        <w:rPr>
          <w:rFonts w:ascii="Times New Roman" w:hAnsi="Times New Roman"/>
          <w:sz w:val="24"/>
          <w:szCs w:val="24"/>
        </w:rPr>
        <w:t xml:space="preserve"> </w:t>
      </w:r>
      <w:r w:rsidR="001B3D49">
        <w:rPr>
          <w:rFonts w:ascii="Times New Roman" w:hAnsi="Times New Roman"/>
          <w:sz w:val="24"/>
          <w:szCs w:val="24"/>
          <w:shd w:val="clear" w:color="auto" w:fill="FFFFFF"/>
        </w:rPr>
        <w:t xml:space="preserve">7. </w:t>
      </w:r>
      <w:r w:rsidRPr="00496021">
        <w:rPr>
          <w:rFonts w:ascii="Times New Roman" w:hAnsi="Times New Roman"/>
          <w:sz w:val="24"/>
          <w:szCs w:val="24"/>
          <w:shd w:val="clear" w:color="auto" w:fill="FFFFFF"/>
        </w:rPr>
        <w:t>Математическая обработка результатов.</w:t>
      </w:r>
      <w:r w:rsidRPr="00496021">
        <w:rPr>
          <w:rFonts w:ascii="Times New Roman" w:hAnsi="Times New Roman"/>
          <w:sz w:val="24"/>
          <w:szCs w:val="24"/>
        </w:rPr>
        <w:t xml:space="preserve"> </w:t>
      </w:r>
      <w:r w:rsidRPr="00496021">
        <w:rPr>
          <w:rFonts w:ascii="Times New Roman" w:hAnsi="Times New Roman"/>
          <w:sz w:val="24"/>
          <w:szCs w:val="24"/>
          <w:shd w:val="clear" w:color="auto" w:fill="FFFFFF"/>
        </w:rPr>
        <w:t>8. Анализ полученных данных и формулирование выводов.</w:t>
      </w:r>
    </w:p>
    <w:p w:rsidR="001B151E" w:rsidRPr="00496021" w:rsidRDefault="001B151E" w:rsidP="004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6021">
        <w:rPr>
          <w:rFonts w:ascii="Times New Roman" w:hAnsi="Times New Roman"/>
          <w:sz w:val="24"/>
          <w:szCs w:val="24"/>
        </w:rPr>
        <w:t>Алгоритм проведения реального исследования</w:t>
      </w:r>
    </w:p>
    <w:p w:rsidR="001B151E" w:rsidRPr="00496021" w:rsidRDefault="001B151E" w:rsidP="004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CFCFD"/>
        </w:rPr>
      </w:pPr>
      <w:r w:rsidRPr="00496021">
        <w:rPr>
          <w:rFonts w:ascii="Times New Roman" w:hAnsi="Times New Roman"/>
          <w:sz w:val="24"/>
          <w:szCs w:val="24"/>
        </w:rPr>
        <w:t xml:space="preserve">1. Наблюдение за объектом, собираем факты. 2. Формулировка гипотезы самостоятельно/учителем. 3. Уточнение гипотезы самостоятельно/учителем. </w:t>
      </w:r>
      <w:r w:rsidRPr="00496021">
        <w:rPr>
          <w:rFonts w:ascii="Times New Roman" w:hAnsi="Times New Roman"/>
          <w:sz w:val="24"/>
          <w:szCs w:val="24"/>
          <w:shd w:val="clear" w:color="auto" w:fill="FCFCFD"/>
        </w:rPr>
        <w:t>4. Планирование эксперимента (Как можно проверить эту гипотезу? Фиксируем этапы эксперимента знаками или словами). 5. Проведение эксперимента. 6. Формулирование выводов. 7. Формулирование новых проблем. 8. Фиксация действий. 9. Подготовка к защите.</w:t>
      </w:r>
    </w:p>
    <w:p w:rsidR="001B151E" w:rsidRPr="00496021" w:rsidRDefault="001B151E" w:rsidP="004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6021">
        <w:rPr>
          <w:rFonts w:ascii="Times New Roman" w:hAnsi="Times New Roman"/>
          <w:sz w:val="24"/>
          <w:szCs w:val="24"/>
        </w:rPr>
        <w:t xml:space="preserve">Большинство опытов изучаются в программе 1-3 классов, поэтому </w:t>
      </w:r>
      <w:r w:rsidR="00496021" w:rsidRPr="00496021">
        <w:rPr>
          <w:rFonts w:ascii="Times New Roman" w:hAnsi="Times New Roman"/>
          <w:sz w:val="24"/>
          <w:szCs w:val="24"/>
        </w:rPr>
        <w:t>целесообразно дополнить</w:t>
      </w:r>
      <w:r w:rsidRPr="00496021">
        <w:rPr>
          <w:rFonts w:ascii="Times New Roman" w:hAnsi="Times New Roman"/>
          <w:sz w:val="24"/>
          <w:szCs w:val="24"/>
        </w:rPr>
        <w:t xml:space="preserve"> раздел «Человек и природа» программы </w:t>
      </w:r>
      <w:r w:rsidR="00496021">
        <w:rPr>
          <w:rFonts w:ascii="Times New Roman" w:hAnsi="Times New Roman"/>
          <w:sz w:val="24"/>
          <w:szCs w:val="24"/>
        </w:rPr>
        <w:t xml:space="preserve">по окружающему миру в 4 классе </w:t>
      </w:r>
      <w:r w:rsidRPr="00496021">
        <w:rPr>
          <w:rFonts w:ascii="Times New Roman" w:hAnsi="Times New Roman"/>
          <w:sz w:val="24"/>
          <w:szCs w:val="24"/>
        </w:rPr>
        <w:t>темами, связанными с опытной и исследовательской работой. Например, один- два урока в четвертой четверти могут быть посвящены проведению и анализу опытов с природными материалами. Это позволит актуализировать знания и умения обучающихся и успешно подготовиться к ВПР.  Изучение опытов во 2-4 классах необходимо дополнить заданиями, подобными тем, которые даны в ВПР. Например, предложить обучающимся изменить условия проведения опыта, (если это возможно), сформулировать вопросы к содержанию опытной работы, найти ошибки в опыте, проведенном другими обучающимися.</w:t>
      </w:r>
    </w:p>
    <w:p w:rsidR="001B151E" w:rsidRPr="00496021" w:rsidRDefault="001B151E" w:rsidP="004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CFCFD"/>
        </w:rPr>
      </w:pPr>
      <w:r w:rsidRPr="00496021">
        <w:rPr>
          <w:rFonts w:ascii="Times New Roman" w:hAnsi="Times New Roman"/>
          <w:sz w:val="24"/>
          <w:szCs w:val="24"/>
          <w:shd w:val="clear" w:color="auto" w:fill="FCFCFD"/>
        </w:rPr>
        <w:t xml:space="preserve">Обучающиеся на уровне начального общего образования еще не вышли из возраста почемучек. Каждое «почему?» может стать проблемой очередного исследования. Если эти исследования грамотно организовать, то у ребенка будет складываться естественно-научный стиль мышления: сделать вывод из наблюдаемых фактов, сформулировать гипотезу, проверить ее экспериментом, проанализировать полученные факты и так далее. Рекомендуется использование </w:t>
      </w:r>
      <w:r w:rsidR="001B3D49">
        <w:rPr>
          <w:rFonts w:ascii="Times New Roman" w:hAnsi="Times New Roman"/>
          <w:sz w:val="24"/>
          <w:szCs w:val="24"/>
          <w:shd w:val="clear" w:color="auto" w:fill="FCFCFD"/>
        </w:rPr>
        <w:t xml:space="preserve">учебно-методического комплекта </w:t>
      </w:r>
      <w:r w:rsidRPr="00496021">
        <w:rPr>
          <w:rFonts w:ascii="Times New Roman" w:hAnsi="Times New Roman"/>
          <w:sz w:val="24"/>
          <w:szCs w:val="24"/>
          <w:shd w:val="clear" w:color="auto" w:fill="FCFCFD"/>
        </w:rPr>
        <w:t xml:space="preserve">А.И. Савенкова, </w:t>
      </w:r>
      <w:r w:rsidR="001B3D49">
        <w:rPr>
          <w:rFonts w:ascii="Times New Roman" w:hAnsi="Times New Roman"/>
          <w:sz w:val="24"/>
          <w:szCs w:val="24"/>
          <w:shd w:val="clear" w:color="auto" w:fill="FCFCFD"/>
        </w:rPr>
        <w:t>в который входят рабочая тетрадь «Я-исследователь» для обучающихся 2-4 классов и методическое пособие «Методика исследовательского обучения младших школьников»</w:t>
      </w:r>
      <w:r w:rsidR="001B3D49">
        <w:rPr>
          <w:rFonts w:ascii="Times New Roman" w:hAnsi="Times New Roman"/>
          <w:iCs/>
          <w:sz w:val="24"/>
          <w:szCs w:val="24"/>
        </w:rPr>
        <w:t xml:space="preserve"> во внеурочной и внеклассной деятельности.</w:t>
      </w:r>
    </w:p>
    <w:p w:rsidR="001B151E" w:rsidRDefault="001B151E" w:rsidP="007E48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8BF">
        <w:rPr>
          <w:rFonts w:ascii="Times New Roman" w:hAnsi="Times New Roman"/>
          <w:sz w:val="24"/>
          <w:szCs w:val="24"/>
        </w:rPr>
        <w:t xml:space="preserve">В </w:t>
      </w:r>
      <w:r w:rsidRPr="007E48BF">
        <w:rPr>
          <w:rFonts w:ascii="Times New Roman" w:hAnsi="Times New Roman"/>
          <w:b/>
          <w:sz w:val="24"/>
          <w:szCs w:val="24"/>
        </w:rPr>
        <w:t>задании 7</w:t>
      </w:r>
      <w:r w:rsidRPr="007E48BF">
        <w:rPr>
          <w:rFonts w:ascii="Times New Roman" w:hAnsi="Times New Roman"/>
          <w:sz w:val="24"/>
          <w:szCs w:val="24"/>
        </w:rPr>
        <w:t xml:space="preserve"> проверялось умение преобразовывать модель в целях выявления общих правил безопасного поведения и ориентации в социальной среде. </w:t>
      </w:r>
      <w:r w:rsidR="007E48BF">
        <w:rPr>
          <w:rFonts w:ascii="Times New Roman" w:hAnsi="Times New Roman"/>
          <w:sz w:val="24"/>
          <w:szCs w:val="24"/>
        </w:rPr>
        <w:t>Обучающимся необходимо было</w:t>
      </w:r>
      <w:r w:rsidR="00887F05" w:rsidRPr="007E48BF">
        <w:rPr>
          <w:rFonts w:ascii="Times New Roman" w:hAnsi="Times New Roman"/>
          <w:sz w:val="24"/>
          <w:szCs w:val="24"/>
        </w:rPr>
        <w:t xml:space="preserve"> написать, гд</w:t>
      </w:r>
      <w:r w:rsidR="007E48BF">
        <w:rPr>
          <w:rFonts w:ascii="Times New Roman" w:hAnsi="Times New Roman"/>
          <w:sz w:val="24"/>
          <w:szCs w:val="24"/>
        </w:rPr>
        <w:t>е можно встретить каждый из зна</w:t>
      </w:r>
      <w:r w:rsidR="00887F05" w:rsidRPr="007E48BF">
        <w:rPr>
          <w:rFonts w:ascii="Times New Roman" w:hAnsi="Times New Roman"/>
          <w:sz w:val="24"/>
          <w:szCs w:val="24"/>
        </w:rPr>
        <w:t>ков</w:t>
      </w:r>
      <w:r w:rsidR="00AF1C18">
        <w:rPr>
          <w:rFonts w:ascii="Times New Roman" w:hAnsi="Times New Roman"/>
          <w:sz w:val="24"/>
          <w:szCs w:val="24"/>
        </w:rPr>
        <w:t xml:space="preserve"> (7.1)</w:t>
      </w:r>
      <w:r w:rsidR="00887F05" w:rsidRPr="007E48BF">
        <w:rPr>
          <w:rFonts w:ascii="Times New Roman" w:hAnsi="Times New Roman"/>
          <w:sz w:val="24"/>
          <w:szCs w:val="24"/>
        </w:rPr>
        <w:t>, какое правило каждый из них отражае</w:t>
      </w:r>
      <w:r w:rsidR="007E48BF">
        <w:rPr>
          <w:rFonts w:ascii="Times New Roman" w:hAnsi="Times New Roman"/>
          <w:sz w:val="24"/>
          <w:szCs w:val="24"/>
        </w:rPr>
        <w:t>т</w:t>
      </w:r>
      <w:r w:rsidR="00AF1C18">
        <w:rPr>
          <w:rFonts w:ascii="Times New Roman" w:hAnsi="Times New Roman"/>
          <w:sz w:val="24"/>
          <w:szCs w:val="24"/>
        </w:rPr>
        <w:t xml:space="preserve"> (7.2)</w:t>
      </w:r>
      <w:r w:rsidR="007E48BF">
        <w:rPr>
          <w:rFonts w:ascii="Times New Roman" w:hAnsi="Times New Roman"/>
          <w:sz w:val="24"/>
          <w:szCs w:val="24"/>
        </w:rPr>
        <w:t xml:space="preserve">. </w:t>
      </w:r>
      <w:r w:rsidRPr="007E48BF">
        <w:rPr>
          <w:rFonts w:ascii="Times New Roman" w:hAnsi="Times New Roman"/>
          <w:sz w:val="24"/>
          <w:szCs w:val="24"/>
        </w:rPr>
        <w:t xml:space="preserve">Умение понимать короткие информационные сообщения (текстовые или знаково-символические) бытового характера востребовано в практической жизни любого человека. Поэтому необходимо уделять время его развитию у детей. Причем </w:t>
      </w:r>
      <w:r w:rsidRPr="007E48BF">
        <w:rPr>
          <w:rFonts w:ascii="Times New Roman" w:hAnsi="Times New Roman"/>
          <w:sz w:val="24"/>
          <w:szCs w:val="24"/>
        </w:rPr>
        <w:lastRenderedPageBreak/>
        <w:t xml:space="preserve">использовать для этого целесообразно ситуации внеклассной и внешкольной деятельности. Детям будут интересны дидактические игры, квесты, конкурсы, позволяющие освоить правила безопасного поведения. На уроках и воспитательных </w:t>
      </w:r>
      <w:r w:rsidR="002C65CA" w:rsidRPr="007E48BF">
        <w:rPr>
          <w:rFonts w:ascii="Times New Roman" w:hAnsi="Times New Roman"/>
          <w:sz w:val="24"/>
          <w:szCs w:val="24"/>
        </w:rPr>
        <w:t>мероприятиях необходимо</w:t>
      </w:r>
      <w:r w:rsidRPr="007E48BF">
        <w:rPr>
          <w:rFonts w:ascii="Times New Roman" w:hAnsi="Times New Roman"/>
          <w:sz w:val="24"/>
          <w:szCs w:val="24"/>
        </w:rPr>
        <w:t xml:space="preserve"> чаще использовать прием моделирования ситуаций, возникающих в жизни и требующих применения правил безопасного поведения и ориентации в социуме</w:t>
      </w:r>
      <w:r w:rsidR="00AF1C18">
        <w:rPr>
          <w:rFonts w:ascii="Times New Roman" w:hAnsi="Times New Roman"/>
          <w:sz w:val="24"/>
          <w:szCs w:val="24"/>
        </w:rPr>
        <w:t>.</w:t>
      </w:r>
    </w:p>
    <w:p w:rsidR="00A74426" w:rsidRDefault="00A74426" w:rsidP="007E48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Представим п</w:t>
      </w:r>
      <w:r w:rsidRPr="00703F31">
        <w:rPr>
          <w:rFonts w:ascii="Times New Roman" w:hAnsi="Times New Roman"/>
          <w:sz w:val="24"/>
          <w:szCs w:val="24"/>
        </w:rPr>
        <w:t xml:space="preserve">римеры заданий </w:t>
      </w:r>
      <w:r>
        <w:rPr>
          <w:rFonts w:ascii="Times New Roman" w:hAnsi="Times New Roman"/>
          <w:sz w:val="24"/>
          <w:szCs w:val="24"/>
        </w:rPr>
        <w:t xml:space="preserve">№7 </w:t>
      </w:r>
      <w:r w:rsidRPr="00703F31">
        <w:rPr>
          <w:rFonts w:ascii="Times New Roman" w:hAnsi="Times New Roman"/>
          <w:sz w:val="24"/>
          <w:szCs w:val="24"/>
        </w:rPr>
        <w:t xml:space="preserve">ВПР по </w:t>
      </w:r>
      <w:r>
        <w:rPr>
          <w:rFonts w:ascii="Times New Roman" w:hAnsi="Times New Roman"/>
          <w:sz w:val="24"/>
          <w:szCs w:val="24"/>
        </w:rPr>
        <w:t>окружающему миру за разные годы: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 знаки, изображённые на рисунках. Где можно встретить каждый из этих знаков?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BF729D2" wp14:editId="140C31E3">
            <wp:extent cx="1800225" cy="654894"/>
            <wp:effectExtent l="0" t="0" r="0" b="0"/>
            <wp:docPr id="19" name="Рисунок 19" descr="https://nat4-vpr.sdamgia.ru/get_file?id=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nat4-vpr.sdamgia.ru/get_file?id=6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063" cy="66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ты думаешь, какое правило отражает каждый из этих знаков?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 эти правила.</w:t>
      </w:r>
    </w:p>
    <w:p w:rsidR="00A74426" w:rsidRPr="00A74426" w:rsidRDefault="00A74426" w:rsidP="00C9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Пояснение.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знаки можно встретить: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На улице.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музее/торговом центре и т. д.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На этикетке одежды.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Знаки отражают следующие правила: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Здесь следует переходить дорогу по пешеходному переходу.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данном помещ</w:t>
      </w:r>
      <w:r w:rsidR="00C909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ении запрещено фотографировать.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Эту вещь нельзя гладить.</w:t>
      </w:r>
    </w:p>
    <w:p w:rsidR="00A74426" w:rsidRPr="00A74426" w:rsidRDefault="00A74426" w:rsidP="00C90964">
      <w:pPr>
        <w:shd w:val="clear" w:color="auto" w:fill="FFFFFF"/>
        <w:spacing w:after="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4426" w:rsidRPr="00A74426" w:rsidRDefault="00C90964" w:rsidP="00C9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r w:rsidR="00A74426"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Внимательно рассмотри знаки. Где можно встретить каждый из этих знаков?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E287B7" wp14:editId="377D3E70">
            <wp:extent cx="1899024" cy="695325"/>
            <wp:effectExtent l="0" t="0" r="6350" b="0"/>
            <wp:docPr id="20" name="Рисунок 20" descr="https://nat4-vpr.sdamgia.ru/get_file?id=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nat4-vpr.sdamgia.ru/get_file?id=54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30" cy="70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26" w:rsidRPr="00A74426" w:rsidRDefault="00A74426" w:rsidP="00C90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ты думаешь, какое правило </w:t>
      </w:r>
      <w:r w:rsidR="00C909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отражает каждый из этих знаков?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 эти правила.</w:t>
      </w:r>
    </w:p>
    <w:p w:rsidR="00A74426" w:rsidRPr="00A74426" w:rsidRDefault="00A74426" w:rsidP="00D21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Пояснение.</w:t>
      </w:r>
      <w:r w:rsidR="00C909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Данные знаки можно встретить: 1. На дороге. 2. В лесу/парке/заповеднике.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В п</w:t>
      </w:r>
      <w:r w:rsidR="00C909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арке/музее/магазине/транспорте.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</w:t>
      </w:r>
      <w:r w:rsidR="00D21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аки отражают следующие правила: 1. Идут дорожные работы. 2. Не разорять гнезда.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Вход с мороженым запрещен.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4426" w:rsidRPr="00A74426" w:rsidRDefault="00D21A5D" w:rsidP="00D21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r w:rsidR="00A74426"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Внимательно рассмотри знаки. Где можно встретить каждый из этих знаков?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AD1290D" wp14:editId="2520B3D0">
            <wp:extent cx="1981200" cy="741116"/>
            <wp:effectExtent l="0" t="0" r="0" b="1905"/>
            <wp:docPr id="21" name="Рисунок 21" descr="https://nat4-vpr.sdamgia.ru/get_file?id=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nat4-vpr.sdamgia.ru/get_file?id=54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126" cy="7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26" w:rsidRPr="00A74426" w:rsidRDefault="00A74426" w:rsidP="00D21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ты думаешь, какое правило </w:t>
      </w:r>
      <w:r w:rsidR="00D21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отражает каждый из этих знаков?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 эти правила.</w:t>
      </w:r>
    </w:p>
    <w:p w:rsidR="00A74426" w:rsidRPr="00A74426" w:rsidRDefault="00A74426" w:rsidP="00D21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Пояснение.</w:t>
      </w:r>
      <w:r w:rsidR="00D21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Данные знаки можно встретить: 1. На дороге.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D21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музее/магазине/заповеднике.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На этикетке од</w:t>
      </w:r>
      <w:r w:rsidR="00D21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ежды.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</w:t>
      </w:r>
      <w:r w:rsidR="00D21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аки отражают следующие правила: 1.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Здесь ме</w:t>
      </w:r>
      <w:r w:rsidR="00D21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сто для катания велосипедистов.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этом м</w:t>
      </w:r>
      <w:r w:rsidR="00D21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есте запрещено фотографировать.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Эту вещь можно стирать только руками в тёплой воде.</w:t>
      </w:r>
    </w:p>
    <w:p w:rsidR="00A74426" w:rsidRPr="00A74426" w:rsidRDefault="00A74426" w:rsidP="00D21A5D">
      <w:pPr>
        <w:shd w:val="clear" w:color="auto" w:fill="FFFFFF"/>
        <w:spacing w:after="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4426" w:rsidRPr="00A74426" w:rsidRDefault="00D21A5D" w:rsidP="00D21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r w:rsidR="00A74426"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 знаки, изображённые на рисунках. Где можно встретить каждый из этих знаков?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29EEF1A" wp14:editId="5647AFA8">
            <wp:extent cx="1936904" cy="676275"/>
            <wp:effectExtent l="0" t="0" r="6350" b="0"/>
            <wp:docPr id="22" name="Рисунок 22" descr="https://nat4-vpr.sdamgia.ru/get_file?id=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nat4-vpr.sdamgia.ru/get_file?id=54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427" cy="68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26" w:rsidRPr="00A74426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ты думаешь, какое правило 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отражает каждый из этих знаков?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 эти правила.</w:t>
      </w:r>
    </w:p>
    <w:p w:rsidR="00A74426" w:rsidRPr="00A74426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Пояснение.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Данные знаки можно встретить: 1. На дороге.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па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рке/на улице/в торговом центре. 3. На этикетке одежды.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аки отражают следующие правила: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В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едутся дорожные работы.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Запрещено кататься на роликах.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Эту вещь нельзя гладить.</w:t>
      </w:r>
    </w:p>
    <w:p w:rsidR="00A74426" w:rsidRPr="00A74426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4426" w:rsidRPr="00A74426" w:rsidRDefault="00BF6940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5. </w:t>
      </w:r>
      <w:r w:rsidR="00A74426"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 знаки, изображённые на рисунках. Где можно встретить каждый из этих знаков?</w:t>
      </w:r>
    </w:p>
    <w:p w:rsidR="00BF6940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2A9993" wp14:editId="58525233">
            <wp:extent cx="2132607" cy="752475"/>
            <wp:effectExtent l="0" t="0" r="1270" b="0"/>
            <wp:docPr id="23" name="Рисунок 23" descr="https://nat4-vpr.sdamgia.ru/get_file?id=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nat4-vpr.sdamgia.ru/get_file?id=5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481" cy="76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26" w:rsidRPr="00A74426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ты думаешь, какое правило 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отражает каждый из этих знаков?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 эти правила.</w:t>
      </w:r>
    </w:p>
    <w:p w:rsidR="00A74426" w:rsidRPr="00A74426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Пояснение.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Данные знаки можно встретить: 1. На дороге. 2. В парке/заповеднике. 3. На этикетке одежды.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аки отражают следующие правила: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Возможен выброс 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камней из-под колес транспорта. 2. Нельзя вредить животным.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Эту вещь нельзя стирать.</w:t>
      </w:r>
    </w:p>
    <w:p w:rsidR="00A74426" w:rsidRPr="00A74426" w:rsidRDefault="00A74426" w:rsidP="00BF6940">
      <w:pPr>
        <w:shd w:val="clear" w:color="auto" w:fill="FFFFFF"/>
        <w:spacing w:after="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4426" w:rsidRPr="00A74426" w:rsidRDefault="00BF6940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</w:t>
      </w:r>
      <w:r w:rsidR="00A74426"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 знаки, изображённые на рисунках. Где можно встретить каждый из этих знаков?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9285866" wp14:editId="4BD43425">
            <wp:extent cx="2013533" cy="781050"/>
            <wp:effectExtent l="0" t="0" r="6350" b="0"/>
            <wp:docPr id="24" name="Рисунок 24" descr="https://nat4-vpr.sdamgia.ru/get_file?id=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nat4-vpr.sdamgia.ru/get_file?id=54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87" cy="78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26" w:rsidRPr="00A74426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ты думаешь, какое правило 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отражает каждый из этих знаков?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 эти правила.</w:t>
      </w:r>
    </w:p>
    <w:p w:rsidR="00A74426" w:rsidRPr="00A74426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Пояснение.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Данные знаки можно встретить: 1. На дороге/улице.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парке/заповеднике/тор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говом центре. 3. На этикетке одежды.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аки отражают следующие правила: 1. Подземный переход. 2. Нельзя входить с животными.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Эту вещь нельзя стирать.</w:t>
      </w:r>
    </w:p>
    <w:p w:rsidR="00A74426" w:rsidRPr="00A74426" w:rsidRDefault="00A74426" w:rsidP="00BF6940">
      <w:pPr>
        <w:shd w:val="clear" w:color="auto" w:fill="FFFFFF"/>
        <w:spacing w:after="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4426" w:rsidRPr="00A74426" w:rsidRDefault="00BF6940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</w:t>
      </w:r>
      <w:r w:rsidR="00A74426"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 знаки, изображённые на рисунках. Где можно встретить каждый из этих знаков?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E14948" wp14:editId="2BC520D4">
            <wp:extent cx="1885950" cy="722206"/>
            <wp:effectExtent l="0" t="0" r="0" b="1905"/>
            <wp:docPr id="25" name="Рисунок 25" descr="https://nat4-vpr.sdamgia.ru/get_file?id=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nat4-vpr.sdamgia.ru/get_file?id=54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706" cy="72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26" w:rsidRPr="00A74426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ты думаешь, какое правило 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отражает каждый из этих знаков?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 эти правила.</w:t>
      </w:r>
    </w:p>
    <w:p w:rsidR="00A74426" w:rsidRPr="00A74426" w:rsidRDefault="00A74426" w:rsidP="00BF6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Пояснение.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Данные знаки можно встретить: 1. На дороге/улице. 2. В парке/заповеднике. 3. На этикетке одежды.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аки отражают следующие правила: 1. Велосипедная дорожка.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Нельзя срыва</w:t>
      </w:r>
      <w:r w:rsidR="00BF6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ть растения.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Эту вещь можно стирать только вручную.</w:t>
      </w:r>
    </w:p>
    <w:p w:rsidR="00A74426" w:rsidRPr="00A74426" w:rsidRDefault="00A74426" w:rsidP="00BF6940">
      <w:pPr>
        <w:shd w:val="clear" w:color="auto" w:fill="FFFFFF"/>
        <w:spacing w:after="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4426" w:rsidRPr="00A74426" w:rsidRDefault="000A628F" w:rsidP="000A6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</w:t>
      </w:r>
      <w:r w:rsidR="00A74426"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 знаки, изображённые на рисунках. Где можно встретить каждый из этих знаков?</w:t>
      </w:r>
    </w:p>
    <w:p w:rsidR="00A74426" w:rsidRPr="00A74426" w:rsidRDefault="00A74426" w:rsidP="00A74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893E68" wp14:editId="602BEA01">
            <wp:extent cx="2143125" cy="691816"/>
            <wp:effectExtent l="0" t="0" r="0" b="0"/>
            <wp:docPr id="26" name="Рисунок 26" descr="https://nat4-vpr.sdamgia.ru/get_file?id=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nat4-vpr.sdamgia.ru/get_file?id=54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749" cy="70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26" w:rsidRPr="00A74426" w:rsidRDefault="00A74426" w:rsidP="000A6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ты думаешь, какое правило </w:t>
      </w:r>
      <w:r w:rsidR="000A6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отражает каждый из этих знаков?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 эти правила.</w:t>
      </w:r>
    </w:p>
    <w:p w:rsidR="00A74426" w:rsidRPr="00A74426" w:rsidRDefault="00A74426" w:rsidP="000A6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4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Пояснение.</w:t>
      </w:r>
      <w:r w:rsidR="000A6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знаки можно</w:t>
      </w:r>
      <w:r w:rsidR="000A6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встретить: 1. На этикетке одежды. 2. На упаковке товара. 3. На электрическом щитке.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</w:t>
      </w:r>
      <w:r w:rsidR="000A6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аки отражают следующие правила: 1. Изделие можно стирать.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Содержимое, которое находится внутри </w:t>
      </w:r>
      <w:r w:rsidR="000A6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упаковки нужно беречь от влаги. </w:t>
      </w:r>
      <w:r w:rsidRPr="00A744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Осторожно! Опасность поражения электрическим током!</w:t>
      </w:r>
    </w:p>
    <w:p w:rsidR="00A74426" w:rsidRPr="007E48BF" w:rsidRDefault="00A74426" w:rsidP="00A744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151E" w:rsidRPr="002C65CA" w:rsidRDefault="001B151E" w:rsidP="002C65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65CA">
        <w:rPr>
          <w:rFonts w:ascii="Times New Roman" w:hAnsi="Times New Roman"/>
          <w:b/>
          <w:sz w:val="24"/>
          <w:szCs w:val="24"/>
        </w:rPr>
        <w:t>Задание 8</w:t>
      </w:r>
      <w:r w:rsidRPr="002C65CA">
        <w:rPr>
          <w:rFonts w:ascii="Times New Roman" w:hAnsi="Times New Roman"/>
          <w:sz w:val="24"/>
          <w:szCs w:val="24"/>
        </w:rPr>
        <w:t xml:space="preserve"> выявляет уровень сформированности представлений обучающихся о массовых профессиях, понимание социальной значимости труда представителей каждой из них (проверяет способность обучающихся 4 класса ориентироваться в мире профессий). Оно предполагает интеграцию знаний курса «Окружающий мир» и личного социального опыта учащегося (общения в семье, с друзьями и знакомыми, опыта бытовых повседневных </w:t>
      </w:r>
      <w:r w:rsidRPr="002C65CA">
        <w:rPr>
          <w:rFonts w:ascii="Times New Roman" w:hAnsi="Times New Roman"/>
          <w:sz w:val="24"/>
          <w:szCs w:val="24"/>
        </w:rPr>
        <w:lastRenderedPageBreak/>
        <w:t xml:space="preserve">взаимодействий, читательского и зрительского опыта и т.п.). </w:t>
      </w:r>
      <w:r w:rsidR="002C65CA">
        <w:rPr>
          <w:rFonts w:ascii="Times New Roman" w:hAnsi="Times New Roman"/>
          <w:sz w:val="24"/>
          <w:szCs w:val="24"/>
        </w:rPr>
        <w:t>Наибольшие затруднения вызвал у обучающихся развернутый ответ на объяснение пользы для общества той или иной профессии (8К3).</w:t>
      </w:r>
      <w:r w:rsidRPr="002C65CA">
        <w:rPr>
          <w:rFonts w:ascii="Times New Roman" w:hAnsi="Times New Roman"/>
          <w:sz w:val="24"/>
          <w:szCs w:val="24"/>
        </w:rPr>
        <w:t xml:space="preserve">  Для формирования данных умений рекомендуется организация письменных сообщений о мире профессий. Например, все учащиеся класса готовят по небольшому письменному сообщению о какой-</w:t>
      </w:r>
      <w:r w:rsidR="002C65CA" w:rsidRPr="002C65CA">
        <w:rPr>
          <w:rFonts w:ascii="Times New Roman" w:hAnsi="Times New Roman"/>
          <w:sz w:val="24"/>
          <w:szCs w:val="24"/>
        </w:rPr>
        <w:t>либо профессии</w:t>
      </w:r>
      <w:r w:rsidRPr="002C65CA">
        <w:rPr>
          <w:rFonts w:ascii="Times New Roman" w:hAnsi="Times New Roman"/>
          <w:sz w:val="24"/>
          <w:szCs w:val="24"/>
        </w:rPr>
        <w:t xml:space="preserve"> по критериям, указанным в подобном задании всероссийской проверочной работы по окружающему миру.    Сообщение должно состоять из 7-10 предложений, написанных «детским» языком.   По результатам работы может быть оформлена «книжка-малышка», которая поможет систематизировать и обобщить наиболее важные знания школьников о профессиях.  </w:t>
      </w:r>
    </w:p>
    <w:p w:rsidR="001B151E" w:rsidRDefault="001B151E" w:rsidP="00AA1C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1C86">
        <w:rPr>
          <w:rFonts w:ascii="Times New Roman" w:hAnsi="Times New Roman"/>
          <w:b/>
          <w:sz w:val="24"/>
          <w:szCs w:val="24"/>
        </w:rPr>
        <w:t>Задание 9</w:t>
      </w:r>
      <w:r w:rsidRPr="00AA1C86">
        <w:rPr>
          <w:rFonts w:ascii="Times New Roman" w:hAnsi="Times New Roman"/>
          <w:sz w:val="24"/>
          <w:szCs w:val="24"/>
        </w:rPr>
        <w:t xml:space="preserve"> выявляет понимание обучающимися значимости семьи и семейных отношений, образования, государства и его институтов, а также институтов духовной культуры. </w:t>
      </w:r>
      <w:r w:rsidR="0040038C">
        <w:rPr>
          <w:rFonts w:ascii="Times New Roman" w:hAnsi="Times New Roman"/>
          <w:sz w:val="24"/>
          <w:szCs w:val="24"/>
        </w:rPr>
        <w:t>Наибольшее затруднение у обучающихся вызвало построение</w:t>
      </w:r>
      <w:r w:rsidRPr="00AA1C86">
        <w:rPr>
          <w:rFonts w:ascii="Times New Roman" w:hAnsi="Times New Roman"/>
          <w:sz w:val="24"/>
          <w:szCs w:val="24"/>
        </w:rPr>
        <w:t xml:space="preserve"> произвольно</w:t>
      </w:r>
      <w:r w:rsidR="0040038C">
        <w:rPr>
          <w:rFonts w:ascii="Times New Roman" w:hAnsi="Times New Roman"/>
          <w:sz w:val="24"/>
          <w:szCs w:val="24"/>
        </w:rPr>
        <w:t>го</w:t>
      </w:r>
      <w:r w:rsidRPr="00AA1C86">
        <w:rPr>
          <w:rFonts w:ascii="Times New Roman" w:hAnsi="Times New Roman"/>
          <w:sz w:val="24"/>
          <w:szCs w:val="24"/>
        </w:rPr>
        <w:t xml:space="preserve"> речев</w:t>
      </w:r>
      <w:r w:rsidR="0040038C">
        <w:rPr>
          <w:rFonts w:ascii="Times New Roman" w:hAnsi="Times New Roman"/>
          <w:sz w:val="24"/>
          <w:szCs w:val="24"/>
        </w:rPr>
        <w:t>ого</w:t>
      </w:r>
      <w:r w:rsidRPr="00AA1C86">
        <w:rPr>
          <w:rFonts w:ascii="Times New Roman" w:hAnsi="Times New Roman"/>
          <w:sz w:val="24"/>
          <w:szCs w:val="24"/>
        </w:rPr>
        <w:t xml:space="preserve"> в</w:t>
      </w:r>
      <w:r w:rsidR="0040038C">
        <w:rPr>
          <w:rFonts w:ascii="Times New Roman" w:hAnsi="Times New Roman"/>
          <w:sz w:val="24"/>
          <w:szCs w:val="24"/>
        </w:rPr>
        <w:t>ысказывания в письменной форме (9.3)</w:t>
      </w:r>
      <w:r w:rsidR="004720A2">
        <w:rPr>
          <w:rFonts w:ascii="Times New Roman" w:hAnsi="Times New Roman"/>
          <w:sz w:val="24"/>
          <w:szCs w:val="24"/>
        </w:rPr>
        <w:t>, где нужно было высказать свое мнение и аргументировать свою точку зрения</w:t>
      </w:r>
      <w:r w:rsidRPr="00AA1C86">
        <w:rPr>
          <w:rFonts w:ascii="Times New Roman" w:hAnsi="Times New Roman"/>
          <w:sz w:val="24"/>
          <w:szCs w:val="24"/>
        </w:rPr>
        <w:t>. Для качественного выполнения данного задания на уроках русского языка, окружающего мира, истоках и ОРКСЭ необходимо предлагать высказать письменно мнение обучающихся о семье, семейных отношениях, духовных ценностях на основе применения метода неоконченных предложений, написания мини-сочинений, дополнения небольших</w:t>
      </w:r>
      <w:r w:rsidRPr="001B151E">
        <w:rPr>
          <w:rFonts w:ascii="Times New Roman" w:hAnsi="Times New Roman"/>
          <w:sz w:val="28"/>
          <w:szCs w:val="28"/>
        </w:rPr>
        <w:t xml:space="preserve"> </w:t>
      </w:r>
      <w:r w:rsidRPr="0040038C">
        <w:rPr>
          <w:rFonts w:ascii="Times New Roman" w:hAnsi="Times New Roman"/>
          <w:sz w:val="24"/>
          <w:szCs w:val="24"/>
        </w:rPr>
        <w:t>текстов несколькими предложениями.</w:t>
      </w:r>
    </w:p>
    <w:p w:rsidR="00135FDD" w:rsidRDefault="00135FDD" w:rsidP="00AA1C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5FDD">
        <w:rPr>
          <w:rFonts w:ascii="Times New Roman" w:hAnsi="Times New Roman"/>
          <w:sz w:val="24"/>
          <w:szCs w:val="24"/>
        </w:rPr>
        <w:t>Представим примеры заданий №</w:t>
      </w:r>
      <w:r>
        <w:rPr>
          <w:rFonts w:ascii="Times New Roman" w:hAnsi="Times New Roman"/>
          <w:sz w:val="24"/>
          <w:szCs w:val="24"/>
        </w:rPr>
        <w:t>9</w:t>
      </w:r>
      <w:r w:rsidR="003F3971">
        <w:rPr>
          <w:rFonts w:ascii="Times New Roman" w:hAnsi="Times New Roman"/>
          <w:sz w:val="24"/>
          <w:szCs w:val="24"/>
        </w:rPr>
        <w:t xml:space="preserve"> (9.3)</w:t>
      </w:r>
      <w:r w:rsidRPr="00135FDD">
        <w:rPr>
          <w:rFonts w:ascii="Times New Roman" w:hAnsi="Times New Roman"/>
          <w:sz w:val="24"/>
          <w:szCs w:val="24"/>
        </w:rPr>
        <w:t xml:space="preserve"> ВПР по окружающему миру за разные годы:</w:t>
      </w:r>
    </w:p>
    <w:p w:rsidR="00135FDD" w:rsidRDefault="003F3971" w:rsidP="003F3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F3971">
        <w:rPr>
          <w:rFonts w:ascii="Times New Roman" w:hAnsi="Times New Roman"/>
          <w:sz w:val="24"/>
          <w:szCs w:val="24"/>
        </w:rPr>
        <w:t>Ежегодно во второе воскресенье сентября отмечается Международный день памяти жертв фашизма. Подумай и напиши, почему этот день важен для каждого россиянина (объём ответа – до 5 предложений).</w:t>
      </w:r>
    </w:p>
    <w:p w:rsidR="003F3971" w:rsidRDefault="003F3971" w:rsidP="003F3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Pr="003F3971">
        <w:rPr>
          <w:rFonts w:ascii="Times New Roman" w:hAnsi="Times New Roman"/>
          <w:sz w:val="24"/>
          <w:szCs w:val="24"/>
        </w:rPr>
        <w:t>В этот день вспоминают тех, кто погиб во время Великой Отечественной войны по вине фашистов. Это не только бойцы нашей армии, но и мирные жители, погибшие от бомбёжек, от голода, от мучений в концлагерях. Наша страна потеряла на той войне больше 20 миллионов граждан. День памяти жертв фашизма важен, чтобы потомки не забывали о подвиге нашего</w:t>
      </w:r>
      <w:r>
        <w:rPr>
          <w:rFonts w:ascii="Times New Roman" w:hAnsi="Times New Roman"/>
          <w:sz w:val="24"/>
          <w:szCs w:val="24"/>
        </w:rPr>
        <w:t xml:space="preserve"> народа.</w:t>
      </w:r>
    </w:p>
    <w:p w:rsidR="003F3971" w:rsidRDefault="003F3971" w:rsidP="003F3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F3971">
        <w:rPr>
          <w:rFonts w:ascii="Times New Roman" w:hAnsi="Times New Roman"/>
          <w:sz w:val="24"/>
          <w:szCs w:val="24"/>
        </w:rPr>
        <w:t>Международный день детской книги отмечается ежегодно во многих странах мира. Он приурочен ко дню рождения Х-К. Андерсена. Запиши, на какое число приходится этот день в 2020г. Подумай и напиши, какое значение для тебя имеет детская литература (объём ответа – до 5 предложений).</w:t>
      </w:r>
    </w:p>
    <w:p w:rsidR="003F3971" w:rsidRDefault="003F3971" w:rsidP="003F3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Pr="003F3971">
        <w:rPr>
          <w:rFonts w:ascii="Times New Roman" w:hAnsi="Times New Roman"/>
          <w:sz w:val="24"/>
          <w:szCs w:val="24"/>
        </w:rPr>
        <w:t>Книги сопровождают человека с первых лет его жизни. Ещё в младенчестве мама и бабушка читали мне потешки, стишки, рассказы и сказки. Маленьким несмышлёнышем я просто рассматривал яркие картинки, а когда научился читать, полюбил книги за то, что они учат доброте, справедливости, взаимовыручке. Благодаря книгам я мог побывать в далёких странах, познакомиться с обычаями разных народов, с растительным и животным миром разных уголков планеты.</w:t>
      </w:r>
    </w:p>
    <w:p w:rsidR="003F3971" w:rsidRDefault="003F3971" w:rsidP="003F3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F3971">
        <w:rPr>
          <w:rFonts w:ascii="Times New Roman" w:hAnsi="Times New Roman"/>
          <w:sz w:val="24"/>
          <w:szCs w:val="24"/>
        </w:rPr>
        <w:t>Ежегодно на нашей планете отмечают Всемирный день защиты животных. Подумай и напиши, почему важно беречь и защищать животных Земли (объём ответа – до 5 предложений).</w:t>
      </w:r>
    </w:p>
    <w:p w:rsidR="003F3971" w:rsidRDefault="003F3971" w:rsidP="003F3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Pr="003F3971">
        <w:rPr>
          <w:rFonts w:ascii="Times New Roman" w:hAnsi="Times New Roman"/>
          <w:sz w:val="24"/>
          <w:szCs w:val="24"/>
        </w:rPr>
        <w:t>Из-за необдуманного поведения человека некоторые виды животных безвозвратно исчезли с лица Земли. Некоторые виды на грани исчезновения, они занесены в Красную книгу и охраняются законом. В природе все взаимосвязано, все живые организмы являются элементами одной цепи, в том числе и человек. Если какой-то элемент исчезает, то остальная цепочка станет разрушаться и повлияет на человека. Поддерживая и защищая разнообразный животный и растительный мир сложившейся экосистемы, мы улучшаем экологическое здоровье нашей планеты.</w:t>
      </w:r>
    </w:p>
    <w:p w:rsidR="006511E0" w:rsidRPr="006511E0" w:rsidRDefault="003F3971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6511E0" w:rsidRPr="006511E0">
        <w:rPr>
          <w:rFonts w:ascii="Times New Roman" w:hAnsi="Times New Roman"/>
          <w:sz w:val="24"/>
          <w:szCs w:val="24"/>
        </w:rPr>
        <w:t>День России – главный государственный праздник в нашей стране, который ежегодно отмечается 12 июня. Подумай и напиши, почему этот день важен для всех россиян (объём ответа – до 5 предложений).</w:t>
      </w:r>
    </w:p>
    <w:p w:rsidR="003F3971" w:rsidRDefault="006511E0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Pr="006511E0">
        <w:rPr>
          <w:rFonts w:ascii="Times New Roman" w:hAnsi="Times New Roman"/>
          <w:sz w:val="24"/>
          <w:szCs w:val="24"/>
        </w:rPr>
        <w:t xml:space="preserve">День России - это праздник свободы, мира и согласия всех россиян, гордости и уважения за свою страну. И я, и мама с папой, и бабушка с дедушкой, и мои </w:t>
      </w:r>
      <w:r w:rsidRPr="006511E0">
        <w:rPr>
          <w:rFonts w:ascii="Times New Roman" w:hAnsi="Times New Roman"/>
          <w:sz w:val="24"/>
          <w:szCs w:val="24"/>
        </w:rPr>
        <w:lastRenderedPageBreak/>
        <w:t>одноклассники – все мы являемся гражданами России. Мы родились и живём в этой стране, поэтому нам нужно её изучать, знать, беречь и приумножать её богатства.</w:t>
      </w:r>
    </w:p>
    <w:p w:rsidR="006511E0" w:rsidRDefault="006511E0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511E0">
        <w:rPr>
          <w:rFonts w:ascii="Times New Roman" w:hAnsi="Times New Roman"/>
          <w:sz w:val="24"/>
          <w:szCs w:val="24"/>
        </w:rPr>
        <w:t xml:space="preserve">18 мая отмечают Международный день музеев. Чем для общества важна деятельность музеев? Расскажи о заинтересовавшем тебя музее. </w:t>
      </w:r>
    </w:p>
    <w:p w:rsidR="006511E0" w:rsidRDefault="006511E0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proofErr w:type="gramStart"/>
      <w:r w:rsidRPr="006511E0">
        <w:rPr>
          <w:rFonts w:ascii="Times New Roman" w:hAnsi="Times New Roman"/>
          <w:sz w:val="24"/>
          <w:szCs w:val="24"/>
        </w:rPr>
        <w:t>В</w:t>
      </w:r>
      <w:proofErr w:type="gramEnd"/>
      <w:r w:rsidRPr="006511E0">
        <w:rPr>
          <w:rFonts w:ascii="Times New Roman" w:hAnsi="Times New Roman"/>
          <w:sz w:val="24"/>
          <w:szCs w:val="24"/>
        </w:rPr>
        <w:t xml:space="preserve"> музеях собрано много интересного и полезного, всегда черпаешь что-то новое и получаешь массу впечатлений. Деятельность музеев очень важна, они развивают нашу культуру, дают положительные эмоции, чувство удовольствия и наслаждения от прекрасного увиденного в них. Музеи помогают человеку справиться с плохим настроением, дают заряд энергии и бодрости духа, прививают культурные и нравственные ценности.</w:t>
      </w:r>
    </w:p>
    <w:p w:rsidR="006511E0" w:rsidRDefault="006511E0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511E0">
        <w:rPr>
          <w:rFonts w:ascii="Times New Roman" w:hAnsi="Times New Roman"/>
          <w:sz w:val="24"/>
          <w:szCs w:val="24"/>
        </w:rPr>
        <w:t xml:space="preserve">1 июня отмечается Международный день защиты детей. От чего, по твоему мнению, надо защищать детей? Почему для человечества важно защищать детей? </w:t>
      </w:r>
    </w:p>
    <w:p w:rsidR="006511E0" w:rsidRDefault="006511E0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Pr="006511E0">
        <w:rPr>
          <w:rFonts w:ascii="Times New Roman" w:hAnsi="Times New Roman"/>
          <w:sz w:val="24"/>
          <w:szCs w:val="24"/>
        </w:rPr>
        <w:t xml:space="preserve">В России много насилия, а от насилия надо защищать детей. Если дети познают счастливое детство, то в будущем они могут много чего добиться, а ведь их мечты рушат взрослые люди, ведь дети намного мягче </w:t>
      </w:r>
      <w:r w:rsidR="00F31251" w:rsidRPr="006511E0">
        <w:rPr>
          <w:rFonts w:ascii="Times New Roman" w:hAnsi="Times New Roman"/>
          <w:sz w:val="24"/>
          <w:szCs w:val="24"/>
        </w:rPr>
        <w:t>старших,</w:t>
      </w:r>
      <w:r w:rsidRPr="006511E0">
        <w:rPr>
          <w:rFonts w:ascii="Times New Roman" w:hAnsi="Times New Roman"/>
          <w:sz w:val="24"/>
          <w:szCs w:val="24"/>
        </w:rPr>
        <w:t xml:space="preserve"> и они не должны познать жестокой реальности. В будущем они могут изменить мир, или в лучшую или же в худшую сторону, все зависит от их детства. В мире из-за большого количества людей, есть тот ребенок, который может стать великим ученым или кем -то другим, но его может не быть из-за насилия. Этот праздник показывает то, что дети достойны опеки и защиты.</w:t>
      </w:r>
    </w:p>
    <w:p w:rsidR="006511E0" w:rsidRDefault="006511E0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6511E0">
        <w:rPr>
          <w:rFonts w:ascii="Times New Roman" w:hAnsi="Times New Roman"/>
          <w:sz w:val="24"/>
          <w:szCs w:val="24"/>
        </w:rPr>
        <w:t>8 февраля в нашей стране отмечают День российской науки. Почему для России важно развитие науки? (Напиши ответ объёмом до пяти предложений).</w:t>
      </w:r>
    </w:p>
    <w:p w:rsidR="006511E0" w:rsidRDefault="006511E0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Pr="006511E0">
        <w:rPr>
          <w:rFonts w:ascii="Times New Roman" w:hAnsi="Times New Roman"/>
          <w:sz w:val="24"/>
          <w:szCs w:val="24"/>
        </w:rPr>
        <w:t>Наука развивается благодаря новым открытиям. Наука — это множество знаний. Все достижения науки служат на благо обществу. Человек постоянно развивается, ему требуются все больше новых технологий и приспособлений для комфортной жизни. Поэтому научный прогресс не должен стоять на месте. Наука должна обладать своеобразным предвидением. То есть на шаг или на несколько шагов должна опережать развитие потребностей у общества.</w:t>
      </w:r>
    </w:p>
    <w:p w:rsidR="006511E0" w:rsidRPr="006511E0" w:rsidRDefault="006511E0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Как ты думаешь, почему праздник 12 июня важен для граждан России?</w:t>
      </w:r>
    </w:p>
    <w:p w:rsidR="006511E0" w:rsidRPr="006511E0" w:rsidRDefault="007405CE" w:rsidP="007405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="006511E0" w:rsidRPr="006511E0">
        <w:rPr>
          <w:rFonts w:ascii="Times New Roman" w:hAnsi="Times New Roman"/>
          <w:sz w:val="24"/>
          <w:szCs w:val="24"/>
        </w:rPr>
        <w:t>12 июня – это День принятия Декларации о государственном суверенитете Российской Федерации, или День независимости, День России. В этот день наша страна стала самостоятельным государством. В России родился я, здесь родились мои родители, мои предки. Россия – моя родина. И это для меня важно, ведь я очень люблю свою страну.</w:t>
      </w:r>
    </w:p>
    <w:p w:rsidR="006511E0" w:rsidRPr="006511E0" w:rsidRDefault="007405CE" w:rsidP="007405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Как ты думаешь, почему важно защищать свое Отечество?</w:t>
      </w:r>
    </w:p>
    <w:p w:rsidR="006511E0" w:rsidRPr="006511E0" w:rsidRDefault="007405CE" w:rsidP="007405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="006511E0" w:rsidRPr="006511E0">
        <w:rPr>
          <w:rFonts w:ascii="Times New Roman" w:hAnsi="Times New Roman"/>
          <w:sz w:val="24"/>
          <w:szCs w:val="24"/>
        </w:rPr>
        <w:t>Важно защищать своё Отечество, чтобы не было войн и разрухи. Очень важно, чтобы наша страна процветала. Тогда будет хорошо и её жителям, и нашим друзьям. Нельзя допускать, чтобы гибли люди, чтобы захватывали школы террористы. Нужно уметь предупреждать удар, а для этого надо защищать своё Отечество.</w:t>
      </w:r>
    </w:p>
    <w:p w:rsidR="006511E0" w:rsidRDefault="007405CE" w:rsidP="007405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Как ты думаешь, почему праздник день физкультурника важен для россиян?</w:t>
      </w:r>
    </w:p>
    <w:p w:rsidR="006511E0" w:rsidRPr="006511E0" w:rsidRDefault="007405CE" w:rsidP="007405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="006511E0" w:rsidRPr="006511E0">
        <w:rPr>
          <w:rFonts w:ascii="Times New Roman" w:hAnsi="Times New Roman"/>
          <w:sz w:val="24"/>
          <w:szCs w:val="24"/>
        </w:rPr>
        <w:t>День Физкультурника рассказывает россиянам, как важно вести активный образ жизни, заниматься спортом. Благодаря этому люди стали укреплять своё здоровье, соблюдать правила здорового образа жизни и жить дольше. Я тоже занимаюсь лыжным спортом. Это увлекательно и интересно. А главное помогает мне улучшить своё здоровье.</w:t>
      </w:r>
    </w:p>
    <w:p w:rsidR="006511E0" w:rsidRPr="006511E0" w:rsidRDefault="007405CE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Как ты думаешь, почему День Родного языка важен для каждого народа?</w:t>
      </w:r>
    </w:p>
    <w:p w:rsidR="007405CE" w:rsidRDefault="007405CE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="006511E0" w:rsidRPr="006511E0">
        <w:rPr>
          <w:rFonts w:ascii="Times New Roman" w:hAnsi="Times New Roman"/>
          <w:sz w:val="24"/>
          <w:szCs w:val="24"/>
        </w:rPr>
        <w:t>День Родного языка важен тем, что этот праздник напоминает нам о наших корнях, наших предках. Важно учить и знать свой родной язык, ведь на нём написаны книги, наша история. У каждого народа свой язык, и пока на нём разговаривают, его изучают, этот народ жив. Не станет родного языка – не станет и в</w:t>
      </w:r>
      <w:r>
        <w:rPr>
          <w:rFonts w:ascii="Times New Roman" w:hAnsi="Times New Roman"/>
          <w:sz w:val="24"/>
          <w:szCs w:val="24"/>
        </w:rPr>
        <w:t>сего народа, говорящего на нём.</w:t>
      </w:r>
    </w:p>
    <w:p w:rsidR="006511E0" w:rsidRPr="006511E0" w:rsidRDefault="007405CE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Как ты думаешь, почему День Победы важен для нашего народа, нашей страны?</w:t>
      </w:r>
    </w:p>
    <w:p w:rsidR="006511E0" w:rsidRPr="006511E0" w:rsidRDefault="007405CE" w:rsidP="0065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ответа: </w:t>
      </w:r>
      <w:r w:rsidR="006511E0" w:rsidRPr="006511E0">
        <w:rPr>
          <w:rFonts w:ascii="Times New Roman" w:hAnsi="Times New Roman"/>
          <w:sz w:val="24"/>
          <w:szCs w:val="24"/>
        </w:rPr>
        <w:t xml:space="preserve">9 мая закончилась Великая Отечественная Война. 9 мая – День Победы нашего народа над фашизмом. Много людей погибло на этой войне, но надо помнить, что </w:t>
      </w:r>
      <w:r w:rsidR="006511E0" w:rsidRPr="006511E0">
        <w:rPr>
          <w:rFonts w:ascii="Times New Roman" w:hAnsi="Times New Roman"/>
          <w:sz w:val="24"/>
          <w:szCs w:val="24"/>
        </w:rPr>
        <w:lastRenderedPageBreak/>
        <w:t>они отдали свои жизни для нашего будущего. Они сражались за свободу, за мирное небо над нашей головой. И пока мы помним, мы сумеем предотвратить любую войну.</w:t>
      </w:r>
    </w:p>
    <w:p w:rsidR="001B151E" w:rsidRPr="004720A2" w:rsidRDefault="004720A2" w:rsidP="004720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720A2">
        <w:rPr>
          <w:rFonts w:ascii="Times New Roman" w:hAnsi="Times New Roman"/>
          <w:b/>
          <w:sz w:val="24"/>
          <w:szCs w:val="24"/>
        </w:rPr>
        <w:t>Задание 10</w:t>
      </w:r>
      <w:r w:rsidR="001B151E" w:rsidRPr="004720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оценивает</w:t>
      </w:r>
      <w:r w:rsidR="001B151E" w:rsidRPr="004720A2">
        <w:rPr>
          <w:rFonts w:ascii="Times New Roman" w:hAnsi="Times New Roman"/>
          <w:sz w:val="24"/>
          <w:szCs w:val="24"/>
        </w:rPr>
        <w:t xml:space="preserve"> знания обучающихся о родном крае: его главном городе, </w:t>
      </w:r>
      <w:r>
        <w:rPr>
          <w:rFonts w:ascii="Times New Roman" w:hAnsi="Times New Roman"/>
          <w:sz w:val="24"/>
          <w:szCs w:val="24"/>
        </w:rPr>
        <w:t xml:space="preserve">его символике, </w:t>
      </w:r>
      <w:r w:rsidR="001B151E" w:rsidRPr="004720A2">
        <w:rPr>
          <w:rFonts w:ascii="Times New Roman" w:hAnsi="Times New Roman"/>
          <w:sz w:val="24"/>
          <w:szCs w:val="24"/>
        </w:rPr>
        <w:t>достопримечательностях,</w:t>
      </w:r>
      <w:r>
        <w:rPr>
          <w:rFonts w:ascii="Times New Roman" w:hAnsi="Times New Roman"/>
          <w:sz w:val="24"/>
          <w:szCs w:val="24"/>
        </w:rPr>
        <w:t xml:space="preserve"> известных людях,</w:t>
      </w:r>
      <w:r w:rsidR="001B151E" w:rsidRPr="004720A2">
        <w:rPr>
          <w:rFonts w:ascii="Times New Roman" w:hAnsi="Times New Roman"/>
          <w:sz w:val="24"/>
          <w:szCs w:val="24"/>
        </w:rPr>
        <w:t xml:space="preserve"> особенностях природы. </w:t>
      </w:r>
      <w:r w:rsidR="00C24237">
        <w:rPr>
          <w:rFonts w:ascii="Times New Roman" w:hAnsi="Times New Roman"/>
          <w:sz w:val="24"/>
          <w:szCs w:val="24"/>
        </w:rPr>
        <w:t xml:space="preserve">Наибольшие затруднения обучающихся вызвало описание достопримечательностей региона/ известных земляков в виде речевого высказывания в письменной форме (10.2К3), а также знание природной зоны, в которой расположен регион/символике региона (10.2К1). Рекомендуем обратить особое внимание на обязательное включение регионального содержания в содержание учебного предмета «Окружающий мир», расширить практическую направленность изучения данного содержания: экскурсии, проекты, наблюдения, встречи с людьми и т.д., продумать и предложить обучающимся курсы внеурочной деятельности, направленные на изучение родного края. </w:t>
      </w:r>
    </w:p>
    <w:p w:rsidR="001B151E" w:rsidRPr="000D4C45" w:rsidRDefault="001B151E" w:rsidP="000D4C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C45">
        <w:rPr>
          <w:rFonts w:ascii="Times New Roman" w:hAnsi="Times New Roman"/>
          <w:sz w:val="24"/>
          <w:szCs w:val="24"/>
        </w:rPr>
        <w:t xml:space="preserve">Для удовлетворения образовательных потребностей учащихся с разными образовательными возможностями и имеющимся у них различным уровнем естественнонаучной подготовки могут быть даны следующие рекомендации по работе с группами обучающихся: </w:t>
      </w:r>
    </w:p>
    <w:p w:rsidR="001B151E" w:rsidRPr="000D4C45" w:rsidRDefault="001B151E" w:rsidP="000D4C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C45">
        <w:rPr>
          <w:rFonts w:ascii="Times New Roman" w:hAnsi="Times New Roman"/>
          <w:sz w:val="24"/>
          <w:szCs w:val="24"/>
        </w:rPr>
        <w:t xml:space="preserve">− при работе с обучающимися, имеющими высокий уровень естественнонаучной подготовки, целесообразно больше внимания уделять выполнению заданий, требующих логических рассуждений, обоснований, доказательств и т.п.; </w:t>
      </w:r>
    </w:p>
    <w:p w:rsidR="001B151E" w:rsidRPr="000D4C45" w:rsidRDefault="001B151E" w:rsidP="000D4C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C45">
        <w:rPr>
          <w:rFonts w:ascii="Times New Roman" w:hAnsi="Times New Roman"/>
          <w:sz w:val="24"/>
          <w:szCs w:val="24"/>
        </w:rPr>
        <w:t xml:space="preserve">− при работе с обучающимися, имеющими уровень естественнонаучной подготовки выше среднего, рекомендуется обратить внимание на выполнение практико-ориентированных заданий, связанных со свойствами объектов и процессов окружающего мира, с реальными бытовыми ситуациями, а также на развитие логического мышления; </w:t>
      </w:r>
    </w:p>
    <w:p w:rsidR="001B151E" w:rsidRPr="000D4C45" w:rsidRDefault="001B151E" w:rsidP="000D4C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C45">
        <w:rPr>
          <w:rFonts w:ascii="Times New Roman" w:hAnsi="Times New Roman"/>
          <w:sz w:val="24"/>
          <w:szCs w:val="24"/>
        </w:rPr>
        <w:t xml:space="preserve">− при работе с обучающимися, имеющими средний уровень естественнонаучной подготовки, представляется важным уделять больше внимания контролю усвоения ключевых понятий и идей; </w:t>
      </w:r>
    </w:p>
    <w:p w:rsidR="001F78F9" w:rsidRDefault="001B151E" w:rsidP="000D4C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D4C45">
        <w:rPr>
          <w:rFonts w:ascii="Times New Roman" w:hAnsi="Times New Roman"/>
          <w:sz w:val="24"/>
          <w:szCs w:val="24"/>
        </w:rPr>
        <w:t>− при работе с обучающимися, имеющими низкий уровень естественнонаучной подготовки, рекомендуется в первую очередь обратить внимание на формирование базовых умений работы с информацией, представленной в различных формах, а также на усвоение ключевых естественнонаучных понятий.</w:t>
      </w:r>
      <w:r w:rsidR="001F78F9">
        <w:rPr>
          <w:rFonts w:ascii="Times New Roman" w:hAnsi="Times New Roman"/>
          <w:sz w:val="24"/>
          <w:szCs w:val="24"/>
        </w:rPr>
        <w:t xml:space="preserve"> </w:t>
      </w:r>
    </w:p>
    <w:p w:rsidR="00054347" w:rsidRDefault="00054347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054347" w:rsidRPr="003D73B8" w:rsidRDefault="00054347" w:rsidP="000543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рекомендуем педагогам отработать «западающие» умения, характерные для каждой конкретной образовательной организации, использовать в работе приемы дифференцированного обучения, по возможности ввести в практику работы разработку индивидуальных образовательных маршрутов для обучающихся с низким уровнем обученности. Особое внимание уделять сформированности у обучающихся навыков самоконтроля и самопроверки. Большинство ошибок обу</w:t>
      </w:r>
      <w:r w:rsidRPr="003D73B8">
        <w:rPr>
          <w:rFonts w:ascii="Times New Roman" w:hAnsi="Times New Roman"/>
          <w:sz w:val="24"/>
          <w:szCs w:val="24"/>
        </w:rPr>
        <w:t>чающиеся совершают, потому что не вла</w:t>
      </w:r>
      <w:r>
        <w:rPr>
          <w:rFonts w:ascii="Times New Roman" w:hAnsi="Times New Roman"/>
          <w:sz w:val="24"/>
          <w:szCs w:val="24"/>
        </w:rPr>
        <w:t>деют действиями, способами само</w:t>
      </w:r>
      <w:r w:rsidRPr="003D73B8">
        <w:rPr>
          <w:rFonts w:ascii="Times New Roman" w:hAnsi="Times New Roman"/>
          <w:sz w:val="24"/>
          <w:szCs w:val="24"/>
        </w:rPr>
        <w:t>контроля и самооценки, умениями работа</w:t>
      </w:r>
      <w:r>
        <w:rPr>
          <w:rFonts w:ascii="Times New Roman" w:hAnsi="Times New Roman"/>
          <w:sz w:val="24"/>
          <w:szCs w:val="24"/>
        </w:rPr>
        <w:t>ть над поиском причин своих оши</w:t>
      </w:r>
      <w:r w:rsidRPr="003D73B8">
        <w:rPr>
          <w:rFonts w:ascii="Times New Roman" w:hAnsi="Times New Roman"/>
          <w:sz w:val="24"/>
          <w:szCs w:val="24"/>
        </w:rPr>
        <w:t xml:space="preserve">бок. Использование таких приемов, как </w:t>
      </w:r>
      <w:r>
        <w:rPr>
          <w:rFonts w:ascii="Times New Roman" w:hAnsi="Times New Roman"/>
          <w:sz w:val="24"/>
          <w:szCs w:val="24"/>
        </w:rPr>
        <w:t xml:space="preserve">обучение составлению алгоритмов </w:t>
      </w:r>
      <w:r w:rsidRPr="003D73B8">
        <w:rPr>
          <w:rFonts w:ascii="Times New Roman" w:hAnsi="Times New Roman"/>
          <w:sz w:val="24"/>
          <w:szCs w:val="24"/>
        </w:rPr>
        <w:t>действий, самопроверка действий по алгорит</w:t>
      </w:r>
      <w:r>
        <w:rPr>
          <w:rFonts w:ascii="Times New Roman" w:hAnsi="Times New Roman"/>
          <w:sz w:val="24"/>
          <w:szCs w:val="24"/>
        </w:rPr>
        <w:t xml:space="preserve">му, диагностика причин ошибок, </w:t>
      </w:r>
      <w:r w:rsidRPr="003D73B8">
        <w:rPr>
          <w:rFonts w:ascii="Times New Roman" w:hAnsi="Times New Roman"/>
          <w:sz w:val="24"/>
          <w:szCs w:val="24"/>
        </w:rPr>
        <w:t>дают возможность более уверенно и верно работать над заданиями ВПР.</w:t>
      </w:r>
    </w:p>
    <w:p w:rsidR="001F78F9" w:rsidRDefault="001F78F9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B151E" w:rsidRPr="001F78F9" w:rsidRDefault="001F78F9" w:rsidP="001F78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F78F9"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:rsidR="001F78F9" w:rsidRDefault="001F78F9" w:rsidP="001F78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B1093" w:rsidRDefault="00054347" w:rsidP="001F78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B1093" w:rsidRPr="002624B7">
        <w:rPr>
          <w:rFonts w:ascii="Times New Roman" w:hAnsi="Times New Roman"/>
          <w:sz w:val="24"/>
          <w:szCs w:val="24"/>
        </w:rPr>
        <w:t xml:space="preserve">. Ковалева Г.С. Готовимся к Всероссийской проверочной работе. Русский язык. Математика. Окружающий мир. Методические рекомендации 4 класс: учебное пособие для общеобразовательных организаций/ Г.С. Ковалева, М.И. Кузнецова, К.А. Краснянская и др. – М.: Просвещение, 2016. – 96 с. – </w:t>
      </w:r>
      <w:r w:rsidR="008B1093" w:rsidRPr="002624B7">
        <w:rPr>
          <w:rFonts w:ascii="Times New Roman" w:hAnsi="Times New Roman"/>
          <w:sz w:val="24"/>
          <w:szCs w:val="24"/>
          <w:lang w:val="en-US"/>
        </w:rPr>
        <w:t>ISBN</w:t>
      </w:r>
      <w:r w:rsidR="008B1093" w:rsidRPr="002624B7">
        <w:rPr>
          <w:rFonts w:ascii="Times New Roman" w:hAnsi="Times New Roman"/>
          <w:sz w:val="24"/>
          <w:szCs w:val="24"/>
        </w:rPr>
        <w:t xml:space="preserve"> 978-5</w:t>
      </w:r>
      <w:r w:rsidR="00B8002D" w:rsidRPr="002624B7">
        <w:rPr>
          <w:rFonts w:ascii="Times New Roman" w:hAnsi="Times New Roman"/>
          <w:sz w:val="24"/>
          <w:szCs w:val="24"/>
        </w:rPr>
        <w:t>-09-039617-2/</w:t>
      </w:r>
      <w:r w:rsidR="002624B7">
        <w:rPr>
          <w:rFonts w:ascii="Times New Roman" w:hAnsi="Times New Roman"/>
          <w:sz w:val="24"/>
          <w:szCs w:val="24"/>
        </w:rPr>
        <w:t>.</w:t>
      </w:r>
    </w:p>
    <w:p w:rsidR="00053790" w:rsidRDefault="00054347" w:rsidP="00B05B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05B4C">
        <w:rPr>
          <w:rFonts w:ascii="Times New Roman" w:hAnsi="Times New Roman"/>
          <w:sz w:val="24"/>
          <w:szCs w:val="24"/>
        </w:rPr>
        <w:t xml:space="preserve">. </w:t>
      </w:r>
      <w:r w:rsidR="00053790" w:rsidRPr="00053790">
        <w:rPr>
          <w:rFonts w:ascii="Times New Roman" w:hAnsi="Times New Roman"/>
          <w:sz w:val="24"/>
          <w:szCs w:val="24"/>
        </w:rPr>
        <w:t>ВПР в 4 классе. Окружающий мир, задание 9 [Электронный ресурс]. Режим доступа: https://dzen.ru/media/id/5f4e4ba7901e551bc77b0a01/vpr-v-4-klasse-okrujaiuscii-mir-zadanie-9-622731d2939d3b4e13b471f9. Дата обращения: 21.11.2022.</w:t>
      </w:r>
    </w:p>
    <w:p w:rsidR="00053790" w:rsidRDefault="00054347" w:rsidP="00B05B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53790">
        <w:rPr>
          <w:rFonts w:ascii="Times New Roman" w:hAnsi="Times New Roman"/>
          <w:sz w:val="24"/>
          <w:szCs w:val="24"/>
        </w:rPr>
        <w:t xml:space="preserve">. </w:t>
      </w:r>
      <w:r w:rsidR="00053790" w:rsidRPr="00053790">
        <w:rPr>
          <w:rFonts w:ascii="Times New Roman" w:hAnsi="Times New Roman"/>
          <w:sz w:val="24"/>
          <w:szCs w:val="24"/>
        </w:rPr>
        <w:t xml:space="preserve">ВПР по окружающему миру – Задание 9 [Электронный ресурс]. Режим доступа: </w:t>
      </w:r>
      <w:hyperlink r:id="rId23" w:history="1">
        <w:r w:rsidR="00B17C54" w:rsidRPr="00B17C5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https://vpr-ege.ru/vpr/4-klass/okruzhayushchij-mir/1081-vpr-po-okruzhayushchemu-miru</w:t>
        </w:r>
      </w:hyperlink>
      <w:r w:rsidR="00B17C54" w:rsidRPr="00B17C54">
        <w:rPr>
          <w:rFonts w:ascii="Times New Roman" w:hAnsi="Times New Roman"/>
          <w:sz w:val="24"/>
          <w:szCs w:val="24"/>
        </w:rPr>
        <w:t>.</w:t>
      </w:r>
      <w:r w:rsidR="00B17C54">
        <w:rPr>
          <w:rFonts w:ascii="Times New Roman" w:hAnsi="Times New Roman"/>
          <w:sz w:val="24"/>
          <w:szCs w:val="24"/>
        </w:rPr>
        <w:t xml:space="preserve"> </w:t>
      </w:r>
      <w:r w:rsidR="00053790" w:rsidRPr="00053790">
        <w:rPr>
          <w:rFonts w:ascii="Times New Roman" w:hAnsi="Times New Roman"/>
          <w:sz w:val="24"/>
          <w:szCs w:val="24"/>
        </w:rPr>
        <w:t>Дата обращения: 21.11.2022.</w:t>
      </w:r>
    </w:p>
    <w:p w:rsidR="00EB159A" w:rsidRPr="00B05B4C" w:rsidRDefault="00054347" w:rsidP="00B05B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B159A">
        <w:rPr>
          <w:rFonts w:ascii="Times New Roman" w:hAnsi="Times New Roman"/>
          <w:sz w:val="24"/>
          <w:szCs w:val="24"/>
        </w:rPr>
        <w:t xml:space="preserve">. </w:t>
      </w:r>
      <w:r w:rsidR="000B4606">
        <w:rPr>
          <w:rFonts w:ascii="Times New Roman" w:hAnsi="Times New Roman"/>
          <w:sz w:val="24"/>
          <w:szCs w:val="24"/>
        </w:rPr>
        <w:t xml:space="preserve">Кокарева З.А. </w:t>
      </w:r>
      <w:r w:rsidR="000B4606" w:rsidRPr="000B4606">
        <w:rPr>
          <w:rFonts w:ascii="Times New Roman" w:hAnsi="Times New Roman"/>
          <w:sz w:val="24"/>
          <w:szCs w:val="24"/>
        </w:rPr>
        <w:t>Методические и содержательные аспекты подготовки обучающихся к Всероссийским проверочным работам: начальное общее обра</w:t>
      </w:r>
      <w:r w:rsidR="000B4606">
        <w:rPr>
          <w:rFonts w:ascii="Times New Roman" w:hAnsi="Times New Roman"/>
          <w:sz w:val="24"/>
          <w:szCs w:val="24"/>
        </w:rPr>
        <w:t>зование /Методические материалы</w:t>
      </w:r>
      <w:r w:rsidR="000B4606" w:rsidRPr="000B4606">
        <w:rPr>
          <w:rFonts w:ascii="Times New Roman" w:hAnsi="Times New Roman"/>
          <w:sz w:val="24"/>
          <w:szCs w:val="24"/>
        </w:rPr>
        <w:t xml:space="preserve"> [Электронный ресурс]. </w:t>
      </w:r>
      <w:r w:rsidR="000B4606">
        <w:rPr>
          <w:rFonts w:ascii="Times New Roman" w:hAnsi="Times New Roman"/>
          <w:sz w:val="24"/>
          <w:szCs w:val="24"/>
        </w:rPr>
        <w:t xml:space="preserve"> Вологда</w:t>
      </w:r>
      <w:r w:rsidR="000B4606" w:rsidRPr="000B4606">
        <w:rPr>
          <w:rFonts w:ascii="Times New Roman" w:hAnsi="Times New Roman"/>
          <w:sz w:val="24"/>
          <w:szCs w:val="24"/>
        </w:rPr>
        <w:t>, 2017.</w:t>
      </w:r>
      <w:r w:rsidR="000B4606">
        <w:rPr>
          <w:rFonts w:ascii="Times New Roman" w:hAnsi="Times New Roman"/>
          <w:sz w:val="24"/>
          <w:szCs w:val="24"/>
        </w:rPr>
        <w:t xml:space="preserve"> Режим доступа: </w:t>
      </w:r>
      <w:r w:rsidR="000B4606" w:rsidRPr="000B4606">
        <w:rPr>
          <w:rFonts w:ascii="Times New Roman" w:hAnsi="Times New Roman"/>
          <w:sz w:val="24"/>
          <w:szCs w:val="24"/>
        </w:rPr>
        <w:t>https://viro.edu.ru/attachments/article/7975/1696.pdf</w:t>
      </w:r>
      <w:r w:rsidR="000B4606">
        <w:rPr>
          <w:rFonts w:ascii="Times New Roman" w:hAnsi="Times New Roman"/>
          <w:sz w:val="24"/>
          <w:szCs w:val="24"/>
        </w:rPr>
        <w:t>. Дата обращения: 16.11.2022.</w:t>
      </w:r>
    </w:p>
    <w:p w:rsidR="00B17C54" w:rsidRDefault="00054347" w:rsidP="007161D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B1093" w:rsidRPr="002624B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B17C54" w:rsidRPr="00B17C54">
        <w:rPr>
          <w:rFonts w:ascii="Times New Roman" w:hAnsi="Times New Roman"/>
          <w:sz w:val="24"/>
          <w:szCs w:val="24"/>
        </w:rPr>
        <w:t>Косумова</w:t>
      </w:r>
      <w:proofErr w:type="spellEnd"/>
      <w:r w:rsidR="00B17C54" w:rsidRPr="00B17C54">
        <w:rPr>
          <w:rFonts w:ascii="Times New Roman" w:hAnsi="Times New Roman"/>
          <w:sz w:val="24"/>
          <w:szCs w:val="24"/>
        </w:rPr>
        <w:t xml:space="preserve"> А. Знаки по окружающему миру. ВПР 4 класс, задание №7 [Электронный ресурс]/ А. </w:t>
      </w:r>
      <w:proofErr w:type="spellStart"/>
      <w:r w:rsidR="00B17C54" w:rsidRPr="00B17C54">
        <w:rPr>
          <w:rFonts w:ascii="Times New Roman" w:hAnsi="Times New Roman"/>
          <w:sz w:val="24"/>
          <w:szCs w:val="24"/>
        </w:rPr>
        <w:t>Косумова</w:t>
      </w:r>
      <w:proofErr w:type="spellEnd"/>
      <w:r w:rsidR="00B17C54" w:rsidRPr="00B17C54">
        <w:rPr>
          <w:rFonts w:ascii="Times New Roman" w:hAnsi="Times New Roman"/>
          <w:sz w:val="24"/>
          <w:szCs w:val="24"/>
        </w:rPr>
        <w:t xml:space="preserve"> – Режим доступа: https://znanio.ru/media/znaki-po-okruzhayuschemu-miru-vpr-4-klass-zadanie-7-2512812. Дата обращения: 21.11.2022.</w:t>
      </w:r>
    </w:p>
    <w:p w:rsidR="00256654" w:rsidRDefault="00054347" w:rsidP="007161D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56654">
        <w:rPr>
          <w:rFonts w:ascii="Times New Roman" w:hAnsi="Times New Roman"/>
          <w:sz w:val="24"/>
          <w:szCs w:val="24"/>
        </w:rPr>
        <w:t xml:space="preserve">. </w:t>
      </w:r>
      <w:r w:rsidR="00256654" w:rsidRPr="00256654">
        <w:rPr>
          <w:rFonts w:ascii="Times New Roman" w:hAnsi="Times New Roman"/>
          <w:sz w:val="24"/>
          <w:szCs w:val="24"/>
        </w:rPr>
        <w:t xml:space="preserve">Львова С.А. Подготовка к ВПР на уроках окружающего мира [Электронный ресурс]/ </w:t>
      </w:r>
      <w:proofErr w:type="spellStart"/>
      <w:r w:rsidR="00256654" w:rsidRPr="00256654">
        <w:rPr>
          <w:rFonts w:ascii="Times New Roman" w:hAnsi="Times New Roman"/>
          <w:sz w:val="24"/>
          <w:szCs w:val="24"/>
        </w:rPr>
        <w:t>С.А.Львова</w:t>
      </w:r>
      <w:proofErr w:type="spellEnd"/>
      <w:r w:rsidR="00256654" w:rsidRPr="00256654">
        <w:rPr>
          <w:rFonts w:ascii="Times New Roman" w:hAnsi="Times New Roman"/>
          <w:sz w:val="24"/>
          <w:szCs w:val="24"/>
        </w:rPr>
        <w:t xml:space="preserve">.– Режим доступа:  </w:t>
      </w:r>
      <w:hyperlink r:id="rId24" w:history="1">
        <w:r w:rsidR="00256654" w:rsidRPr="0025665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https://урок.рф/library/podgotovka_k_vpr_na_urokah_okruzhayushego_mira_123630.html</w:t>
        </w:r>
      </w:hyperlink>
      <w:r w:rsidR="00256654" w:rsidRPr="00256654">
        <w:rPr>
          <w:rFonts w:ascii="Times New Roman" w:hAnsi="Times New Roman"/>
          <w:sz w:val="24"/>
          <w:szCs w:val="24"/>
        </w:rPr>
        <w:t>. Дата обращения: 21.11.2022.</w:t>
      </w:r>
    </w:p>
    <w:p w:rsidR="008B1093" w:rsidRPr="007161D8" w:rsidRDefault="00054347" w:rsidP="007161D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56654">
        <w:rPr>
          <w:rFonts w:ascii="Times New Roman" w:hAnsi="Times New Roman"/>
          <w:sz w:val="24"/>
          <w:szCs w:val="24"/>
        </w:rPr>
        <w:t xml:space="preserve">. </w:t>
      </w:r>
      <w:r w:rsidR="00EB159A">
        <w:rPr>
          <w:rFonts w:ascii="Times New Roman" w:hAnsi="Times New Roman"/>
          <w:sz w:val="24"/>
          <w:szCs w:val="24"/>
        </w:rPr>
        <w:t xml:space="preserve">Стрельникова В.В. </w:t>
      </w:r>
      <w:r w:rsidR="00B8002D" w:rsidRPr="002624B7">
        <w:rPr>
          <w:rFonts w:ascii="Times New Roman" w:hAnsi="Times New Roman"/>
          <w:sz w:val="24"/>
          <w:szCs w:val="24"/>
        </w:rPr>
        <w:t>Методические основы подготовки младших школьников к выполнению проверочных работ по основным учебным предметам (уче</w:t>
      </w:r>
      <w:r w:rsidR="00EB159A">
        <w:rPr>
          <w:rFonts w:ascii="Times New Roman" w:hAnsi="Times New Roman"/>
          <w:sz w:val="24"/>
          <w:szCs w:val="24"/>
        </w:rPr>
        <w:t>бно-методическое пособие)</w:t>
      </w:r>
      <w:r w:rsidR="00EB159A" w:rsidRPr="00EB159A">
        <w:t xml:space="preserve"> </w:t>
      </w:r>
      <w:r w:rsidR="00EB159A" w:rsidRPr="00EB159A">
        <w:rPr>
          <w:rFonts w:ascii="Times New Roman" w:hAnsi="Times New Roman"/>
          <w:sz w:val="24"/>
          <w:szCs w:val="24"/>
        </w:rPr>
        <w:t>[Электронный ресурс].</w:t>
      </w:r>
      <w:r w:rsidR="00EB159A">
        <w:rPr>
          <w:rFonts w:ascii="Times New Roman" w:hAnsi="Times New Roman"/>
          <w:sz w:val="24"/>
          <w:szCs w:val="24"/>
        </w:rPr>
        <w:t xml:space="preserve"> Ставрополь, 2020. Режим доступа: </w:t>
      </w:r>
      <w:hyperlink r:id="rId25" w:history="1">
        <w:r w:rsidR="00EB159A" w:rsidRPr="003919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https://staviropk.ru/attachments/article/322/NO_Сборник_2020.pdf</w:t>
        </w:r>
      </w:hyperlink>
      <w:r w:rsidR="00EB159A" w:rsidRPr="0039198C">
        <w:rPr>
          <w:rFonts w:ascii="Times New Roman" w:hAnsi="Times New Roman"/>
          <w:sz w:val="24"/>
          <w:szCs w:val="24"/>
        </w:rPr>
        <w:t>.</w:t>
      </w:r>
      <w:r w:rsidR="00EB159A">
        <w:rPr>
          <w:rFonts w:ascii="Times New Roman" w:hAnsi="Times New Roman"/>
          <w:sz w:val="24"/>
          <w:szCs w:val="24"/>
        </w:rPr>
        <w:t xml:space="preserve"> Дата обращения: 16.11.2022.</w:t>
      </w:r>
    </w:p>
    <w:p w:rsidR="00D77032" w:rsidRPr="00584A98" w:rsidRDefault="00D77032" w:rsidP="00907F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77032" w:rsidRPr="00584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971A1"/>
    <w:multiLevelType w:val="hybridMultilevel"/>
    <w:tmpl w:val="E0C0AAD2"/>
    <w:lvl w:ilvl="0" w:tplc="9E9649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F596F8B"/>
    <w:multiLevelType w:val="hybridMultilevel"/>
    <w:tmpl w:val="AE822A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C1"/>
    <w:rsid w:val="000048EA"/>
    <w:rsid w:val="00010EA5"/>
    <w:rsid w:val="0002125E"/>
    <w:rsid w:val="000309C1"/>
    <w:rsid w:val="00045C38"/>
    <w:rsid w:val="00053790"/>
    <w:rsid w:val="00054347"/>
    <w:rsid w:val="00073228"/>
    <w:rsid w:val="00075CA0"/>
    <w:rsid w:val="00085286"/>
    <w:rsid w:val="00092168"/>
    <w:rsid w:val="00092EC3"/>
    <w:rsid w:val="000A628F"/>
    <w:rsid w:val="000A7DF6"/>
    <w:rsid w:val="000B4606"/>
    <w:rsid w:val="000D1C1A"/>
    <w:rsid w:val="000D232F"/>
    <w:rsid w:val="000D2CC4"/>
    <w:rsid w:val="000D4C45"/>
    <w:rsid w:val="000D4F24"/>
    <w:rsid w:val="000E0396"/>
    <w:rsid w:val="000E6369"/>
    <w:rsid w:val="00104789"/>
    <w:rsid w:val="00112370"/>
    <w:rsid w:val="0012396B"/>
    <w:rsid w:val="00127466"/>
    <w:rsid w:val="00135FDD"/>
    <w:rsid w:val="00143800"/>
    <w:rsid w:val="00167F4A"/>
    <w:rsid w:val="001859C5"/>
    <w:rsid w:val="001B151E"/>
    <w:rsid w:val="001B3D49"/>
    <w:rsid w:val="001B3D95"/>
    <w:rsid w:val="001B7A69"/>
    <w:rsid w:val="001C382E"/>
    <w:rsid w:val="001D2EEE"/>
    <w:rsid w:val="001D6BB0"/>
    <w:rsid w:val="001F78F9"/>
    <w:rsid w:val="00206C75"/>
    <w:rsid w:val="00207C37"/>
    <w:rsid w:val="00240025"/>
    <w:rsid w:val="00241AAD"/>
    <w:rsid w:val="002428BB"/>
    <w:rsid w:val="00246567"/>
    <w:rsid w:val="00255C94"/>
    <w:rsid w:val="00256654"/>
    <w:rsid w:val="00260D9A"/>
    <w:rsid w:val="002624B7"/>
    <w:rsid w:val="002664AD"/>
    <w:rsid w:val="00277794"/>
    <w:rsid w:val="00281335"/>
    <w:rsid w:val="002824A4"/>
    <w:rsid w:val="00283FE0"/>
    <w:rsid w:val="00286465"/>
    <w:rsid w:val="00297657"/>
    <w:rsid w:val="002B21C1"/>
    <w:rsid w:val="002C4B84"/>
    <w:rsid w:val="002C65CA"/>
    <w:rsid w:val="002C77E0"/>
    <w:rsid w:val="002E0813"/>
    <w:rsid w:val="002E2B2B"/>
    <w:rsid w:val="003036D1"/>
    <w:rsid w:val="00304AA7"/>
    <w:rsid w:val="00310762"/>
    <w:rsid w:val="00311DE4"/>
    <w:rsid w:val="0031544A"/>
    <w:rsid w:val="00316864"/>
    <w:rsid w:val="003225F5"/>
    <w:rsid w:val="00336CC8"/>
    <w:rsid w:val="0035481B"/>
    <w:rsid w:val="00355CC0"/>
    <w:rsid w:val="00371BD8"/>
    <w:rsid w:val="00383C3D"/>
    <w:rsid w:val="0039198C"/>
    <w:rsid w:val="003A5B8F"/>
    <w:rsid w:val="003C2689"/>
    <w:rsid w:val="003C27B6"/>
    <w:rsid w:val="003D36A7"/>
    <w:rsid w:val="003D5D6E"/>
    <w:rsid w:val="003F3971"/>
    <w:rsid w:val="003F416A"/>
    <w:rsid w:val="003F70B5"/>
    <w:rsid w:val="0040038C"/>
    <w:rsid w:val="00404676"/>
    <w:rsid w:val="00415BF9"/>
    <w:rsid w:val="00420A0E"/>
    <w:rsid w:val="00421B56"/>
    <w:rsid w:val="0042254F"/>
    <w:rsid w:val="0042405A"/>
    <w:rsid w:val="00430CBD"/>
    <w:rsid w:val="00432541"/>
    <w:rsid w:val="00464332"/>
    <w:rsid w:val="00465925"/>
    <w:rsid w:val="004720A2"/>
    <w:rsid w:val="004834F1"/>
    <w:rsid w:val="004837BA"/>
    <w:rsid w:val="00483876"/>
    <w:rsid w:val="00491B27"/>
    <w:rsid w:val="0049202F"/>
    <w:rsid w:val="00496021"/>
    <w:rsid w:val="004A4ADF"/>
    <w:rsid w:val="004B02AB"/>
    <w:rsid w:val="004D4031"/>
    <w:rsid w:val="0050300A"/>
    <w:rsid w:val="0050422F"/>
    <w:rsid w:val="00504EA3"/>
    <w:rsid w:val="0050507A"/>
    <w:rsid w:val="00507081"/>
    <w:rsid w:val="0053164B"/>
    <w:rsid w:val="005370EE"/>
    <w:rsid w:val="005556F9"/>
    <w:rsid w:val="00556689"/>
    <w:rsid w:val="0057178C"/>
    <w:rsid w:val="00575231"/>
    <w:rsid w:val="0058178E"/>
    <w:rsid w:val="00584A98"/>
    <w:rsid w:val="00593FE5"/>
    <w:rsid w:val="005A0294"/>
    <w:rsid w:val="005B6063"/>
    <w:rsid w:val="005C087F"/>
    <w:rsid w:val="005C6AAA"/>
    <w:rsid w:val="005E05A0"/>
    <w:rsid w:val="005E6760"/>
    <w:rsid w:val="005F1A4C"/>
    <w:rsid w:val="005F1F18"/>
    <w:rsid w:val="00625A3A"/>
    <w:rsid w:val="00637563"/>
    <w:rsid w:val="0064783C"/>
    <w:rsid w:val="006511E0"/>
    <w:rsid w:val="00654EE5"/>
    <w:rsid w:val="006573E6"/>
    <w:rsid w:val="00663F00"/>
    <w:rsid w:val="006B672D"/>
    <w:rsid w:val="006B6D38"/>
    <w:rsid w:val="006C6201"/>
    <w:rsid w:val="006D5576"/>
    <w:rsid w:val="006D649F"/>
    <w:rsid w:val="006F330B"/>
    <w:rsid w:val="006F5AD8"/>
    <w:rsid w:val="00703DFA"/>
    <w:rsid w:val="00703F31"/>
    <w:rsid w:val="00706F95"/>
    <w:rsid w:val="007161D8"/>
    <w:rsid w:val="0072735F"/>
    <w:rsid w:val="007405CE"/>
    <w:rsid w:val="00741D03"/>
    <w:rsid w:val="00746CCC"/>
    <w:rsid w:val="00755004"/>
    <w:rsid w:val="0078522E"/>
    <w:rsid w:val="00792CA9"/>
    <w:rsid w:val="007B56D0"/>
    <w:rsid w:val="007C7A7B"/>
    <w:rsid w:val="007D365E"/>
    <w:rsid w:val="007E1178"/>
    <w:rsid w:val="007E30D1"/>
    <w:rsid w:val="007E48BF"/>
    <w:rsid w:val="00803438"/>
    <w:rsid w:val="00807FE9"/>
    <w:rsid w:val="008120A1"/>
    <w:rsid w:val="00812288"/>
    <w:rsid w:val="00814106"/>
    <w:rsid w:val="00817063"/>
    <w:rsid w:val="00827B82"/>
    <w:rsid w:val="008303FB"/>
    <w:rsid w:val="008422CF"/>
    <w:rsid w:val="008458BA"/>
    <w:rsid w:val="008519BB"/>
    <w:rsid w:val="00866DBC"/>
    <w:rsid w:val="00867B2C"/>
    <w:rsid w:val="00874747"/>
    <w:rsid w:val="00887F05"/>
    <w:rsid w:val="008A0858"/>
    <w:rsid w:val="008A4167"/>
    <w:rsid w:val="008B1093"/>
    <w:rsid w:val="008C6D17"/>
    <w:rsid w:val="008D2F4E"/>
    <w:rsid w:val="008E70B9"/>
    <w:rsid w:val="008E7B52"/>
    <w:rsid w:val="00904865"/>
    <w:rsid w:val="00907FCE"/>
    <w:rsid w:val="00911D9F"/>
    <w:rsid w:val="009129B9"/>
    <w:rsid w:val="009172EA"/>
    <w:rsid w:val="00922A4F"/>
    <w:rsid w:val="00963BF8"/>
    <w:rsid w:val="0097296B"/>
    <w:rsid w:val="00975298"/>
    <w:rsid w:val="009852BC"/>
    <w:rsid w:val="009857CA"/>
    <w:rsid w:val="009979A8"/>
    <w:rsid w:val="009B7CAB"/>
    <w:rsid w:val="009D14A9"/>
    <w:rsid w:val="009F699E"/>
    <w:rsid w:val="00A046B9"/>
    <w:rsid w:val="00A07393"/>
    <w:rsid w:val="00A1665B"/>
    <w:rsid w:val="00A30E98"/>
    <w:rsid w:val="00A461AC"/>
    <w:rsid w:val="00A50939"/>
    <w:rsid w:val="00A55CC1"/>
    <w:rsid w:val="00A62D64"/>
    <w:rsid w:val="00A74426"/>
    <w:rsid w:val="00A748B9"/>
    <w:rsid w:val="00AA1C86"/>
    <w:rsid w:val="00AB50DB"/>
    <w:rsid w:val="00AC146E"/>
    <w:rsid w:val="00AE37C2"/>
    <w:rsid w:val="00AF1C18"/>
    <w:rsid w:val="00AF2686"/>
    <w:rsid w:val="00B005A1"/>
    <w:rsid w:val="00B05B4C"/>
    <w:rsid w:val="00B07639"/>
    <w:rsid w:val="00B17C54"/>
    <w:rsid w:val="00B379E3"/>
    <w:rsid w:val="00B62DF8"/>
    <w:rsid w:val="00B66693"/>
    <w:rsid w:val="00B67736"/>
    <w:rsid w:val="00B8002D"/>
    <w:rsid w:val="00B8418A"/>
    <w:rsid w:val="00BA00BE"/>
    <w:rsid w:val="00BA0D1F"/>
    <w:rsid w:val="00BB221E"/>
    <w:rsid w:val="00BB3E27"/>
    <w:rsid w:val="00BB7843"/>
    <w:rsid w:val="00BC3D45"/>
    <w:rsid w:val="00BD1C90"/>
    <w:rsid w:val="00BD45CD"/>
    <w:rsid w:val="00BE5D80"/>
    <w:rsid w:val="00BF1F9C"/>
    <w:rsid w:val="00BF464E"/>
    <w:rsid w:val="00BF6940"/>
    <w:rsid w:val="00C02766"/>
    <w:rsid w:val="00C04B7D"/>
    <w:rsid w:val="00C24237"/>
    <w:rsid w:val="00C252D5"/>
    <w:rsid w:val="00C33A06"/>
    <w:rsid w:val="00C35C78"/>
    <w:rsid w:val="00C40148"/>
    <w:rsid w:val="00C6743B"/>
    <w:rsid w:val="00C74762"/>
    <w:rsid w:val="00C82967"/>
    <w:rsid w:val="00C90964"/>
    <w:rsid w:val="00C94A70"/>
    <w:rsid w:val="00C95B0D"/>
    <w:rsid w:val="00C95D1A"/>
    <w:rsid w:val="00CA4610"/>
    <w:rsid w:val="00CB329D"/>
    <w:rsid w:val="00CF374C"/>
    <w:rsid w:val="00CF4643"/>
    <w:rsid w:val="00CF5C2A"/>
    <w:rsid w:val="00CF745D"/>
    <w:rsid w:val="00D028B0"/>
    <w:rsid w:val="00D117D8"/>
    <w:rsid w:val="00D21A5D"/>
    <w:rsid w:val="00D27F1D"/>
    <w:rsid w:val="00D41E08"/>
    <w:rsid w:val="00D47F3E"/>
    <w:rsid w:val="00D53499"/>
    <w:rsid w:val="00D54882"/>
    <w:rsid w:val="00D77032"/>
    <w:rsid w:val="00D83389"/>
    <w:rsid w:val="00DA45D9"/>
    <w:rsid w:val="00DB0BA5"/>
    <w:rsid w:val="00DB49CA"/>
    <w:rsid w:val="00DC3249"/>
    <w:rsid w:val="00DC4706"/>
    <w:rsid w:val="00DD3791"/>
    <w:rsid w:val="00DE18EF"/>
    <w:rsid w:val="00DE71AD"/>
    <w:rsid w:val="00DF111B"/>
    <w:rsid w:val="00E252F0"/>
    <w:rsid w:val="00E423E2"/>
    <w:rsid w:val="00E4440D"/>
    <w:rsid w:val="00E602B3"/>
    <w:rsid w:val="00E64BBF"/>
    <w:rsid w:val="00EB159A"/>
    <w:rsid w:val="00EC6BDE"/>
    <w:rsid w:val="00ED043A"/>
    <w:rsid w:val="00ED4D45"/>
    <w:rsid w:val="00EE738C"/>
    <w:rsid w:val="00EF7035"/>
    <w:rsid w:val="00F12209"/>
    <w:rsid w:val="00F123CD"/>
    <w:rsid w:val="00F31251"/>
    <w:rsid w:val="00F54362"/>
    <w:rsid w:val="00F637D4"/>
    <w:rsid w:val="00F76C09"/>
    <w:rsid w:val="00F777B7"/>
    <w:rsid w:val="00F9006A"/>
    <w:rsid w:val="00FA74F4"/>
    <w:rsid w:val="00FD5F0A"/>
    <w:rsid w:val="00FF34DE"/>
    <w:rsid w:val="00FF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C2C1"/>
  <w15:chartTrackingRefBased/>
  <w15:docId w15:val="{F2BD4353-0DAA-4280-A0E3-092CC776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7B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178"/>
    <w:rPr>
      <w:color w:val="0000FF"/>
      <w:u w:val="single"/>
    </w:rPr>
  </w:style>
  <w:style w:type="table" w:styleId="a4">
    <w:name w:val="Table Grid"/>
    <w:basedOn w:val="a1"/>
    <w:uiPriority w:val="39"/>
    <w:rsid w:val="003A5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486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8002D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C6A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staviropk.ru/attachments/article/322/NO_&#1057;&#1073;&#1086;&#1088;&#1085;&#1080;&#1082;_2020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mailto:pin.rcdo@yandex.ru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s://&#1091;&#1088;&#1086;&#1082;.&#1088;&#1092;/library/podgotovka_k_vpr_na_urokah_okruzhayushego_mira_123630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s://vpr-ege.ru/vpr/4-klass/okruzhayushchij-mir/1081-vpr-po-okruzhayushchemu-miru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E0D29-5C54-4982-B5C7-A3845E9E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4665</TotalTime>
  <Pages>10</Pages>
  <Words>4077</Words>
  <Characters>23241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Grigus</dc:creator>
  <cp:keywords/>
  <dc:description/>
  <cp:lastModifiedBy>Grigus</cp:lastModifiedBy>
  <cp:revision>185</cp:revision>
  <dcterms:created xsi:type="dcterms:W3CDTF">2022-11-02T09:46:00Z</dcterms:created>
  <dcterms:modified xsi:type="dcterms:W3CDTF">2022-12-07T08:17:00Z</dcterms:modified>
</cp:coreProperties>
</file>