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8A" w:rsidRDefault="00BF678A" w:rsidP="001B685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   Муниципальное бюджетное образовательное  учреждение дополнительного образования детей</w:t>
      </w:r>
    </w:p>
    <w:p w:rsidR="00BF678A" w:rsidRDefault="00BF678A" w:rsidP="001B685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aps/>
          <w:color w:val="000000"/>
          <w:sz w:val="20"/>
          <w:szCs w:val="20"/>
          <w:lang w:eastAsia="en-US"/>
        </w:rPr>
        <w:t>«Районный центр дополнительного образования»</w:t>
      </w:r>
    </w:p>
    <w:p w:rsidR="00BF678A" w:rsidRDefault="00BF678A" w:rsidP="001B685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Пинежский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 муниципальный район»</w:t>
      </w:r>
    </w:p>
    <w:p w:rsidR="00BF678A" w:rsidRDefault="00BF678A" w:rsidP="001B685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en-US"/>
        </w:rPr>
      </w:pPr>
      <w:r>
        <w:rPr>
          <w:rFonts w:ascii="Times New Roman" w:hAnsi="Times New Roman"/>
          <w:color w:val="000000"/>
          <w:sz w:val="20"/>
          <w:szCs w:val="20"/>
          <w:lang w:eastAsia="en-US"/>
        </w:rPr>
        <w:t xml:space="preserve">ул. Ф.Абрамова, д. 1-а, с. Карпогоры,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en-US"/>
        </w:rPr>
        <w:t>Пинежский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en-US"/>
        </w:rPr>
        <w:t xml:space="preserve"> район, Архангельская область, 164600,                                                            Тел.  2-12-46; факс 2-11-24 </w:t>
      </w:r>
    </w:p>
    <w:p w:rsidR="00BF678A" w:rsidRDefault="005E3E97" w:rsidP="001B6857">
      <w:pPr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5E3E97">
        <w:rPr>
          <w:noProof/>
        </w:rPr>
        <w:pict>
          <v:line id="_x0000_s1026" style="position:absolute;z-index:1" from="0,10.1pt" to="468pt,10.1pt"/>
        </w:pict>
      </w:r>
      <w:r w:rsidR="00BF678A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W w:w="9468" w:type="dxa"/>
        <w:tblLook w:val="01E0"/>
      </w:tblPr>
      <w:tblGrid>
        <w:gridCol w:w="4428"/>
        <w:gridCol w:w="5040"/>
      </w:tblGrid>
      <w:tr w:rsidR="00BF678A" w:rsidRPr="00656295" w:rsidTr="0069759F">
        <w:tc>
          <w:tcPr>
            <w:tcW w:w="4428" w:type="dxa"/>
          </w:tcPr>
          <w:p w:rsidR="00BF678A" w:rsidRDefault="008F7D0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 марта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20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г.  № </w:t>
            </w:r>
            <w:r w:rsidR="00BF678A" w:rsidRPr="0065629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108 </w:t>
            </w:r>
          </w:p>
          <w:p w:rsidR="00BF678A" w:rsidRPr="00656295" w:rsidRDefault="00BF67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</w:tcPr>
          <w:p w:rsidR="00BF678A" w:rsidRPr="00656295" w:rsidRDefault="00BF678A" w:rsidP="008F7D0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6295">
              <w:rPr>
                <w:rFonts w:ascii="Times New Roman" w:hAnsi="Times New Roman"/>
              </w:rPr>
              <w:t xml:space="preserve">Учителям </w:t>
            </w:r>
            <w:r w:rsidR="008F7D0B">
              <w:rPr>
                <w:rFonts w:ascii="Times New Roman" w:hAnsi="Times New Roman"/>
              </w:rPr>
              <w:t>естественнонаучного цикла</w:t>
            </w:r>
          </w:p>
        </w:tc>
      </w:tr>
    </w:tbl>
    <w:p w:rsidR="00BF678A" w:rsidRDefault="00BF678A" w:rsidP="001B6857">
      <w:pPr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:rsidR="00BF678A" w:rsidRDefault="00BF678A" w:rsidP="001B6857">
      <w:pPr>
        <w:rPr>
          <w:sz w:val="20"/>
        </w:rPr>
      </w:pPr>
      <w:r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 </w:t>
      </w:r>
    </w:p>
    <w:p w:rsidR="00BF678A" w:rsidRPr="001D268E" w:rsidRDefault="00BF678A" w:rsidP="008F7D0B">
      <w:pPr>
        <w:jc w:val="center"/>
        <w:rPr>
          <w:rFonts w:ascii="Times New Roman" w:hAnsi="Times New Roman"/>
          <w:b/>
          <w:sz w:val="28"/>
          <w:szCs w:val="28"/>
        </w:rPr>
      </w:pPr>
      <w:r w:rsidRPr="001D268E">
        <w:rPr>
          <w:rFonts w:ascii="Times New Roman" w:hAnsi="Times New Roman"/>
          <w:b/>
          <w:sz w:val="28"/>
          <w:szCs w:val="28"/>
        </w:rPr>
        <w:t>Методические рекомендации по подготовке учащихся к олимпиадам</w:t>
      </w:r>
    </w:p>
    <w:p w:rsidR="00BF678A" w:rsidRPr="001D268E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 Олимпиада – это внеклассная форма обучения. Школьная олимпиада – это доступное для каждого учителя средство, позволяющее активизировать способности школьника к учебному процессу, выявить талантливых учеников, ориентированных на углубленное изучение предмета.</w:t>
      </w:r>
    </w:p>
    <w:p w:rsidR="00BF678A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b/>
          <w:sz w:val="24"/>
          <w:szCs w:val="24"/>
        </w:rPr>
        <w:t>При подготовке к олимпиадам разного уровня можно выделить два подхода: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678A" w:rsidRPr="00563E4C" w:rsidRDefault="00BF678A" w:rsidP="008F7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</w:t>
      </w:r>
      <w:r w:rsidRPr="001D268E">
        <w:rPr>
          <w:rFonts w:ascii="Times New Roman" w:hAnsi="Times New Roman"/>
          <w:sz w:val="24"/>
          <w:szCs w:val="24"/>
        </w:rPr>
        <w:t xml:space="preserve">Поддержание постоянного интереса к предмету путем предложения для выполнения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0BF">
        <w:rPr>
          <w:rFonts w:ascii="Times New Roman" w:hAnsi="Times New Roman"/>
          <w:sz w:val="24"/>
          <w:szCs w:val="24"/>
        </w:rPr>
        <w:t>нестандартных заданий и поощрение интереса к изучению внепрограммного материала</w:t>
      </w:r>
    </w:p>
    <w:p w:rsidR="00BF678A" w:rsidRDefault="00BF678A" w:rsidP="008F7D0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</w:t>
      </w:r>
      <w:r w:rsidRPr="003F60BF">
        <w:rPr>
          <w:rFonts w:ascii="Times New Roman" w:hAnsi="Times New Roman"/>
          <w:sz w:val="24"/>
          <w:szCs w:val="24"/>
        </w:rPr>
        <w:t>Индивидуальный подход к каждому участнику олимпиады, корректное выстраивание образовательной траектории развития учащегося (наставник может и должен порекомендовать школьнику литературу для подготовки, дать ссылку в сети Интернет, найти ученого-консультанта и т.д., наставник не может и не должен знать все по предмету), помощь в самоопределении и развитии личности участника олимпиады, а также формирование у подопечного методологических знаний.</w:t>
      </w:r>
      <w:proofErr w:type="gramEnd"/>
    </w:p>
    <w:p w:rsidR="00BF678A" w:rsidRPr="00563E4C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 w:rsidRPr="00563E4C">
        <w:rPr>
          <w:rFonts w:ascii="Times New Roman" w:hAnsi="Times New Roman"/>
          <w:sz w:val="24"/>
          <w:szCs w:val="24"/>
        </w:rPr>
        <w:t xml:space="preserve">При подготовке к олимпиадам следует уделять большое внимание </w:t>
      </w:r>
      <w:r>
        <w:rPr>
          <w:rFonts w:ascii="Times New Roman" w:hAnsi="Times New Roman"/>
          <w:sz w:val="24"/>
          <w:szCs w:val="24"/>
        </w:rPr>
        <w:t xml:space="preserve">самостоятельной работе </w:t>
      </w:r>
      <w:r w:rsidRPr="00563E4C">
        <w:rPr>
          <w:rFonts w:ascii="Times New Roman" w:hAnsi="Times New Roman"/>
          <w:sz w:val="24"/>
          <w:szCs w:val="24"/>
        </w:rPr>
        <w:t>и поощрять самостоятельную работу подростков. Самостоятельный творческий поиск является самой эффективной формой подготовки к олимпиаде</w:t>
      </w:r>
    </w:p>
    <w:p w:rsidR="00BF678A" w:rsidRPr="001D268E" w:rsidRDefault="00BF678A" w:rsidP="008F7D0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         </w:t>
      </w:r>
      <w:r w:rsidRPr="008E2680">
        <w:rPr>
          <w:rFonts w:ascii="Times New Roman" w:hAnsi="Times New Roman"/>
          <w:b/>
          <w:sz w:val="24"/>
          <w:szCs w:val="24"/>
        </w:rPr>
        <w:t>Формы подготовки школьников к олимпиадам</w:t>
      </w:r>
      <w:r w:rsidRPr="001D268E">
        <w:rPr>
          <w:rFonts w:ascii="Times New Roman" w:hAnsi="Times New Roman"/>
          <w:sz w:val="24"/>
          <w:szCs w:val="24"/>
        </w:rPr>
        <w:t>: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Кружки и факультативы;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Индивидуальные консультации и занятия;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Лекции, семинары;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Мастер-классы;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Учебно-тренировочные сборы;</w:t>
      </w:r>
    </w:p>
    <w:p w:rsidR="00BF678A" w:rsidRPr="001D268E" w:rsidRDefault="00BF678A" w:rsidP="008F7D0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Загородные лагеря.</w:t>
      </w:r>
    </w:p>
    <w:p w:rsidR="00BF678A" w:rsidRPr="001D268E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Можно проводить факультативы, показывая методологию решения нетрадиционных задач, можно индивидуально заниматься с юным дарованием, но если подросток  в какой-то момент не почувствует желания искать новые знания для того, чтобы решать все более трудные задачи, вряд ли участие в олимпиадах доставит ему удовлетворение и будет удачным. Привлечь школьников к осмысленной и плодотворной работе в период подготовки к олимпиаде может только принцип </w:t>
      </w:r>
      <w:r w:rsidRPr="001D268E">
        <w:rPr>
          <w:rFonts w:ascii="Times New Roman" w:hAnsi="Times New Roman"/>
          <w:b/>
          <w:sz w:val="24"/>
          <w:szCs w:val="24"/>
        </w:rPr>
        <w:t>добровольности.</w:t>
      </w:r>
      <w:r w:rsidRPr="001D268E">
        <w:rPr>
          <w:rFonts w:ascii="Times New Roman" w:hAnsi="Times New Roman"/>
          <w:sz w:val="24"/>
          <w:szCs w:val="24"/>
        </w:rPr>
        <w:t xml:space="preserve"> Если в школе не проводятся  дополнительные занятия по школьным дисциплинам, то необходимо организовать одну-две консультации, для тех обучающихся, которые собираются участвовать в олимпиаде, ознакомить их с целями олимпиады, регламентом ее проведения, примерами заданий.</w:t>
      </w:r>
    </w:p>
    <w:p w:rsidR="00BF678A" w:rsidRPr="001D268E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D268E">
        <w:rPr>
          <w:rFonts w:ascii="Times New Roman" w:hAnsi="Times New Roman"/>
          <w:b/>
          <w:sz w:val="24"/>
          <w:szCs w:val="24"/>
        </w:rPr>
        <w:t xml:space="preserve">Что необходимо для успешной подготовки </w:t>
      </w:r>
      <w:proofErr w:type="gramStart"/>
      <w:r w:rsidRPr="001D268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D268E">
        <w:rPr>
          <w:rFonts w:ascii="Times New Roman" w:hAnsi="Times New Roman"/>
          <w:b/>
          <w:sz w:val="24"/>
          <w:szCs w:val="24"/>
        </w:rPr>
        <w:t xml:space="preserve">  к  олимпиадам</w:t>
      </w:r>
      <w:r w:rsidRPr="001D268E">
        <w:rPr>
          <w:rFonts w:ascii="Times New Roman" w:hAnsi="Times New Roman"/>
          <w:sz w:val="24"/>
          <w:szCs w:val="24"/>
        </w:rPr>
        <w:t>?</w:t>
      </w:r>
    </w:p>
    <w:p w:rsidR="00BF678A" w:rsidRPr="001D268E" w:rsidRDefault="00BF678A" w:rsidP="008F7D0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lastRenderedPageBreak/>
        <w:t>Желание учителя этим заниматься. Личность учителя, его желание  и умение заинтересовать являются толчком к началу занятий. Нельзя добиться результатов в любом деле, если нет внутренней мотивации.</w:t>
      </w:r>
    </w:p>
    <w:p w:rsidR="00BF678A" w:rsidRDefault="00BF678A" w:rsidP="008F7D0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Наличие пытливых, увлеченных  определенными науками школьников. </w:t>
      </w:r>
      <w:proofErr w:type="gramStart"/>
      <w:r w:rsidRPr="001D268E">
        <w:rPr>
          <w:rFonts w:ascii="Times New Roman" w:hAnsi="Times New Roman"/>
          <w:sz w:val="24"/>
          <w:szCs w:val="24"/>
        </w:rPr>
        <w:t>Навряд</w:t>
      </w:r>
      <w:proofErr w:type="gramEnd"/>
      <w:r w:rsidRPr="001D268E">
        <w:rPr>
          <w:rFonts w:ascii="Times New Roman" w:hAnsi="Times New Roman"/>
          <w:sz w:val="24"/>
          <w:szCs w:val="24"/>
        </w:rPr>
        <w:t xml:space="preserve"> ли стоит говорить об успешности углубленного изучения химии или математики школьником, тяготеющим к гуманитарным знаниям.</w:t>
      </w:r>
    </w:p>
    <w:p w:rsidR="00BF678A" w:rsidRPr="008E2680" w:rsidRDefault="00BF678A" w:rsidP="008F7D0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2680">
        <w:rPr>
          <w:rFonts w:ascii="Times New Roman" w:hAnsi="Times New Roman"/>
          <w:sz w:val="24"/>
          <w:szCs w:val="24"/>
        </w:rPr>
        <w:t xml:space="preserve">Педагогический опыт и талант помогут учителям увидеть способного подростка, которому интересно больше заниматься своим любимым предметом, и который обладает целеустремленностью, волей к преодолению препятствий к достижению цели. Желание заниматься напрямую связано с мотивацией </w:t>
      </w:r>
      <w:proofErr w:type="gramStart"/>
      <w:r w:rsidRPr="008E268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E2680">
        <w:rPr>
          <w:rFonts w:ascii="Times New Roman" w:hAnsi="Times New Roman"/>
          <w:sz w:val="24"/>
          <w:szCs w:val="24"/>
        </w:rPr>
        <w:t xml:space="preserve">. Пример удачных выступлений старших товарищей на олимпиадах, конференциях, конкурсах, и, </w:t>
      </w:r>
      <w:proofErr w:type="gramStart"/>
      <w:r w:rsidRPr="008E2680">
        <w:rPr>
          <w:rFonts w:ascii="Times New Roman" w:hAnsi="Times New Roman"/>
          <w:sz w:val="24"/>
          <w:szCs w:val="24"/>
        </w:rPr>
        <w:t>наконец</w:t>
      </w:r>
      <w:proofErr w:type="gramEnd"/>
      <w:r w:rsidRPr="008E2680">
        <w:rPr>
          <w:rFonts w:ascii="Times New Roman" w:hAnsi="Times New Roman"/>
          <w:sz w:val="24"/>
          <w:szCs w:val="24"/>
        </w:rPr>
        <w:t xml:space="preserve"> поступлений в престижное учебное заведение -  достаточная мотивация для занятий. Обратная связь с родителями </w:t>
      </w:r>
      <w:proofErr w:type="gramStart"/>
      <w:r w:rsidRPr="008E268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E2680">
        <w:rPr>
          <w:rFonts w:ascii="Times New Roman" w:hAnsi="Times New Roman"/>
          <w:sz w:val="24"/>
          <w:szCs w:val="24"/>
        </w:rPr>
        <w:t xml:space="preserve"> играет не последнюю роль. Обучающийся - педагог-родитель - это звенья одной команды.</w:t>
      </w:r>
    </w:p>
    <w:p w:rsidR="00BF678A" w:rsidRPr="001D268E" w:rsidRDefault="00BF678A" w:rsidP="008F7D0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Очень важную роль при подготовке к олимпиадам разного уровня играет психологический тренинг. Участник олимпиады испытывает стресс, причем, чем выше уровень олимпиады, тем стресс больше. От правильного настроя зависит не только результат участника, но и его психологическое здоровье. Рекомендуется привлекать школьных психологов к работе с участниками олимпиады. Особое внимание необходимо    уделить умениям концентрироваться на главном, не </w:t>
      </w:r>
      <w:proofErr w:type="spellStart"/>
      <w:r w:rsidRPr="001D268E">
        <w:rPr>
          <w:rFonts w:ascii="Times New Roman" w:hAnsi="Times New Roman"/>
          <w:sz w:val="24"/>
          <w:szCs w:val="24"/>
        </w:rPr>
        <w:t>зацикливаться</w:t>
      </w:r>
      <w:proofErr w:type="spellEnd"/>
      <w:r w:rsidRPr="001D268E">
        <w:rPr>
          <w:rFonts w:ascii="Times New Roman" w:hAnsi="Times New Roman"/>
          <w:sz w:val="24"/>
          <w:szCs w:val="24"/>
        </w:rPr>
        <w:t xml:space="preserve"> на неудачах. Надо тактично оказать помощь школьнику после окончания олимпиады, независимо от того, входит он в число победителей и призеров или так и не стал дипломантом.</w:t>
      </w:r>
    </w:p>
    <w:p w:rsidR="00BF678A" w:rsidRPr="001D268E" w:rsidRDefault="00BF678A" w:rsidP="008F7D0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68E">
        <w:rPr>
          <w:rFonts w:ascii="Times New Roman" w:hAnsi="Times New Roman"/>
          <w:b/>
          <w:sz w:val="24"/>
          <w:szCs w:val="24"/>
        </w:rPr>
        <w:t>Подготовка к участию в олимпиаде  - это большая творческая          работа учителя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F678A" w:rsidRPr="00761E2B" w:rsidRDefault="00BF678A" w:rsidP="008F7D0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1E2B">
        <w:rPr>
          <w:rFonts w:ascii="Times New Roman" w:hAnsi="Times New Roman"/>
          <w:sz w:val="24"/>
          <w:szCs w:val="24"/>
        </w:rPr>
        <w:t xml:space="preserve">Для начала необходимо четко понять, что такое олимпиада:            </w:t>
      </w:r>
    </w:p>
    <w:p w:rsidR="00BF678A" w:rsidRPr="00761E2B" w:rsidRDefault="00BF678A" w:rsidP="008F7D0B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761E2B">
        <w:rPr>
          <w:rFonts w:ascii="Times New Roman" w:hAnsi="Times New Roman"/>
          <w:sz w:val="24"/>
          <w:szCs w:val="24"/>
        </w:rPr>
        <w:t>из каких этапов и туров (теоретический и практический) состоит,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E2B">
        <w:rPr>
          <w:rFonts w:ascii="Times New Roman" w:hAnsi="Times New Roman"/>
          <w:sz w:val="24"/>
          <w:szCs w:val="24"/>
        </w:rPr>
        <w:t>какие типы заданий бывают,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E2B">
        <w:rPr>
          <w:rFonts w:ascii="Times New Roman" w:hAnsi="Times New Roman"/>
          <w:sz w:val="24"/>
          <w:szCs w:val="24"/>
        </w:rPr>
        <w:t>какие мероприятия кроме непосредственно самих туров входят в программу проведения олимпиады,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E2B">
        <w:rPr>
          <w:rFonts w:ascii="Times New Roman" w:hAnsi="Times New Roman"/>
          <w:sz w:val="24"/>
          <w:szCs w:val="24"/>
        </w:rPr>
        <w:t xml:space="preserve">каково содержание олимпиадных заданий. </w:t>
      </w:r>
    </w:p>
    <w:p w:rsidR="00BF678A" w:rsidRPr="001D268E" w:rsidRDefault="00BF678A" w:rsidP="008F7D0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68E">
        <w:rPr>
          <w:rFonts w:ascii="Times New Roman" w:hAnsi="Times New Roman"/>
          <w:sz w:val="24"/>
          <w:szCs w:val="24"/>
        </w:rPr>
        <w:t>Четкую систему олимпиадного движения необходимо довести до школьников, показав, к чему они могут стремиться, что их ожидает.</w:t>
      </w:r>
    </w:p>
    <w:p w:rsidR="00BF678A" w:rsidRDefault="00BF678A" w:rsidP="008F7D0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BF678A" w:rsidRPr="001D268E" w:rsidRDefault="00BF678A" w:rsidP="008F7D0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D268E">
        <w:rPr>
          <w:rFonts w:ascii="Times New Roman" w:hAnsi="Times New Roman"/>
          <w:sz w:val="24"/>
          <w:szCs w:val="24"/>
        </w:rPr>
        <w:t>Составить программу подготовки, при реализации которой школьник должен научиться выполнять задания различного характера и уровня сложности, приобрести навыки оформления работы, проверки и поиска решения различных видов задач.</w:t>
      </w:r>
    </w:p>
    <w:p w:rsidR="00BF678A" w:rsidRPr="001D268E" w:rsidRDefault="00BF678A" w:rsidP="008F7D0B">
      <w:p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Любой образовательный процесс обязательно включает в себя воспитательный аспект. Необходимо разбудить в школьнике честолюбие, но не гордыню.  Обучающиеся, способные решать олимпиадные задачи, зачастую обладают завышенным самомнением и низкой степенью социализации. Это надо помнить и стараться максимально корректировать негативные стороны характера своего обучающегося. Подростка, который хочет добиться положительных результатов, можно прив</w:t>
      </w:r>
      <w:r>
        <w:rPr>
          <w:rFonts w:ascii="Times New Roman" w:hAnsi="Times New Roman"/>
          <w:sz w:val="24"/>
          <w:szCs w:val="24"/>
        </w:rPr>
        <w:t xml:space="preserve">лечь, например, к помощи </w:t>
      </w:r>
      <w:proofErr w:type="gramStart"/>
      <w:r>
        <w:rPr>
          <w:rFonts w:ascii="Times New Roman" w:hAnsi="Times New Roman"/>
          <w:sz w:val="24"/>
          <w:szCs w:val="24"/>
        </w:rPr>
        <w:t>отстающ</w:t>
      </w:r>
      <w:r w:rsidRPr="001D268E">
        <w:rPr>
          <w:rFonts w:ascii="Times New Roman" w:hAnsi="Times New Roman"/>
          <w:sz w:val="24"/>
          <w:szCs w:val="24"/>
        </w:rPr>
        <w:t>им</w:t>
      </w:r>
      <w:proofErr w:type="gramEnd"/>
      <w:r w:rsidRPr="001D268E">
        <w:rPr>
          <w:rFonts w:ascii="Times New Roman" w:hAnsi="Times New Roman"/>
          <w:sz w:val="24"/>
          <w:szCs w:val="24"/>
        </w:rPr>
        <w:t xml:space="preserve"> в классе. Это только один из возможных путей помощи одаренному подростку – дать почувствовать, что его знания необходимы не только для того, чтобы получать дипломы олимпиад. Педагогический такт подскажет еще много путей. Главное – ни в коем случае нельзя давать одаренному школьнику замыкаться со своими проблемами.</w:t>
      </w:r>
    </w:p>
    <w:p w:rsidR="00BF678A" w:rsidRPr="001D268E" w:rsidRDefault="00BF678A" w:rsidP="008F7D0B">
      <w:pPr>
        <w:jc w:val="both"/>
        <w:rPr>
          <w:rFonts w:ascii="Times New Roman" w:hAnsi="Times New Roman"/>
          <w:b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1D268E">
        <w:rPr>
          <w:rFonts w:ascii="Times New Roman" w:hAnsi="Times New Roman"/>
          <w:sz w:val="24"/>
          <w:szCs w:val="24"/>
        </w:rPr>
        <w:t xml:space="preserve">  </w:t>
      </w:r>
      <w:r w:rsidRPr="001D268E">
        <w:rPr>
          <w:rFonts w:ascii="Times New Roman" w:hAnsi="Times New Roman"/>
          <w:b/>
          <w:sz w:val="24"/>
          <w:szCs w:val="24"/>
        </w:rPr>
        <w:t xml:space="preserve">Деятельность </w:t>
      </w:r>
      <w:proofErr w:type="gramStart"/>
      <w:r w:rsidRPr="001D268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BF678A" w:rsidRPr="001D268E" w:rsidRDefault="00BF678A" w:rsidP="008F7D0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Развитие у обучающихся интереса к предмету через чтение интересной научно-популярной литературы; выполнение  простейших опытов.</w:t>
      </w:r>
    </w:p>
    <w:p w:rsidR="00BF678A" w:rsidRPr="001D268E" w:rsidRDefault="00BF678A" w:rsidP="008F7D0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lastRenderedPageBreak/>
        <w:t>Активная внеурочная работа, направленная на решение и разбор заданий теоретического тура (75% времени) и выполнение экспериментального тура (25% времени).</w:t>
      </w:r>
    </w:p>
    <w:p w:rsidR="00BF678A" w:rsidRPr="001D268E" w:rsidRDefault="00BF678A" w:rsidP="0075763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Самостоятельная деятельность, направленная на работу со следующими материалами:</w:t>
      </w:r>
    </w:p>
    <w:p w:rsidR="00BF678A" w:rsidRPr="001D268E" w:rsidRDefault="00BF678A" w:rsidP="00D354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· материалы олимпиад различного уровня предыдущих лет;</w:t>
      </w:r>
    </w:p>
    <w:p w:rsidR="00BF678A" w:rsidRPr="001D268E" w:rsidRDefault="00BF678A" w:rsidP="00D354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· вузовские учебники;</w:t>
      </w:r>
    </w:p>
    <w:p w:rsidR="00BF678A" w:rsidRPr="001D268E" w:rsidRDefault="00BF678A" w:rsidP="00D354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· специализированная литература.</w:t>
      </w:r>
    </w:p>
    <w:p w:rsidR="00BF678A" w:rsidRPr="001D268E" w:rsidRDefault="00BF678A" w:rsidP="00D354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>Следует обратить внимание на подготовку школьников по физике и математике. Успешное постижение химии невозможно без этих наук.</w:t>
      </w:r>
    </w:p>
    <w:p w:rsidR="00BF678A" w:rsidRPr="001D268E" w:rsidRDefault="00BF678A" w:rsidP="000E48CC">
      <w:pPr>
        <w:jc w:val="both"/>
        <w:rPr>
          <w:rFonts w:ascii="Times New Roman" w:hAnsi="Times New Roman"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Кроме </w:t>
      </w:r>
      <w:proofErr w:type="spellStart"/>
      <w:proofErr w:type="gramStart"/>
      <w:r w:rsidRPr="001D268E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1D268E">
        <w:rPr>
          <w:rFonts w:ascii="Times New Roman" w:hAnsi="Times New Roman"/>
          <w:sz w:val="24"/>
          <w:szCs w:val="24"/>
        </w:rPr>
        <w:t xml:space="preserve"> знаний у школьников должен быть определенный набор методологических приемов – способов, помогающих добывать новые знания и творчески перерабатывать уже имеющиеся. Следует обратить внимание на развитие логики. Педагог должен как можно чаще  останавливать внимание подопечного на том, как он получил ответ, с помощью каких умозаключений к нему пришел. Предлагать </w:t>
      </w:r>
      <w:proofErr w:type="gramStart"/>
      <w:r w:rsidRPr="001D268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1D268E">
        <w:rPr>
          <w:rFonts w:ascii="Times New Roman" w:hAnsi="Times New Roman"/>
          <w:sz w:val="24"/>
          <w:szCs w:val="24"/>
        </w:rPr>
        <w:t xml:space="preserve"> придумывать олимпиадные задачи. Следует </w:t>
      </w:r>
      <w:proofErr w:type="gramStart"/>
      <w:r w:rsidRPr="001D268E">
        <w:rPr>
          <w:rFonts w:ascii="Times New Roman" w:hAnsi="Times New Roman"/>
          <w:sz w:val="24"/>
          <w:szCs w:val="24"/>
        </w:rPr>
        <w:t>обратить особое внимание самопроверке</w:t>
      </w:r>
      <w:proofErr w:type="gramEnd"/>
      <w:r w:rsidRPr="001D268E">
        <w:rPr>
          <w:rFonts w:ascii="Times New Roman" w:hAnsi="Times New Roman"/>
          <w:sz w:val="24"/>
          <w:szCs w:val="24"/>
        </w:rPr>
        <w:t xml:space="preserve"> полученных результатов при решении различных задач. Подросткам не хватает собранности и внимания. Одно из объяснений подобной невнимательности заключается в том, что за ограниченное время необходимо выполнить заданное число задач, и участник,   торопясь все успеть, начинает читать условия задач по «диагонали». Следует напоминать школьникам, что при чтении  задачи надо быть внимательным, иначе в силу стереотипов,  которые выработались входе изучения предмета, можно увидеть не то, что действительно дано и следует рассчитать.  </w:t>
      </w:r>
    </w:p>
    <w:p w:rsidR="00BF678A" w:rsidRPr="001D268E" w:rsidRDefault="00BF678A" w:rsidP="004F2E5D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BF678A" w:rsidRPr="001D268E" w:rsidRDefault="00BF678A" w:rsidP="000F128B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1D268E">
        <w:rPr>
          <w:rFonts w:ascii="Times New Roman" w:hAnsi="Times New Roman"/>
          <w:b/>
          <w:sz w:val="24"/>
          <w:szCs w:val="24"/>
        </w:rPr>
        <w:t>Использование краеведческого материала</w:t>
      </w:r>
    </w:p>
    <w:p w:rsidR="00BF678A" w:rsidRPr="00761E2B" w:rsidRDefault="00BF678A" w:rsidP="00761E2B">
      <w:pPr>
        <w:jc w:val="both"/>
        <w:rPr>
          <w:rFonts w:ascii="Times New Roman" w:hAnsi="Times New Roman"/>
          <w:sz w:val="24"/>
          <w:szCs w:val="24"/>
        </w:rPr>
      </w:pPr>
      <w:r w:rsidRPr="00761E2B">
        <w:rPr>
          <w:rFonts w:ascii="Times New Roman" w:hAnsi="Times New Roman"/>
          <w:sz w:val="24"/>
          <w:szCs w:val="24"/>
        </w:rPr>
        <w:t>Одним из направлений повышения научного уровня и выполнения воспитательных функций школьных предметов является использование краеведческого содержания в образовательном процессе. Как учебно-познавательное направление краеведение нацелено на комплексное изучение малой Родины и  развивается на стыке множества наук – географии, истории, биологии, этнографии, экологии и др. Задачи, построенные на краеведческом материале, обычно включаются в комплекты заданий школьного и муниципального этапов Всероссийской олимпиады школьников по всем предметам.</w:t>
      </w:r>
    </w:p>
    <w:p w:rsidR="00BF678A" w:rsidRPr="00761E2B" w:rsidRDefault="00BF678A" w:rsidP="00761E2B">
      <w:pPr>
        <w:jc w:val="both"/>
        <w:rPr>
          <w:rFonts w:ascii="Times New Roman" w:hAnsi="Times New Roman"/>
          <w:sz w:val="24"/>
          <w:szCs w:val="24"/>
        </w:rPr>
      </w:pPr>
      <w:r w:rsidRPr="00761E2B">
        <w:rPr>
          <w:rFonts w:ascii="Times New Roman" w:hAnsi="Times New Roman"/>
          <w:sz w:val="24"/>
          <w:szCs w:val="24"/>
        </w:rPr>
        <w:t>Задания школьного этапа должны быть не столько сложными, сколько направленными на популяризацию школьного предмета. На муниципальном уровне сложность заданий увеличивается.</w:t>
      </w:r>
    </w:p>
    <w:p w:rsidR="00BF678A" w:rsidRPr="001D268E" w:rsidRDefault="00BF678A" w:rsidP="0045737E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                     </w:t>
      </w:r>
      <w:r w:rsidRPr="001D268E">
        <w:rPr>
          <w:rFonts w:ascii="Times New Roman" w:hAnsi="Times New Roman"/>
          <w:b/>
          <w:sz w:val="24"/>
          <w:szCs w:val="24"/>
        </w:rPr>
        <w:t>Литература для подготовки:</w:t>
      </w:r>
    </w:p>
    <w:p w:rsidR="00BF678A" w:rsidRPr="001D268E" w:rsidRDefault="00BF678A" w:rsidP="000F128B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  <w:r w:rsidRPr="001D268E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5527"/>
        <w:gridCol w:w="4111"/>
      </w:tblGrid>
      <w:tr w:rsidR="00BF678A" w:rsidRPr="00656295" w:rsidTr="008F7D0B">
        <w:tc>
          <w:tcPr>
            <w:tcW w:w="710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b/>
                <w:sz w:val="24"/>
                <w:szCs w:val="24"/>
              </w:rPr>
              <w:t>№/</w:t>
            </w:r>
            <w:proofErr w:type="spellStart"/>
            <w:proofErr w:type="gramStart"/>
            <w:r w:rsidRPr="006562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629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562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7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b/>
                <w:sz w:val="24"/>
                <w:szCs w:val="24"/>
              </w:rPr>
              <w:t xml:space="preserve">             Название</w:t>
            </w:r>
          </w:p>
        </w:tc>
        <w:tc>
          <w:tcPr>
            <w:tcW w:w="4111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b/>
                <w:sz w:val="24"/>
                <w:szCs w:val="24"/>
              </w:rPr>
              <w:t xml:space="preserve">       Источник </w:t>
            </w:r>
          </w:p>
        </w:tc>
      </w:tr>
      <w:tr w:rsidR="00BF678A" w:rsidRPr="008F7D0B" w:rsidTr="008F7D0B">
        <w:tc>
          <w:tcPr>
            <w:tcW w:w="710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Интернет-ресурсы 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1) Портал Всероссийской олимпиады школьников. Химия.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 2) Портал фундаментального химического образования России. Наука. Образование. Технологии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3) Портал «Мир олимпиад»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4)Сайт городской  олимпиады школьников С.-Петербурга по биологии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4) Сайт олимпиады по биологии </w:t>
            </w: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С.-Петербургского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государственного университета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7) Сайт Всероссийской олимпиады школьников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8) Сайт школьной биологической олимпиады биологического факультета МГУ.</w:t>
            </w:r>
          </w:p>
        </w:tc>
        <w:tc>
          <w:tcPr>
            <w:tcW w:w="4111" w:type="dxa"/>
          </w:tcPr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78A" w:rsidRPr="00656295" w:rsidRDefault="005E3E97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F678A" w:rsidRPr="00656295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en-US"/>
                </w:rPr>
                <w:t>http</w:t>
              </w:r>
              <w:r w:rsidR="00BF678A" w:rsidRPr="00656295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: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</w:rPr>
                <w:t>//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chem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rusolymp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</w:t>
            </w:r>
            <w:r w:rsidRPr="0065629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//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.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chem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.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msu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.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http: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//www.rsr-olymp.ru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http: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// biolimpc.spb.ru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http: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//www.bio.spbu.ru//contest/olympiad.php</w:t>
            </w:r>
          </w:p>
          <w:p w:rsidR="00BF678A" w:rsidRPr="00656295" w:rsidRDefault="005E3E97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BF678A" w:rsidRPr="00656295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en-US"/>
                </w:rPr>
                <w:t>http:</w:t>
              </w:r>
              <w:r w:rsidR="00BF678A" w:rsidRPr="0065629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//rusolymp.ru</w:t>
              </w:r>
            </w:hyperlink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1)</w:t>
            </w:r>
            <w:hyperlink r:id="rId7" w:history="1">
              <w:r w:rsidRPr="00656295">
                <w:rPr>
                  <w:rStyle w:val="a5"/>
                  <w:rFonts w:ascii="Times New Roman" w:hAnsi="Times New Roman"/>
                  <w:i/>
                  <w:sz w:val="24"/>
                  <w:szCs w:val="24"/>
                  <w:lang w:val="en-US"/>
                </w:rPr>
                <w:t>http:</w:t>
              </w:r>
              <w:r w:rsidRPr="0065629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//olympiads.mccme.ru/sbo/</w:t>
              </w:r>
            </w:hyperlink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29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2)http: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//www.bio.msu.ru</w:t>
            </w:r>
          </w:p>
        </w:tc>
      </w:tr>
      <w:tr w:rsidR="00BF678A" w:rsidRPr="00656295" w:rsidTr="008F7D0B">
        <w:trPr>
          <w:trHeight w:val="6551"/>
        </w:trPr>
        <w:tc>
          <w:tcPr>
            <w:tcW w:w="710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F7D0B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7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Тюльков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И.А. и др. Олимпиада по химии: методическое сопровождение школьного и муниципального этапов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Панахова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Ф.М. Тренировочные задачи для подготовки к олимпиаде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Серяков С.А. Об устойчивости результатов предметных олимпиад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Тюльков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И.А., Архангельская О.В. Методические основы подготовки к олимпиадам по химии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Гордеев А.С. Гимназические олимпиады по химии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Шанцев И.В.  Из опыта подготовки учащихся к химической олимпиаде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Окружная олимпиада по химии в Москве.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Решения к окружной олимпиаде.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Разработка заданий  для олимпиады.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Анализ задач 44й Международной химической олимпиады</w:t>
            </w:r>
          </w:p>
          <w:p w:rsidR="00BF678A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Котванова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М.К. Олимпиады по химии в Ханты-Мансийском 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автономном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округе-Югре</w:t>
            </w:r>
            <w:proofErr w:type="spellEnd"/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И.Г. Из опыта подготовки учащихся к химическим олимпиадам</w:t>
            </w:r>
          </w:p>
          <w:p w:rsidR="00BF678A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Дерябина Н.Е., Молчанова Г.Н. Нестандартные решения    стандартных задач </w:t>
            </w:r>
          </w:p>
          <w:p w:rsidR="00BF678A" w:rsidRPr="00656295" w:rsidRDefault="00BF678A" w:rsidP="008F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Н.Е. Сравнительный анализ способов решения расчетных задач</w:t>
            </w:r>
          </w:p>
        </w:tc>
        <w:tc>
          <w:tcPr>
            <w:tcW w:w="4111" w:type="dxa"/>
          </w:tcPr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Х.ШК</w:t>
            </w:r>
            <w:r w:rsidRPr="00656295">
              <w:rPr>
                <w:rFonts w:ascii="Times New Roman" w:hAnsi="Times New Roman"/>
                <w:b/>
                <w:sz w:val="24"/>
                <w:szCs w:val="24"/>
              </w:rPr>
              <w:t xml:space="preserve">.  - 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2008. - №8.- с.68.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Х.ШК.- 2009.- №8.- с.75.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Х.ШК.- 2009.- №8. - с.77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(химия). - 2008. - №№16 - 24.</w:t>
            </w: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(химия). - 2008. - №9.- с.10.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(химия). – 2008. - №12. – с.19.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(химия). – 2009. - №5. – с.42.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(химия). – 2009. - №6. – с.24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Х.ШК. - 2010. - №6. – с.68.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Х.ШК.- 2012. - №9. – с.75.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Котванова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М.К. Олимпиады по химии в Ханты-Мансийском 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автономном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округе-Югре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6295">
              <w:rPr>
                <w:rFonts w:ascii="Times New Roman" w:hAnsi="Times New Roman"/>
                <w:sz w:val="20"/>
                <w:szCs w:val="20"/>
              </w:rPr>
              <w:t>Сборник олимпиадных заданий муниципального этапа Всероссийской олимпиады школьников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6295">
              <w:rPr>
                <w:rFonts w:ascii="Times New Roman" w:hAnsi="Times New Roman"/>
                <w:sz w:val="20"/>
                <w:szCs w:val="20"/>
              </w:rPr>
              <w:t>Ханты-Мансийск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6295">
              <w:rPr>
                <w:rFonts w:ascii="Times New Roman" w:hAnsi="Times New Roman"/>
                <w:sz w:val="20"/>
                <w:szCs w:val="20"/>
              </w:rPr>
              <w:t>2013.</w:t>
            </w:r>
          </w:p>
          <w:p w:rsidR="00BF678A" w:rsidRDefault="00BF678A" w:rsidP="003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3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Х.ШК.- 2015. - №10. – с.48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78A" w:rsidRDefault="00BF678A" w:rsidP="003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3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Х.ШК.- 2016. - №9. – с.25</w:t>
            </w:r>
          </w:p>
          <w:p w:rsidR="00BF678A" w:rsidRDefault="00BF678A" w:rsidP="00C91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Х.ШК.- 2016. - №10. – с.32</w:t>
            </w:r>
          </w:p>
          <w:p w:rsidR="00BF678A" w:rsidRDefault="00BF678A" w:rsidP="00C91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678A" w:rsidRPr="00656295" w:rsidTr="008F7D0B">
        <w:trPr>
          <w:trHeight w:val="2407"/>
        </w:trPr>
        <w:tc>
          <w:tcPr>
            <w:tcW w:w="710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F7D0B" w:rsidRPr="00656295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F7D0B" w:rsidRDefault="008F7D0B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678A" w:rsidRPr="00656295" w:rsidRDefault="00BF678A" w:rsidP="008F7D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Валуева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Н.Л.  Роль методиста, учителя, и ученика в олимпиадном движении по географии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Всемирный чемпионат по географии 2007. Тест с ответами.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Всероссийская олимпиада по географии в г. Белгород.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Критический разбор заданий Всероссийской олимпиады школьников.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Наумов А.С. Разбор решения задач теоретического тура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Всемирной олимпиады школьников по географии.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Международный чемпионат по географии 2009.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Всемирного чемпионата по географии.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этапа Всероссийских предметных олимпиад 2007/08уч.г. Задания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этапа Всероссийских предметных олимпиад 2010/11уч.г.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>. Пермь)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Задания теоретического тура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по географии (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>. Тверь).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Задания  тестового тура (г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>верь)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Задания дистанционного тура регионального этапа (2011/12уч.г.)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тура Всероссийской олимпиады школьников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Минаева В.А. Проведение олимпиады по географии.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Наумов А.С. и др. Готовимся к олимпиаде (задания теоретического и тестового тура)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Задания практического тура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>ХХ</w:t>
            </w:r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Г.ШК. - 2009. - №2. – с.49.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ПС (география). – 2008. - №5. – с.32.</w:t>
            </w: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ПС (география). – 2008. - №14. </w:t>
            </w: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2008. - №№6,7.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ПС (география). – 2009. -№1. </w:t>
            </w:r>
          </w:p>
          <w:p w:rsidR="00BF678A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0B" w:rsidRPr="00656295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- 2009. - №3. с 40.,№4.-с.39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№7. - с.49.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-  2010. - №3. – с.10.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2008. - №3. – с.54.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2009. - №4. – с.46.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Г.ШК. – 2011. - №6. – с.56. </w:t>
            </w: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2011. - №8. – с.45.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Г.ШК. – 2011. - №10. – с.37.</w:t>
            </w:r>
          </w:p>
          <w:p w:rsidR="008F7D0B" w:rsidRDefault="008F7D0B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2012. - №9. – с.50.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Г.ШК. – 2012. - №10. – с.51. 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2008. - №3. – с.51.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2013. - №8. – с.35, 42.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Г.ШК. – 2013. - №9. -  с.59.</w:t>
            </w:r>
          </w:p>
        </w:tc>
      </w:tr>
      <w:tr w:rsidR="00BF678A" w:rsidRPr="00656295" w:rsidTr="008F7D0B">
        <w:trPr>
          <w:trHeight w:val="5717"/>
        </w:trPr>
        <w:tc>
          <w:tcPr>
            <w:tcW w:w="710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7" w:type="dxa"/>
          </w:tcPr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Ермаков Д.С. Ситуативные задания олимпиады по экологии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Сулейманов В.З. </w:t>
            </w:r>
            <w:proofErr w:type="spellStart"/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Интернет-олимпиады</w:t>
            </w:r>
            <w:proofErr w:type="spellEnd"/>
            <w:proofErr w:type="gram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в современном </w:t>
            </w: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информацинно-образовательном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пространстве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Машарская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Н.Я., </w:t>
            </w:r>
            <w:proofErr w:type="spellStart"/>
            <w:r w:rsidRPr="00656295">
              <w:rPr>
                <w:rFonts w:ascii="Times New Roman" w:hAnsi="Times New Roman"/>
                <w:sz w:val="24"/>
                <w:szCs w:val="24"/>
              </w:rPr>
              <w:t>Полоскин</w:t>
            </w:r>
            <w:proofErr w:type="spellEnd"/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А.В. Городская олимпиада школьников С.- Петербурга по биологии: история, эволюция, перспективы.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Теплов Д.Л.  Всероссийская олимпиада по экологии 2013г: организационно-методические особенности, анализ результатов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Школьная биологическая олимпиада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629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65629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56295">
              <w:rPr>
                <w:rFonts w:ascii="Times New Roman" w:hAnsi="Times New Roman"/>
                <w:sz w:val="24"/>
                <w:szCs w:val="24"/>
              </w:rPr>
              <w:t xml:space="preserve"> Международная олимпиада по биологии «Интеллектуальный марафон»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Всероссийская олимпиада по биологии</w:t>
            </w:r>
          </w:p>
          <w:p w:rsidR="00BF678A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Рыжова С.В., Рыжов В.А.  Интеллектуальный лабиринт. Викторина для старшеклассников.</w:t>
            </w:r>
          </w:p>
          <w:p w:rsidR="00BF678A" w:rsidRPr="00656295" w:rsidRDefault="00BF678A" w:rsidP="006562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Афанасова Г.С. Создание условий для развития одаренных детей при обучении биологии в сельской школе</w:t>
            </w:r>
          </w:p>
        </w:tc>
        <w:tc>
          <w:tcPr>
            <w:tcW w:w="4111" w:type="dxa"/>
          </w:tcPr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Б.ШК. – 2011. - №7. – с.34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Б.ШК. – 2011. - №6. – с.62.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Б.ШК. – 2012. - №5. – с.60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Б.ШК. – 2014.- №1.- с.46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Биология (ПС).-2006.-№4 -12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Биология (ПС).-2006.-№13,14,15.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Биология (ПС).-2008.-№6.-с.32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4F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 xml:space="preserve">Б.ШК. – 2008.- №2. – с.51 </w:t>
            </w:r>
          </w:p>
          <w:p w:rsidR="00BF678A" w:rsidRDefault="00BF678A" w:rsidP="004F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78A" w:rsidRDefault="00BF678A" w:rsidP="004F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Б.ШК.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2015.- №9. – с.35</w:t>
            </w:r>
          </w:p>
          <w:p w:rsidR="00BF678A" w:rsidRPr="00656295" w:rsidRDefault="00BF678A" w:rsidP="00656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678A" w:rsidRPr="008F7D0B" w:rsidRDefault="00BF678A" w:rsidP="008F7D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7D0B">
        <w:rPr>
          <w:rFonts w:ascii="Times New Roman" w:hAnsi="Times New Roman"/>
          <w:sz w:val="24"/>
          <w:szCs w:val="24"/>
        </w:rPr>
        <w:t xml:space="preserve">Всероссийская олимпиада школьников – уникальный творческий и интеллектуальный форум. На всех этапах, от </w:t>
      </w:r>
      <w:proofErr w:type="gramStart"/>
      <w:r w:rsidRPr="008F7D0B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8F7D0B">
        <w:rPr>
          <w:rFonts w:ascii="Times New Roman" w:hAnsi="Times New Roman"/>
          <w:sz w:val="24"/>
          <w:szCs w:val="24"/>
        </w:rPr>
        <w:t xml:space="preserve"> к заключительному, участниками являются и школьники, и их педагоги-наставники. Подготовить призера Всемирной олимпиады реально для каждого учителя. Главное – любовь к своей работе и ученикам, окружающим, самому себе, терпение, внимание, неустанный труд. И тогда школьники поверят в свои силы, и будут понимать, что олимпийская высота – всего лишь ступень на жизненном пути, и поднялись на эту ступень они вместе со своим Учителем.</w:t>
      </w:r>
    </w:p>
    <w:p w:rsidR="00BF678A" w:rsidRPr="00C74F38" w:rsidRDefault="00BF678A" w:rsidP="000F128B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C74F38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C74F38">
        <w:rPr>
          <w:rFonts w:ascii="Times New Roman" w:hAnsi="Times New Roman"/>
          <w:sz w:val="24"/>
          <w:szCs w:val="24"/>
        </w:rPr>
        <w:t xml:space="preserve">    Методист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F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74F38">
        <w:rPr>
          <w:rFonts w:ascii="Times New Roman" w:hAnsi="Times New Roman"/>
          <w:sz w:val="24"/>
          <w:szCs w:val="24"/>
        </w:rPr>
        <w:t>Л.Н.Бурачкина</w:t>
      </w:r>
      <w:proofErr w:type="spellEnd"/>
    </w:p>
    <w:sectPr w:rsidR="00BF678A" w:rsidRPr="00C74F38" w:rsidSect="00920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44E"/>
    <w:multiLevelType w:val="hybridMultilevel"/>
    <w:tmpl w:val="03E4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843FE"/>
    <w:multiLevelType w:val="hybridMultilevel"/>
    <w:tmpl w:val="8EA268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A511BB"/>
    <w:multiLevelType w:val="hybridMultilevel"/>
    <w:tmpl w:val="946A4764"/>
    <w:lvl w:ilvl="0" w:tplc="10E4670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02F4758"/>
    <w:multiLevelType w:val="hybridMultilevel"/>
    <w:tmpl w:val="B8A056B8"/>
    <w:lvl w:ilvl="0" w:tplc="E8524948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6359080E"/>
    <w:multiLevelType w:val="hybridMultilevel"/>
    <w:tmpl w:val="45A2D8F0"/>
    <w:lvl w:ilvl="0" w:tplc="2C423096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63CA16C3"/>
    <w:multiLevelType w:val="hybridMultilevel"/>
    <w:tmpl w:val="8EA268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809FB"/>
    <w:multiLevelType w:val="hybridMultilevel"/>
    <w:tmpl w:val="9A2E68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C08"/>
    <w:rsid w:val="000130BB"/>
    <w:rsid w:val="00014B21"/>
    <w:rsid w:val="00021ACD"/>
    <w:rsid w:val="00053FD3"/>
    <w:rsid w:val="00090656"/>
    <w:rsid w:val="000A5F35"/>
    <w:rsid w:val="000C2A57"/>
    <w:rsid w:val="000D0158"/>
    <w:rsid w:val="000D7BE9"/>
    <w:rsid w:val="000E48CC"/>
    <w:rsid w:val="000F128B"/>
    <w:rsid w:val="000F2507"/>
    <w:rsid w:val="001341F6"/>
    <w:rsid w:val="00152220"/>
    <w:rsid w:val="001619AC"/>
    <w:rsid w:val="00177BDA"/>
    <w:rsid w:val="00180727"/>
    <w:rsid w:val="001853A3"/>
    <w:rsid w:val="0019477B"/>
    <w:rsid w:val="001A5372"/>
    <w:rsid w:val="001B5148"/>
    <w:rsid w:val="001B6857"/>
    <w:rsid w:val="001C7D27"/>
    <w:rsid w:val="001D268E"/>
    <w:rsid w:val="001E30A7"/>
    <w:rsid w:val="001F32EA"/>
    <w:rsid w:val="0020711D"/>
    <w:rsid w:val="00210CCC"/>
    <w:rsid w:val="00224070"/>
    <w:rsid w:val="00224F77"/>
    <w:rsid w:val="00225754"/>
    <w:rsid w:val="00256B6A"/>
    <w:rsid w:val="00285CAC"/>
    <w:rsid w:val="002B11E5"/>
    <w:rsid w:val="002C5296"/>
    <w:rsid w:val="00303F37"/>
    <w:rsid w:val="0031197F"/>
    <w:rsid w:val="00321583"/>
    <w:rsid w:val="003772CF"/>
    <w:rsid w:val="003C68CE"/>
    <w:rsid w:val="003E76C2"/>
    <w:rsid w:val="003F60BF"/>
    <w:rsid w:val="00403CCA"/>
    <w:rsid w:val="00414C07"/>
    <w:rsid w:val="0045737E"/>
    <w:rsid w:val="00483C7C"/>
    <w:rsid w:val="004C4003"/>
    <w:rsid w:val="004F2E5D"/>
    <w:rsid w:val="004F5D1A"/>
    <w:rsid w:val="004F7A8A"/>
    <w:rsid w:val="00547B21"/>
    <w:rsid w:val="005501CB"/>
    <w:rsid w:val="00556F49"/>
    <w:rsid w:val="00563E4C"/>
    <w:rsid w:val="00577925"/>
    <w:rsid w:val="005A6C08"/>
    <w:rsid w:val="005B2591"/>
    <w:rsid w:val="005D1FEE"/>
    <w:rsid w:val="005E3E97"/>
    <w:rsid w:val="005E612F"/>
    <w:rsid w:val="00621085"/>
    <w:rsid w:val="00637ABA"/>
    <w:rsid w:val="00656295"/>
    <w:rsid w:val="0069759F"/>
    <w:rsid w:val="006A31B3"/>
    <w:rsid w:val="006C3BC5"/>
    <w:rsid w:val="006D0A35"/>
    <w:rsid w:val="006D70A1"/>
    <w:rsid w:val="007349CB"/>
    <w:rsid w:val="00745A14"/>
    <w:rsid w:val="0075763B"/>
    <w:rsid w:val="00761E2B"/>
    <w:rsid w:val="00763668"/>
    <w:rsid w:val="00763C18"/>
    <w:rsid w:val="00770CF2"/>
    <w:rsid w:val="00772228"/>
    <w:rsid w:val="007973B6"/>
    <w:rsid w:val="007A5FF8"/>
    <w:rsid w:val="007B69FD"/>
    <w:rsid w:val="007F55F8"/>
    <w:rsid w:val="00820DF7"/>
    <w:rsid w:val="0082547A"/>
    <w:rsid w:val="00831342"/>
    <w:rsid w:val="0084117C"/>
    <w:rsid w:val="008645BB"/>
    <w:rsid w:val="00883524"/>
    <w:rsid w:val="00895AD6"/>
    <w:rsid w:val="008C2389"/>
    <w:rsid w:val="008D6FF4"/>
    <w:rsid w:val="008E2680"/>
    <w:rsid w:val="008E5BFD"/>
    <w:rsid w:val="008F7D0B"/>
    <w:rsid w:val="009007BA"/>
    <w:rsid w:val="009203EB"/>
    <w:rsid w:val="009266A0"/>
    <w:rsid w:val="009642C4"/>
    <w:rsid w:val="009F4AE5"/>
    <w:rsid w:val="009F6B60"/>
    <w:rsid w:val="00A00599"/>
    <w:rsid w:val="00A11F8C"/>
    <w:rsid w:val="00A16216"/>
    <w:rsid w:val="00A17BAA"/>
    <w:rsid w:val="00A34C4D"/>
    <w:rsid w:val="00A52D58"/>
    <w:rsid w:val="00A64779"/>
    <w:rsid w:val="00A74E6D"/>
    <w:rsid w:val="00A77FCF"/>
    <w:rsid w:val="00A90A23"/>
    <w:rsid w:val="00AA7705"/>
    <w:rsid w:val="00AB49C9"/>
    <w:rsid w:val="00AD186A"/>
    <w:rsid w:val="00B01973"/>
    <w:rsid w:val="00B03C13"/>
    <w:rsid w:val="00B15F2A"/>
    <w:rsid w:val="00B41349"/>
    <w:rsid w:val="00B534BF"/>
    <w:rsid w:val="00B5731F"/>
    <w:rsid w:val="00B75BE9"/>
    <w:rsid w:val="00B95035"/>
    <w:rsid w:val="00BC412E"/>
    <w:rsid w:val="00BF678A"/>
    <w:rsid w:val="00C041E4"/>
    <w:rsid w:val="00C04D18"/>
    <w:rsid w:val="00C20EAD"/>
    <w:rsid w:val="00C240F5"/>
    <w:rsid w:val="00C25977"/>
    <w:rsid w:val="00C63CA8"/>
    <w:rsid w:val="00C74F38"/>
    <w:rsid w:val="00C91292"/>
    <w:rsid w:val="00C96566"/>
    <w:rsid w:val="00CC409B"/>
    <w:rsid w:val="00CD068E"/>
    <w:rsid w:val="00D02C45"/>
    <w:rsid w:val="00D1084E"/>
    <w:rsid w:val="00D250F1"/>
    <w:rsid w:val="00D267C3"/>
    <w:rsid w:val="00D32348"/>
    <w:rsid w:val="00D354D4"/>
    <w:rsid w:val="00D82F8C"/>
    <w:rsid w:val="00D9681A"/>
    <w:rsid w:val="00DA1527"/>
    <w:rsid w:val="00DA3E61"/>
    <w:rsid w:val="00E91C77"/>
    <w:rsid w:val="00E94000"/>
    <w:rsid w:val="00E96A9D"/>
    <w:rsid w:val="00EA0AEA"/>
    <w:rsid w:val="00EB7112"/>
    <w:rsid w:val="00EF5DAE"/>
    <w:rsid w:val="00F377F5"/>
    <w:rsid w:val="00F846E5"/>
    <w:rsid w:val="00F91C5E"/>
    <w:rsid w:val="00FA5E7B"/>
    <w:rsid w:val="00FE2B45"/>
    <w:rsid w:val="00FE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F37"/>
    <w:pPr>
      <w:ind w:left="720"/>
      <w:contextualSpacing/>
    </w:pPr>
  </w:style>
  <w:style w:type="table" w:styleId="a4">
    <w:name w:val="Table Grid"/>
    <w:basedOn w:val="a1"/>
    <w:uiPriority w:val="99"/>
    <w:rsid w:val="004573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63C18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D268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1D268E"/>
    <w:rPr>
      <w:rFonts w:ascii="Times New Roman" w:hAnsi="Times New Roman" w:cs="Times New Roman"/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92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920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ympiads.mccme.ru/sb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olymp.ru" TargetMode="External"/><Relationship Id="rId5" Type="http://schemas.openxmlformats.org/officeDocument/2006/relationships/hyperlink" Target="http://chem.rusolym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2108</Words>
  <Characters>12016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IMC</cp:lastModifiedBy>
  <cp:revision>55</cp:revision>
  <cp:lastPrinted>2014-03-25T07:04:00Z</cp:lastPrinted>
  <dcterms:created xsi:type="dcterms:W3CDTF">2014-02-28T07:10:00Z</dcterms:created>
  <dcterms:modified xsi:type="dcterms:W3CDTF">2017-05-23T10:59:00Z</dcterms:modified>
</cp:coreProperties>
</file>