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 учреждение</w:t>
      </w:r>
    </w:p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детей</w:t>
      </w:r>
    </w:p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1A4">
        <w:rPr>
          <w:rFonts w:ascii="Times New Roman" w:hAnsi="Times New Roman" w:cs="Times New Roman"/>
          <w:b/>
          <w:caps/>
          <w:sz w:val="24"/>
          <w:szCs w:val="24"/>
        </w:rPr>
        <w:t>«Районный центр дополнительного образования»</w:t>
      </w:r>
    </w:p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«Пинежский муниципальный район»</w:t>
      </w:r>
    </w:p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ул. Ф.Абрамова, д. 1-а, с. Карпогоры, Пинежский район, Архангельская область, 164600,                                                            Тел.  2-12-46; факс 2-11-24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721A4">
          <w:rPr>
            <w:rStyle w:val="a3"/>
            <w:rFonts w:ascii="Times New Roman" w:hAnsi="Times New Roman" w:cs="Times New Roman"/>
            <w:sz w:val="24"/>
            <w:szCs w:val="24"/>
          </w:rPr>
          <w:t>pinimc@rambler.ru</w:t>
        </w:r>
      </w:hyperlink>
    </w:p>
    <w:p w:rsidR="00CB47BD" w:rsidRPr="00F721A4" w:rsidRDefault="00CB47BD" w:rsidP="00C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7BD" w:rsidRPr="00F721A4" w:rsidRDefault="002C494A" w:rsidP="00C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A4">
        <w:rPr>
          <w:sz w:val="24"/>
          <w:szCs w:val="24"/>
        </w:rPr>
        <w:pict>
          <v:line id="_x0000_s1026" style="position:absolute;z-index:251658240" from="0,10.1pt" to="468pt,10.1pt"/>
        </w:pict>
      </w:r>
      <w:r w:rsidR="00CB47BD" w:rsidRPr="00F72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CB47BD" w:rsidRPr="00F721A4" w:rsidRDefault="00CB47BD" w:rsidP="00CB4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47BD" w:rsidRPr="00F721A4" w:rsidTr="007A191A">
        <w:tc>
          <w:tcPr>
            <w:tcW w:w="4785" w:type="dxa"/>
            <w:hideMark/>
          </w:tcPr>
          <w:p w:rsidR="00CB47BD" w:rsidRPr="00F721A4" w:rsidRDefault="006276B5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от 12</w:t>
            </w:r>
            <w:r w:rsidR="00C26653" w:rsidRPr="00F721A4">
              <w:rPr>
                <w:sz w:val="24"/>
                <w:szCs w:val="24"/>
              </w:rPr>
              <w:t xml:space="preserve"> апреля</w:t>
            </w:r>
            <w:r w:rsidR="00CB47BD" w:rsidRPr="00F721A4">
              <w:rPr>
                <w:sz w:val="24"/>
                <w:szCs w:val="24"/>
              </w:rPr>
              <w:t xml:space="preserve"> 2013г. №</w:t>
            </w:r>
            <w:r w:rsidR="000C023E" w:rsidRPr="00F721A4">
              <w:rPr>
                <w:sz w:val="24"/>
                <w:szCs w:val="24"/>
              </w:rPr>
              <w:t xml:space="preserve"> 127</w:t>
            </w:r>
            <w:r w:rsidR="00223B38" w:rsidRPr="00F72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B47BD" w:rsidRPr="00F721A4" w:rsidRDefault="00CB47BD" w:rsidP="007A191A">
            <w:pPr>
              <w:ind w:firstLine="270"/>
              <w:jc w:val="right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Руководителям ММО, </w:t>
            </w:r>
          </w:p>
          <w:p w:rsidR="00CB47BD" w:rsidRPr="00F721A4" w:rsidRDefault="00CB47BD" w:rsidP="007A191A">
            <w:pPr>
              <w:ind w:firstLine="270"/>
              <w:jc w:val="right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учителям иностранных языков</w:t>
            </w:r>
          </w:p>
          <w:p w:rsidR="00CB47BD" w:rsidRPr="00F721A4" w:rsidRDefault="00CB47BD" w:rsidP="007A191A">
            <w:pPr>
              <w:jc w:val="right"/>
              <w:rPr>
                <w:sz w:val="24"/>
                <w:szCs w:val="24"/>
              </w:rPr>
            </w:pPr>
          </w:p>
        </w:tc>
      </w:tr>
    </w:tbl>
    <w:p w:rsidR="00CB47BD" w:rsidRPr="00F721A4" w:rsidRDefault="00CB47BD" w:rsidP="00CB47BD">
      <w:pPr>
        <w:spacing w:after="0" w:line="240" w:lineRule="auto"/>
        <w:ind w:firstLine="270"/>
        <w:jc w:val="right"/>
        <w:rPr>
          <w:rFonts w:ascii="Times New Roman" w:hAnsi="Times New Roman" w:cs="Times New Roman"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CB47BD" w:rsidRPr="00F721A4" w:rsidRDefault="00CB47BD" w:rsidP="00CB47BD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 xml:space="preserve"> по использованию материала регионального содержания по иностранному языку</w:t>
      </w:r>
    </w:p>
    <w:p w:rsidR="00CB47BD" w:rsidRPr="00F721A4" w:rsidRDefault="00223B38" w:rsidP="00CB47BD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 xml:space="preserve"> в 10 - 11  классах (обучение с 5 </w:t>
      </w:r>
      <w:r w:rsidR="00CB47BD" w:rsidRPr="00F721A4">
        <w:rPr>
          <w:rFonts w:ascii="Times New Roman" w:hAnsi="Times New Roman" w:cs="Times New Roman"/>
          <w:b/>
          <w:sz w:val="24"/>
          <w:szCs w:val="24"/>
        </w:rPr>
        <w:t>класса).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bCs/>
          <w:sz w:val="24"/>
          <w:szCs w:val="24"/>
        </w:rPr>
        <w:t>Методические рекомендации составлены на основе сборника</w:t>
      </w:r>
      <w:r w:rsidRPr="00F721A4">
        <w:rPr>
          <w:rFonts w:ascii="Times New Roman" w:hAnsi="Times New Roman" w:cs="Times New Roman"/>
          <w:sz w:val="24"/>
          <w:szCs w:val="24"/>
        </w:rPr>
        <w:t xml:space="preserve"> РК общего образования Архангельской области, - Департамент образования и науки администрации Архангельской области, АО ИППК РО, 2006г., «Иностранный язык (английский, французский, немецкий)» авторы-составители 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Оникова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Самодова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Е.Д. на заседании творческой группы учителей иностранных языков (протокол № .</w:t>
      </w:r>
      <w:r w:rsidR="006276B5" w:rsidRPr="00F721A4">
        <w:rPr>
          <w:rFonts w:ascii="Times New Roman" w:hAnsi="Times New Roman" w:cs="Times New Roman"/>
          <w:sz w:val="24"/>
          <w:szCs w:val="24"/>
        </w:rPr>
        <w:t>13 от 11</w:t>
      </w:r>
      <w:r w:rsidR="00C26653" w:rsidRPr="00F721A4">
        <w:rPr>
          <w:rFonts w:ascii="Times New Roman" w:hAnsi="Times New Roman" w:cs="Times New Roman"/>
          <w:sz w:val="24"/>
          <w:szCs w:val="24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</w:rPr>
        <w:t>а</w:t>
      </w:r>
      <w:r w:rsidR="00C26653" w:rsidRPr="00F721A4">
        <w:rPr>
          <w:rFonts w:ascii="Times New Roman" w:hAnsi="Times New Roman" w:cs="Times New Roman"/>
          <w:sz w:val="24"/>
          <w:szCs w:val="24"/>
        </w:rPr>
        <w:t xml:space="preserve">преля </w:t>
      </w:r>
      <w:r w:rsidRPr="00F721A4">
        <w:rPr>
          <w:rFonts w:ascii="Times New Roman" w:hAnsi="Times New Roman" w:cs="Times New Roman"/>
          <w:sz w:val="24"/>
          <w:szCs w:val="24"/>
        </w:rPr>
        <w:t xml:space="preserve"> 2013г.).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223B38" w:rsidRPr="00F721A4">
        <w:rPr>
          <w:rFonts w:ascii="Times New Roman" w:hAnsi="Times New Roman" w:cs="Times New Roman"/>
          <w:sz w:val="24"/>
          <w:szCs w:val="24"/>
        </w:rPr>
        <w:t>регионального компонента в 10 -11</w:t>
      </w:r>
      <w:r w:rsidRPr="00F721A4">
        <w:rPr>
          <w:rFonts w:ascii="Times New Roman" w:hAnsi="Times New Roman" w:cs="Times New Roman"/>
          <w:sz w:val="24"/>
          <w:szCs w:val="24"/>
        </w:rPr>
        <w:t xml:space="preserve"> классах отводится 20 часов,  по 10 часов в год в каждом классе. Материал регионального содержания может быть включен в рабочую программу </w:t>
      </w:r>
      <w:r w:rsidRPr="00F721A4">
        <w:rPr>
          <w:rFonts w:ascii="Times New Roman" w:hAnsi="Times New Roman" w:cs="Times New Roman"/>
          <w:color w:val="000000" w:themeColor="text1"/>
          <w:sz w:val="24"/>
          <w:szCs w:val="24"/>
        </w:rPr>
        <w:t>учителя  фрагментно</w:t>
      </w:r>
      <w:r w:rsidRPr="00F721A4">
        <w:rPr>
          <w:rFonts w:ascii="Times New Roman" w:hAnsi="Times New Roman" w:cs="Times New Roman"/>
          <w:sz w:val="24"/>
          <w:szCs w:val="24"/>
        </w:rPr>
        <w:t xml:space="preserve"> в содержание  нескольких уроков или одного урока и быть связанным логически с темами федеральной программы. Данный материал может быть включен в рабочую программу учителя и как блок-модуль. Обя</w:t>
      </w:r>
      <w:r w:rsidR="00223B38" w:rsidRPr="00F721A4">
        <w:rPr>
          <w:rFonts w:ascii="Times New Roman" w:hAnsi="Times New Roman" w:cs="Times New Roman"/>
          <w:sz w:val="24"/>
          <w:szCs w:val="24"/>
        </w:rPr>
        <w:t>зательными являются 2 проекта (10 класс-1, 11</w:t>
      </w:r>
      <w:r w:rsidRPr="00F721A4">
        <w:rPr>
          <w:rFonts w:ascii="Times New Roman" w:hAnsi="Times New Roman" w:cs="Times New Roman"/>
          <w:sz w:val="24"/>
          <w:szCs w:val="24"/>
        </w:rPr>
        <w:t xml:space="preserve">класс-1) региональной тематики (по выбору учителя или учащегося) из </w:t>
      </w:r>
      <w:proofErr w:type="gramStart"/>
      <w:r w:rsidRPr="00F721A4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F721A4">
        <w:rPr>
          <w:rFonts w:ascii="Times New Roman" w:hAnsi="Times New Roman" w:cs="Times New Roman"/>
          <w:sz w:val="24"/>
          <w:szCs w:val="24"/>
        </w:rPr>
        <w:t xml:space="preserve"> предложенных: </w:t>
      </w:r>
    </w:p>
    <w:p w:rsidR="002C2DB8" w:rsidRPr="00F721A4" w:rsidRDefault="002C2DB8" w:rsidP="002C2D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немецкий язык </w:t>
      </w:r>
    </w:p>
    <w:p w:rsidR="002C2DB8" w:rsidRPr="00F721A4" w:rsidRDefault="002C2DB8" w:rsidP="002C2DB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     </w:t>
      </w:r>
      <w:r w:rsidR="00223B38" w:rsidRPr="00F721A4">
        <w:rPr>
          <w:rFonts w:ascii="Times New Roman" w:hAnsi="Times New Roman" w:cs="Times New Roman"/>
          <w:sz w:val="24"/>
          <w:szCs w:val="24"/>
        </w:rPr>
        <w:t>10</w:t>
      </w:r>
      <w:r w:rsidRPr="00F721A4">
        <w:rPr>
          <w:rFonts w:ascii="Times New Roman" w:hAnsi="Times New Roman" w:cs="Times New Roman"/>
          <w:sz w:val="24"/>
          <w:szCs w:val="24"/>
        </w:rPr>
        <w:t xml:space="preserve"> класс: Культурная жизнь</w:t>
      </w:r>
      <w:r w:rsidR="00223B38" w:rsidRPr="00F721A4">
        <w:rPr>
          <w:rFonts w:ascii="Times New Roman" w:hAnsi="Times New Roman" w:cs="Times New Roman"/>
          <w:sz w:val="24"/>
          <w:szCs w:val="24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</w:rPr>
        <w:t>Севера./</w:t>
      </w:r>
      <w:r w:rsidRPr="00F721A4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Известные люди Севера.</w:t>
      </w:r>
    </w:p>
    <w:p w:rsidR="00CB47BD" w:rsidRPr="00F721A4" w:rsidRDefault="00223B38" w:rsidP="002C2DB8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>11</w:t>
      </w:r>
      <w:r w:rsidR="00CB47BD" w:rsidRPr="00F721A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C2DB8" w:rsidRPr="00F721A4">
        <w:rPr>
          <w:rFonts w:ascii="Times New Roman" w:hAnsi="Times New Roman" w:cs="Times New Roman"/>
          <w:sz w:val="24"/>
          <w:szCs w:val="24"/>
        </w:rPr>
        <w:t xml:space="preserve">: </w:t>
      </w:r>
      <w:r w:rsidRPr="00F721A4">
        <w:rPr>
          <w:rFonts w:ascii="Times New Roman" w:hAnsi="Times New Roman" w:cs="Times New Roman"/>
          <w:sz w:val="24"/>
          <w:szCs w:val="24"/>
        </w:rPr>
        <w:t xml:space="preserve">Экологические проблемы </w:t>
      </w:r>
      <w:r w:rsidR="00CB47BD" w:rsidRPr="00F721A4">
        <w:rPr>
          <w:rFonts w:ascii="Times New Roman" w:hAnsi="Times New Roman" w:cs="Times New Roman"/>
          <w:sz w:val="24"/>
          <w:szCs w:val="24"/>
        </w:rPr>
        <w:t xml:space="preserve"> Архангельской области.</w:t>
      </w:r>
    </w:p>
    <w:p w:rsidR="002C2DB8" w:rsidRPr="00F721A4" w:rsidRDefault="002C2DB8" w:rsidP="002C2DB8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1A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721A4">
        <w:rPr>
          <w:rFonts w:ascii="Times New Roman" w:hAnsi="Times New Roman" w:cs="Times New Roman"/>
          <w:sz w:val="24"/>
          <w:szCs w:val="24"/>
        </w:rPr>
        <w:t>нглийский язык</w:t>
      </w:r>
    </w:p>
    <w:p w:rsidR="002C2DB8" w:rsidRPr="00F721A4" w:rsidRDefault="002C2DB8" w:rsidP="002C2DB8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>10 класс: Экологические проблемы  Архангельской области.</w:t>
      </w:r>
    </w:p>
    <w:p w:rsidR="002C2DB8" w:rsidRPr="00F721A4" w:rsidRDefault="002C2DB8" w:rsidP="002C2DB8">
      <w:pPr>
        <w:spacing w:after="0" w:line="240" w:lineRule="auto"/>
        <w:ind w:firstLine="284"/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</w:pPr>
      <w:r w:rsidRPr="00F721A4">
        <w:rPr>
          <w:rFonts w:ascii="Times New Roman" w:hAnsi="Times New Roman" w:cs="Times New Roman"/>
          <w:sz w:val="24"/>
          <w:szCs w:val="24"/>
        </w:rPr>
        <w:t>11 класс: Культурная жизнь Севера./</w:t>
      </w:r>
      <w:r w:rsidRPr="00F721A4">
        <w:rPr>
          <w:rFonts w:ascii="Times New Roman" w:eastAsia="Arial Unicode MS" w:hAnsi="Times New Roman" w:cs="Times New Roman"/>
          <w:color w:val="000000"/>
          <w:sz w:val="24"/>
          <w:szCs w:val="24"/>
          <w:lang w:eastAsia="en-US" w:bidi="en-US"/>
        </w:rPr>
        <w:t xml:space="preserve"> Известные люди Севера.</w:t>
      </w:r>
    </w:p>
    <w:p w:rsidR="00CB47BD" w:rsidRPr="00F721A4" w:rsidRDefault="00CB47BD" w:rsidP="00CB4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на уроках немецкого </w:t>
      </w:r>
      <w:r w:rsidR="00223B38" w:rsidRPr="00F721A4">
        <w:rPr>
          <w:rFonts w:ascii="Times New Roman" w:hAnsi="Times New Roman" w:cs="Times New Roman"/>
          <w:b/>
          <w:sz w:val="24"/>
          <w:szCs w:val="24"/>
        </w:rPr>
        <w:t>языка в 10-11</w:t>
      </w:r>
      <w:r w:rsidRPr="00F721A4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CB47BD" w:rsidRPr="00F721A4" w:rsidRDefault="00CB47BD" w:rsidP="00CB4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53" w:type="dxa"/>
        <w:tblInd w:w="-318" w:type="dxa"/>
        <w:tblLayout w:type="fixed"/>
        <w:tblLook w:val="01E0"/>
      </w:tblPr>
      <w:tblGrid>
        <w:gridCol w:w="710"/>
        <w:gridCol w:w="3402"/>
        <w:gridCol w:w="4600"/>
        <w:gridCol w:w="1241"/>
      </w:tblGrid>
      <w:tr w:rsidR="00CB47BD" w:rsidRPr="00F721A4" w:rsidTr="00E852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Программная тема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Тема регионального содержания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Кол-во часов</w:t>
            </w:r>
          </w:p>
        </w:tc>
      </w:tr>
      <w:tr w:rsidR="00CB47BD" w:rsidRPr="00F721A4" w:rsidTr="00E852D2">
        <w:trPr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223B38" w:rsidP="00E852D2">
            <w:pPr>
              <w:widowControl w:val="0"/>
              <w:suppressAutoHyphens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6F6162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1.</w:t>
            </w:r>
            <w:r w:rsidR="007A191A" w:rsidRPr="00F721A4">
              <w:rPr>
                <w:sz w:val="24"/>
                <w:szCs w:val="24"/>
              </w:rPr>
              <w:t xml:space="preserve">Уже несколько лет немецкий язык. Что мы знаем? Что мы уже умеем? </w:t>
            </w:r>
          </w:p>
          <w:p w:rsidR="00E852D2" w:rsidRPr="00F721A4" w:rsidRDefault="00E852D2" w:rsidP="007A191A">
            <w:pPr>
              <w:rPr>
                <w:sz w:val="24"/>
                <w:szCs w:val="24"/>
              </w:rPr>
            </w:pPr>
          </w:p>
          <w:p w:rsidR="006F6162" w:rsidRPr="00F721A4" w:rsidRDefault="006F6162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2.Школьный обмен, международные молодежные проекты. Вы хотите принять участие?</w:t>
            </w:r>
          </w:p>
          <w:p w:rsidR="006F6162" w:rsidRPr="00F721A4" w:rsidRDefault="006F6162" w:rsidP="007A191A">
            <w:pPr>
              <w:rPr>
                <w:sz w:val="24"/>
                <w:szCs w:val="24"/>
              </w:rPr>
            </w:pPr>
          </w:p>
          <w:p w:rsidR="006F6162" w:rsidRPr="00F721A4" w:rsidRDefault="006F6162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3. Дружба, любовь…. Это всегда приносит только счастье?</w:t>
            </w:r>
          </w:p>
          <w:p w:rsidR="006F6162" w:rsidRPr="00F721A4" w:rsidRDefault="006F6162" w:rsidP="007A191A">
            <w:pPr>
              <w:rPr>
                <w:sz w:val="24"/>
                <w:szCs w:val="24"/>
              </w:rPr>
            </w:pPr>
          </w:p>
          <w:p w:rsidR="006F6162" w:rsidRPr="00F721A4" w:rsidRDefault="006F6162" w:rsidP="007A191A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4.</w:t>
            </w:r>
            <w:r w:rsidR="005D7B83" w:rsidRPr="00F721A4">
              <w:rPr>
                <w:sz w:val="24"/>
                <w:szCs w:val="24"/>
              </w:rPr>
              <w:t xml:space="preserve"> «Искус</w:t>
            </w:r>
            <w:r w:rsidR="00E852D2" w:rsidRPr="00F721A4">
              <w:rPr>
                <w:sz w:val="24"/>
                <w:szCs w:val="24"/>
              </w:rPr>
              <w:t>ство» происходит от «умения». Т</w:t>
            </w:r>
            <w:r w:rsidR="005D7B83" w:rsidRPr="00F721A4">
              <w:rPr>
                <w:sz w:val="24"/>
                <w:szCs w:val="24"/>
              </w:rPr>
              <w:t>акже и музыкальное искусство?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1A" w:rsidRPr="00F721A4" w:rsidRDefault="00CB47BD" w:rsidP="007A191A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lastRenderedPageBreak/>
              <w:t xml:space="preserve"> </w:t>
            </w:r>
          </w:p>
          <w:p w:rsidR="00CB47BD" w:rsidRPr="00F721A4" w:rsidRDefault="007A191A" w:rsidP="007A191A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Дос</w:t>
            </w:r>
            <w:r w:rsidR="006F6162" w:rsidRPr="00F721A4">
              <w:rPr>
                <w:sz w:val="24"/>
                <w:szCs w:val="24"/>
              </w:rPr>
              <w:t>топримечательности Архангельска</w:t>
            </w:r>
            <w:r w:rsidR="00E852D2" w:rsidRPr="00F721A4">
              <w:rPr>
                <w:sz w:val="24"/>
                <w:szCs w:val="24"/>
              </w:rPr>
              <w:t xml:space="preserve"> и Архангельской области,</w:t>
            </w:r>
            <w:r w:rsidRPr="00F721A4">
              <w:rPr>
                <w:sz w:val="24"/>
                <w:szCs w:val="24"/>
              </w:rPr>
              <w:t xml:space="preserve"> </w:t>
            </w:r>
            <w:r w:rsidR="006F6162" w:rsidRPr="00F721A4">
              <w:rPr>
                <w:sz w:val="24"/>
                <w:szCs w:val="24"/>
              </w:rPr>
              <w:t>родного посёл</w:t>
            </w:r>
            <w:r w:rsidR="00CB47BD" w:rsidRPr="00F721A4">
              <w:rPr>
                <w:sz w:val="24"/>
                <w:szCs w:val="24"/>
              </w:rPr>
              <w:t>к</w:t>
            </w:r>
            <w:r w:rsidR="00E852D2" w:rsidRPr="00F721A4">
              <w:rPr>
                <w:sz w:val="24"/>
                <w:szCs w:val="24"/>
              </w:rPr>
              <w:t>а</w:t>
            </w:r>
            <w:r w:rsidR="006F6162" w:rsidRPr="00F721A4">
              <w:rPr>
                <w:sz w:val="24"/>
                <w:szCs w:val="24"/>
              </w:rPr>
              <w:t>/</w:t>
            </w:r>
            <w:r w:rsidR="00E852D2" w:rsidRPr="00F721A4">
              <w:rPr>
                <w:sz w:val="24"/>
                <w:szCs w:val="24"/>
              </w:rPr>
              <w:t xml:space="preserve"> </w:t>
            </w:r>
            <w:r w:rsidR="006F6162" w:rsidRPr="00F721A4">
              <w:rPr>
                <w:sz w:val="24"/>
                <w:szCs w:val="24"/>
              </w:rPr>
              <w:t>села, деревни.</w:t>
            </w:r>
            <w:r w:rsidR="006F616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Защита проекта</w:t>
            </w:r>
          </w:p>
          <w:p w:rsidR="00CD0C68" w:rsidRPr="00F721A4" w:rsidRDefault="00CD0C68" w:rsidP="007A191A">
            <w:pPr>
              <w:jc w:val="both"/>
              <w:rPr>
                <w:sz w:val="24"/>
                <w:szCs w:val="24"/>
              </w:rPr>
            </w:pPr>
          </w:p>
          <w:p w:rsidR="00CB47BD" w:rsidRPr="00F721A4" w:rsidRDefault="006F6162" w:rsidP="007A191A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Глобальные проблемы </w:t>
            </w:r>
            <w:r w:rsidR="00CB47BD" w:rsidRPr="00F721A4">
              <w:rPr>
                <w:sz w:val="24"/>
                <w:szCs w:val="24"/>
              </w:rPr>
              <w:t xml:space="preserve"> Архангельской области. </w:t>
            </w:r>
          </w:p>
          <w:p w:rsidR="006F6162" w:rsidRPr="00F721A4" w:rsidRDefault="006F6162" w:rsidP="007A191A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7A191A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Праздники и традиции Севера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</w:t>
            </w: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6F616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Известные люди Севера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в области литературы и искусства</w:t>
            </w: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. 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Абрамов Ф.А., </w:t>
            </w: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Борисов А.А.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и др. </w:t>
            </w: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Музыкальная жизнь Севера</w:t>
            </w:r>
            <w:r w:rsidR="0009048D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6F616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D0C68" w:rsidRPr="00F721A4" w:rsidRDefault="00CD0C68" w:rsidP="00E852D2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6F6162" w:rsidRPr="00F721A4" w:rsidRDefault="006F616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</w:p>
          <w:p w:rsidR="005D7B83" w:rsidRPr="00F721A4" w:rsidRDefault="005D7B83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5D7B83" w:rsidRPr="00F721A4" w:rsidRDefault="005D7B83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5D7B83" w:rsidRPr="00F721A4" w:rsidRDefault="005D7B83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6F616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  <w:r w:rsidR="00CB47BD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E852D2" w:rsidRPr="00F721A4" w:rsidRDefault="00E852D2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Итого: 10 </w:t>
            </w:r>
          </w:p>
        </w:tc>
      </w:tr>
      <w:tr w:rsidR="00CB47BD" w:rsidRPr="00F721A4" w:rsidTr="00E852D2">
        <w:trPr>
          <w:trHeight w:val="28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b/>
                <w:sz w:val="24"/>
                <w:szCs w:val="24"/>
              </w:rPr>
              <w:t xml:space="preserve">   </w:t>
            </w:r>
            <w:r w:rsidR="00CD0C68" w:rsidRPr="00F721A4">
              <w:rPr>
                <w:b/>
                <w:sz w:val="24"/>
                <w:szCs w:val="24"/>
              </w:rPr>
              <w:t>11</w:t>
            </w:r>
            <w:r w:rsidRPr="00F721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D0C68" w:rsidP="00CD0C68">
            <w:pPr>
              <w:widowControl w:val="0"/>
              <w:suppressAutoHyphens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2. Повседневная жизнь подростков в Германии и России.</w:t>
            </w:r>
          </w:p>
          <w:p w:rsidR="00CD0C68" w:rsidRPr="00F721A4" w:rsidRDefault="00CD0C68" w:rsidP="00CD0C68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CD0C68" w:rsidRPr="00F721A4" w:rsidRDefault="00CD0C68" w:rsidP="00CD0C68">
            <w:pPr>
              <w:widowControl w:val="0"/>
              <w:suppressAutoHyphens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3. Театр и киноискусство. Как они обогащают нашу жизнь?</w:t>
            </w:r>
          </w:p>
          <w:p w:rsidR="00CD0C68" w:rsidRPr="00F721A4" w:rsidRDefault="00CD0C68" w:rsidP="00CD0C68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CD0C68" w:rsidRPr="00F721A4" w:rsidRDefault="00CD0C68" w:rsidP="00CD0C68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4. Научно-технический прогресс. Что он нам принес? Являются ли природные катастрофы его последствиями?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Экономика Архангельской области.</w:t>
            </w:r>
          </w:p>
          <w:p w:rsidR="00CD0C68" w:rsidRPr="00F721A4" w:rsidRDefault="00224CA3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Экономика региона проживания.</w:t>
            </w:r>
          </w:p>
          <w:p w:rsidR="00CD0C68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D0C68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D0C68" w:rsidRPr="00F721A4" w:rsidRDefault="00C26653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Культур</w:t>
            </w:r>
            <w:r w:rsidR="00CD0C68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ная жизнь Севера.</w:t>
            </w:r>
          </w:p>
          <w:p w:rsidR="00CD0C68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D0C68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D0C68" w:rsidRPr="00F721A4" w:rsidRDefault="00CD0C68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Экологические проблемы Севера.</w:t>
            </w:r>
          </w:p>
          <w:p w:rsidR="00B73BC0" w:rsidRPr="00F721A4" w:rsidRDefault="00B73BC0" w:rsidP="00E852D2">
            <w:pPr>
              <w:jc w:val="both"/>
              <w:rPr>
                <w:sz w:val="24"/>
                <w:szCs w:val="24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Защита проекта</w:t>
            </w:r>
            <w:r w:rsidRPr="00F721A4">
              <w:rPr>
                <w:sz w:val="24"/>
                <w:szCs w:val="24"/>
              </w:rPr>
              <w:t>.</w:t>
            </w:r>
          </w:p>
          <w:p w:rsidR="00CD0C68" w:rsidRPr="00F721A4" w:rsidRDefault="00224CA3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Известные люди Севера в области науки</w:t>
            </w:r>
            <w:r w:rsidR="00CD0C68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 М.В.Ломоносов.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D0C68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4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D0C68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</w:t>
            </w:r>
          </w:p>
          <w:p w:rsidR="00CD0C68" w:rsidRPr="00F721A4" w:rsidRDefault="00CD0C68" w:rsidP="00453169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453169" w:rsidRDefault="00453169" w:rsidP="00B73BC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B73BC0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</w:p>
          <w:p w:rsidR="00B73BC0" w:rsidRPr="00F721A4" w:rsidRDefault="00B73BC0" w:rsidP="00E852D2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E852D2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</w:p>
          <w:p w:rsidR="00453169" w:rsidRDefault="00453169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Итого: 10</w:t>
            </w:r>
          </w:p>
        </w:tc>
      </w:tr>
    </w:tbl>
    <w:p w:rsidR="00B92D42" w:rsidRPr="00F721A4" w:rsidRDefault="00B92D42" w:rsidP="00224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A4">
        <w:rPr>
          <w:rFonts w:ascii="Times New Roman" w:hAnsi="Times New Roman" w:cs="Times New Roman"/>
          <w:b/>
          <w:sz w:val="24"/>
          <w:szCs w:val="24"/>
        </w:rPr>
        <w:t>Региональный компонент на</w:t>
      </w:r>
      <w:r w:rsidR="00B73BC0" w:rsidRPr="00F721A4">
        <w:rPr>
          <w:rFonts w:ascii="Times New Roman" w:hAnsi="Times New Roman" w:cs="Times New Roman"/>
          <w:b/>
          <w:sz w:val="24"/>
          <w:szCs w:val="24"/>
        </w:rPr>
        <w:t xml:space="preserve"> уроках английского  языка в 10-11</w:t>
      </w:r>
      <w:r w:rsidRPr="00F721A4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CB47BD" w:rsidRPr="00F721A4" w:rsidRDefault="00CB47BD" w:rsidP="00CB47BD">
      <w:pPr>
        <w:spacing w:after="0"/>
        <w:ind w:firstLine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1E0"/>
      </w:tblPr>
      <w:tblGrid>
        <w:gridCol w:w="773"/>
        <w:gridCol w:w="3366"/>
        <w:gridCol w:w="4568"/>
        <w:gridCol w:w="1182"/>
      </w:tblGrid>
      <w:tr w:rsidR="00CB47BD" w:rsidRPr="00F721A4" w:rsidTr="00EF485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класс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Программная тема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Тема регионального содержания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BD" w:rsidRPr="00F721A4" w:rsidRDefault="00CB47BD" w:rsidP="00EF4854">
            <w:pPr>
              <w:widowControl w:val="0"/>
              <w:suppressAutoHyphens/>
              <w:ind w:right="-143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sz w:val="24"/>
                <w:szCs w:val="24"/>
              </w:rPr>
              <w:t>Кол-во часов</w:t>
            </w:r>
            <w:r w:rsidR="00EF4854" w:rsidRPr="00F721A4">
              <w:rPr>
                <w:sz w:val="24"/>
                <w:szCs w:val="24"/>
              </w:rPr>
              <w:t xml:space="preserve">         </w:t>
            </w:r>
          </w:p>
        </w:tc>
      </w:tr>
      <w:tr w:rsidR="00CB47BD" w:rsidRPr="00F721A4" w:rsidTr="00EF4854">
        <w:trPr>
          <w:trHeight w:val="391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C26653" w:rsidP="007A191A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F721A4">
              <w:rPr>
                <w:b/>
                <w:sz w:val="24"/>
                <w:szCs w:val="24"/>
              </w:rPr>
              <w:t>10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B8" w:rsidRPr="00F721A4" w:rsidRDefault="002C2DB8" w:rsidP="007A191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CB47BD" w:rsidRPr="00F721A4" w:rsidRDefault="002C2DB8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1. Как разнообразен мир. </w:t>
            </w:r>
          </w:p>
          <w:p w:rsidR="002C2DB8" w:rsidRPr="00F721A4" w:rsidRDefault="002C2DB8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</w:p>
          <w:p w:rsidR="002C2DB8" w:rsidRPr="00F721A4" w:rsidRDefault="002C2DB8" w:rsidP="00E852D2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E852D2" w:rsidRDefault="00E852D2" w:rsidP="00E852D2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224CA3" w:rsidRPr="00F721A4" w:rsidRDefault="00224CA3" w:rsidP="00E852D2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2C2DB8" w:rsidRPr="00F721A4" w:rsidRDefault="002C2DB8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2.</w:t>
            </w:r>
            <w:r w:rsidR="00D81EF1" w:rsidRPr="00F721A4">
              <w:rPr>
                <w:sz w:val="24"/>
                <w:szCs w:val="24"/>
              </w:rPr>
              <w:t>Западная демократия.</w:t>
            </w:r>
          </w:p>
          <w:p w:rsidR="00D81EF1" w:rsidRPr="00F721A4" w:rsidRDefault="00D81EF1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</w:p>
          <w:p w:rsidR="00D81EF1" w:rsidRPr="00F721A4" w:rsidRDefault="00D81EF1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</w:p>
          <w:p w:rsidR="00962BB0" w:rsidRPr="00F721A4" w:rsidRDefault="00962BB0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</w:p>
          <w:p w:rsidR="00D81EF1" w:rsidRPr="00F721A4" w:rsidRDefault="00FE1558" w:rsidP="002C2DB8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3.</w:t>
            </w:r>
            <w:r w:rsidR="00D81EF1" w:rsidRPr="00F721A4">
              <w:rPr>
                <w:sz w:val="24"/>
                <w:szCs w:val="24"/>
              </w:rPr>
              <w:t>Что выбирает новое поколение?</w:t>
            </w:r>
          </w:p>
          <w:p w:rsidR="00962BB0" w:rsidRPr="00F721A4" w:rsidRDefault="00962BB0" w:rsidP="00EF4854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962BB0" w:rsidRPr="00F721A4" w:rsidRDefault="00962BB0" w:rsidP="00962BB0">
            <w:pPr>
              <w:pStyle w:val="a5"/>
              <w:widowControl w:val="0"/>
              <w:suppressAutoHyphens/>
              <w:ind w:left="23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4. Легко ли быть молодым? 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53" w:rsidRPr="00F721A4" w:rsidRDefault="00C26653" w:rsidP="00C26653">
            <w:pPr>
              <w:jc w:val="both"/>
              <w:rPr>
                <w:sz w:val="24"/>
                <w:szCs w:val="24"/>
              </w:rPr>
            </w:pPr>
          </w:p>
          <w:p w:rsidR="002C2DB8" w:rsidRPr="00F721A4" w:rsidRDefault="002C2DB8" w:rsidP="002C2DB8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Глобальные проблемы  Архангельской области. </w:t>
            </w:r>
          </w:p>
          <w:p w:rsidR="002C2DB8" w:rsidRPr="00F721A4" w:rsidRDefault="00130EE2" w:rsidP="00C26653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Экологическая обстановка. 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Защита проекта</w:t>
            </w:r>
            <w:r w:rsidR="00E852D2" w:rsidRPr="00F721A4">
              <w:rPr>
                <w:sz w:val="24"/>
                <w:szCs w:val="24"/>
              </w:rPr>
              <w:t>.</w:t>
            </w:r>
          </w:p>
          <w:p w:rsidR="002C2DB8" w:rsidRPr="00F721A4" w:rsidRDefault="002C2DB8" w:rsidP="00C26653">
            <w:pPr>
              <w:jc w:val="both"/>
              <w:rPr>
                <w:sz w:val="24"/>
                <w:szCs w:val="24"/>
              </w:rPr>
            </w:pPr>
          </w:p>
          <w:p w:rsidR="00C26653" w:rsidRPr="00F721A4" w:rsidRDefault="00C26653" w:rsidP="00C26653">
            <w:pPr>
              <w:jc w:val="both"/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Дост</w:t>
            </w:r>
            <w:r w:rsidR="00962BB0" w:rsidRPr="00F721A4">
              <w:rPr>
                <w:sz w:val="24"/>
                <w:szCs w:val="24"/>
              </w:rPr>
              <w:t>опримечательности Архангельска и Архангельской области</w:t>
            </w:r>
            <w:r w:rsidR="00130EE2" w:rsidRPr="00F721A4">
              <w:rPr>
                <w:sz w:val="24"/>
                <w:szCs w:val="24"/>
              </w:rPr>
              <w:t xml:space="preserve"> родного</w:t>
            </w:r>
            <w:r w:rsidR="00962BB0" w:rsidRPr="00F721A4">
              <w:rPr>
                <w:sz w:val="24"/>
                <w:szCs w:val="24"/>
              </w:rPr>
              <w:t xml:space="preserve"> </w:t>
            </w:r>
            <w:r w:rsidRPr="00F721A4">
              <w:rPr>
                <w:sz w:val="24"/>
                <w:szCs w:val="24"/>
              </w:rPr>
              <w:t>посёлка /села, деревни.</w:t>
            </w: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Защита проекта</w:t>
            </w:r>
            <w:r w:rsidR="00130EE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</w:t>
            </w:r>
          </w:p>
          <w:p w:rsidR="00C26653" w:rsidRPr="00F721A4" w:rsidRDefault="00C26653" w:rsidP="00C26653">
            <w:pPr>
              <w:jc w:val="both"/>
              <w:rPr>
                <w:sz w:val="24"/>
                <w:szCs w:val="24"/>
              </w:rPr>
            </w:pPr>
          </w:p>
          <w:p w:rsidR="00C26653" w:rsidRPr="00F721A4" w:rsidRDefault="00C26653" w:rsidP="00C26653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Праздники и традиции Севера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</w:t>
            </w:r>
          </w:p>
          <w:p w:rsidR="00C26653" w:rsidRPr="00F721A4" w:rsidRDefault="00C26653" w:rsidP="00C26653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EF4854" w:rsidRPr="00F721A4" w:rsidRDefault="00EF4854" w:rsidP="00C26653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130EE2" w:rsidRPr="00F721A4" w:rsidRDefault="00C26653" w:rsidP="00130EE2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Известные люди Севера</w:t>
            </w:r>
            <w:r w:rsidR="00962BB0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в области литературы. Абрамов Ф.А. и др.</w:t>
            </w:r>
          </w:p>
          <w:p w:rsidR="00CB47BD" w:rsidRPr="00F721A4" w:rsidRDefault="00CB47BD" w:rsidP="00C26653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2C2DB8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4</w:t>
            </w:r>
          </w:p>
          <w:p w:rsidR="00EF4854" w:rsidRPr="00F721A4" w:rsidRDefault="00EF4854" w:rsidP="00EF4854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EF4854" w:rsidRPr="00F721A4" w:rsidRDefault="00EF4854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EF4854" w:rsidRPr="00F721A4" w:rsidRDefault="00EF4854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224CA3" w:rsidRDefault="00224CA3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D81EF1" w:rsidRPr="00F721A4" w:rsidRDefault="00D81EF1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</w:p>
          <w:p w:rsidR="00D81EF1" w:rsidRPr="00F721A4" w:rsidRDefault="00D81EF1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D81EF1" w:rsidRPr="00F721A4" w:rsidRDefault="00D81EF1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962BB0" w:rsidRPr="00F721A4" w:rsidRDefault="00962BB0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D81EF1" w:rsidRPr="00F721A4" w:rsidRDefault="00962BB0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</w:t>
            </w:r>
          </w:p>
          <w:p w:rsidR="00962BB0" w:rsidRPr="00F721A4" w:rsidRDefault="00962BB0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962BB0" w:rsidRPr="00F721A4" w:rsidRDefault="00962BB0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962BB0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</w:p>
          <w:p w:rsidR="00962BB0" w:rsidRPr="00F721A4" w:rsidRDefault="00962BB0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224CA3" w:rsidP="00224CA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Итого:</w:t>
            </w:r>
            <w:r w:rsidR="00CB47BD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10</w:t>
            </w:r>
          </w:p>
        </w:tc>
      </w:tr>
      <w:tr w:rsidR="00CB47BD" w:rsidRPr="00F721A4" w:rsidTr="00EF4854">
        <w:trPr>
          <w:trHeight w:val="200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CB47BD" w:rsidRPr="00F721A4" w:rsidRDefault="00C26653" w:rsidP="007A191A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F721A4">
              <w:rPr>
                <w:b/>
                <w:sz w:val="24"/>
                <w:szCs w:val="24"/>
              </w:rPr>
              <w:t>11</w:t>
            </w: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  <w:p w:rsidR="00CB47BD" w:rsidRPr="00F721A4" w:rsidRDefault="00CB47BD" w:rsidP="007A191A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rPr>
                <w:sz w:val="24"/>
                <w:szCs w:val="24"/>
              </w:rPr>
            </w:pPr>
          </w:p>
          <w:p w:rsidR="00CB47BD" w:rsidRPr="00F721A4" w:rsidRDefault="00130EE2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5. Система социального обеспечения. </w:t>
            </w:r>
          </w:p>
          <w:p w:rsidR="00130EE2" w:rsidRPr="00F721A4" w:rsidRDefault="00130EE2" w:rsidP="007A191A">
            <w:pPr>
              <w:rPr>
                <w:sz w:val="24"/>
                <w:szCs w:val="24"/>
              </w:rPr>
            </w:pPr>
          </w:p>
          <w:p w:rsidR="00130EE2" w:rsidRPr="00F721A4" w:rsidRDefault="00130EE2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 xml:space="preserve">6. Кинематография и театр. </w:t>
            </w:r>
          </w:p>
          <w:p w:rsidR="00130EE2" w:rsidRPr="00F721A4" w:rsidRDefault="00130EE2" w:rsidP="007A191A">
            <w:pPr>
              <w:rPr>
                <w:sz w:val="24"/>
                <w:szCs w:val="24"/>
              </w:rPr>
            </w:pPr>
          </w:p>
          <w:p w:rsidR="00130EE2" w:rsidRPr="00F721A4" w:rsidRDefault="00130EE2" w:rsidP="007A191A">
            <w:pPr>
              <w:rPr>
                <w:sz w:val="24"/>
                <w:szCs w:val="24"/>
              </w:rPr>
            </w:pPr>
          </w:p>
          <w:p w:rsidR="00EF4854" w:rsidRDefault="00EF4854" w:rsidP="007A191A">
            <w:pPr>
              <w:rPr>
                <w:sz w:val="24"/>
                <w:szCs w:val="24"/>
              </w:rPr>
            </w:pPr>
          </w:p>
          <w:p w:rsidR="00224CA3" w:rsidRPr="00F721A4" w:rsidRDefault="00224CA3" w:rsidP="007A191A">
            <w:pPr>
              <w:rPr>
                <w:sz w:val="24"/>
                <w:szCs w:val="24"/>
              </w:rPr>
            </w:pPr>
          </w:p>
          <w:p w:rsidR="00130EE2" w:rsidRPr="00F721A4" w:rsidRDefault="00FE1558" w:rsidP="007A191A">
            <w:pPr>
              <w:rPr>
                <w:sz w:val="24"/>
                <w:szCs w:val="24"/>
              </w:rPr>
            </w:pPr>
            <w:r w:rsidRPr="00F721A4">
              <w:rPr>
                <w:sz w:val="24"/>
                <w:szCs w:val="24"/>
              </w:rPr>
              <w:t>7. Изобретения, которые потрясли мир.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53" w:rsidRPr="00F721A4" w:rsidRDefault="00C26653" w:rsidP="00C2665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26653" w:rsidRPr="00F721A4" w:rsidRDefault="00C26653" w:rsidP="00C2665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Экономика Архангельской области.</w:t>
            </w:r>
            <w:r w:rsidR="00130EE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Экономика региона проживания.</w:t>
            </w:r>
          </w:p>
          <w:p w:rsidR="00130EE2" w:rsidRPr="00F721A4" w:rsidRDefault="00130EE2" w:rsidP="00C2665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26653" w:rsidRPr="00F721A4" w:rsidRDefault="00C26653" w:rsidP="00C2665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Культурная жизнь Севера.</w:t>
            </w:r>
          </w:p>
          <w:p w:rsidR="00130EE2" w:rsidRPr="00F721A4" w:rsidRDefault="00130EE2" w:rsidP="00E852D2">
            <w:pPr>
              <w:jc w:val="both"/>
              <w:rPr>
                <w:sz w:val="24"/>
                <w:szCs w:val="24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Известные люди Севера в области искусства. Борисов А.А. и др.</w:t>
            </w:r>
            <w:r w:rsidR="00E852D2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Защита проекта</w:t>
            </w:r>
            <w:r w:rsidR="00E852D2" w:rsidRPr="00F721A4">
              <w:rPr>
                <w:sz w:val="24"/>
                <w:szCs w:val="24"/>
              </w:rPr>
              <w:t>.</w:t>
            </w:r>
          </w:p>
          <w:p w:rsidR="00C26653" w:rsidRPr="00F721A4" w:rsidRDefault="00C26653" w:rsidP="00FE1558">
            <w:pPr>
              <w:jc w:val="both"/>
              <w:rPr>
                <w:sz w:val="24"/>
                <w:szCs w:val="24"/>
              </w:rPr>
            </w:pPr>
          </w:p>
          <w:p w:rsidR="00CB47BD" w:rsidRPr="00F721A4" w:rsidRDefault="00C26653" w:rsidP="00C26653">
            <w:pPr>
              <w:rPr>
                <w:sz w:val="24"/>
                <w:szCs w:val="24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Известные люди Севера</w:t>
            </w:r>
            <w:r w:rsidR="00FE1558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в области науки</w:t>
            </w: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. М.В.Ломоносов</w:t>
            </w:r>
            <w:r w:rsidR="00FE1558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 xml:space="preserve"> и др.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D" w:rsidRPr="00F721A4" w:rsidRDefault="00CB47BD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4</w:t>
            </w: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3</w:t>
            </w: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</w:t>
            </w: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130EE2" w:rsidRPr="00F721A4" w:rsidRDefault="00130EE2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130EE2" w:rsidRPr="00F721A4" w:rsidRDefault="00FE1558" w:rsidP="007A191A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2</w:t>
            </w:r>
          </w:p>
          <w:p w:rsidR="00130EE2" w:rsidRPr="00F721A4" w:rsidRDefault="00130EE2" w:rsidP="00FE1558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  <w:p w:rsidR="00CB47BD" w:rsidRPr="00F721A4" w:rsidRDefault="00224CA3" w:rsidP="00224CA3">
            <w:pPr>
              <w:widowControl w:val="0"/>
              <w:suppressAutoHyphens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Итого:</w:t>
            </w:r>
            <w:r w:rsidR="00CB47BD" w:rsidRPr="00F721A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10</w:t>
            </w:r>
          </w:p>
        </w:tc>
      </w:tr>
    </w:tbl>
    <w:p w:rsidR="00CB47BD" w:rsidRPr="00F721A4" w:rsidRDefault="00CB47BD" w:rsidP="00CB47BD">
      <w:pPr>
        <w:ind w:firstLine="27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en-US" w:bidi="en-US"/>
        </w:rPr>
      </w:pP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lastRenderedPageBreak/>
        <w:t>Для реализации регионального компонента по иностранному языку рекомендуются следующие пособия: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 1. Алексеева Т.Г., Анисимова Л.В., Дружинина М.В. и др. Культура на Севере: на пути к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многоязычию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F721A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721A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>.- Архангельск: Изд-во ПГПУ, 2004.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2. Амосова М.А. Глущенко Э.Э., Лукин Ю.Ф.,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Рипинская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Л.В. Архангельская область: Краеведческий материал на английском языке. – Архангельск: Изд-во ПГПУ, 1992.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3. Амосова М.А.,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Рипинская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Л.В., Н. В.Чичерина Н. В. Архангельская область.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Arhangelsk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>: учебное  пособие. - Архангельск:  Изд-во ПГПУ, 2008.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 xml:space="preserve">4. Сысоева Е.Э. «Поморье – земля у Белого моря», для 2-11 </w:t>
      </w:r>
      <w:proofErr w:type="spellStart"/>
      <w:r w:rsidRPr="00F721A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721A4">
        <w:rPr>
          <w:rFonts w:ascii="Times New Roman" w:hAnsi="Times New Roman" w:cs="Times New Roman"/>
          <w:sz w:val="24"/>
          <w:szCs w:val="24"/>
        </w:rPr>
        <w:t>. – Архангельск: Изд-во ПГПУ, 2005.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r w:rsidRPr="00F721A4">
        <w:rPr>
          <w:rFonts w:ascii="Times New Roman" w:hAnsi="Times New Roman" w:cs="Times New Roman"/>
          <w:sz w:val="24"/>
          <w:szCs w:val="24"/>
        </w:rPr>
        <w:t>Сысоева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</w:rPr>
        <w:t>Е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F721A4">
        <w:rPr>
          <w:rFonts w:ascii="Times New Roman" w:hAnsi="Times New Roman" w:cs="Times New Roman"/>
          <w:sz w:val="24"/>
          <w:szCs w:val="24"/>
        </w:rPr>
        <w:t>Э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.  «Die </w:t>
      </w:r>
      <w:proofErr w:type="spellStart"/>
      <w:r w:rsidRPr="00F721A4">
        <w:rPr>
          <w:rFonts w:ascii="Times New Roman" w:hAnsi="Times New Roman" w:cs="Times New Roman"/>
          <w:sz w:val="24"/>
          <w:szCs w:val="24"/>
          <w:lang w:val="de-DE"/>
        </w:rPr>
        <w:t>Archangelsker</w:t>
      </w:r>
      <w:proofErr w:type="spellEnd"/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 Region. Um</w:t>
      </w:r>
      <w:r w:rsidRPr="00F721A4">
        <w:rPr>
          <w:rFonts w:ascii="Times New Roman" w:hAnsi="Times New Roman" w:cs="Times New Roman"/>
          <w:sz w:val="24"/>
          <w:szCs w:val="24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Pr="00F721A4">
        <w:rPr>
          <w:rFonts w:ascii="Times New Roman" w:hAnsi="Times New Roman" w:cs="Times New Roman"/>
          <w:sz w:val="24"/>
          <w:szCs w:val="24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>Jahrhundertwende</w:t>
      </w:r>
      <w:r w:rsidRPr="00F721A4">
        <w:rPr>
          <w:rFonts w:ascii="Times New Roman" w:hAnsi="Times New Roman" w:cs="Times New Roman"/>
          <w:sz w:val="24"/>
          <w:szCs w:val="24"/>
        </w:rPr>
        <w:t>».  Архангельская область на рубеже веков. - Архангельск: Изд-во ПГПУ, 2001.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6. </w:t>
      </w:r>
      <w:r w:rsidRPr="00F721A4">
        <w:rPr>
          <w:rFonts w:ascii="Times New Roman" w:hAnsi="Times New Roman" w:cs="Times New Roman"/>
          <w:sz w:val="24"/>
          <w:szCs w:val="24"/>
        </w:rPr>
        <w:t>Зайцева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</w:rPr>
        <w:t>Т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F721A4">
        <w:rPr>
          <w:rFonts w:ascii="Times New Roman" w:hAnsi="Times New Roman" w:cs="Times New Roman"/>
          <w:sz w:val="24"/>
          <w:szCs w:val="24"/>
        </w:rPr>
        <w:t>Г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>. «Das Land des Erzengels»  «</w:t>
      </w:r>
      <w:r w:rsidRPr="00F721A4">
        <w:rPr>
          <w:rFonts w:ascii="Times New Roman" w:hAnsi="Times New Roman" w:cs="Times New Roman"/>
          <w:sz w:val="24"/>
          <w:szCs w:val="24"/>
        </w:rPr>
        <w:t>Земля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721A4">
        <w:rPr>
          <w:rFonts w:ascii="Times New Roman" w:hAnsi="Times New Roman" w:cs="Times New Roman"/>
          <w:sz w:val="24"/>
          <w:szCs w:val="24"/>
        </w:rPr>
        <w:t>Архангела</w:t>
      </w:r>
      <w:r w:rsidRPr="00F721A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F721A4">
        <w:rPr>
          <w:rFonts w:ascii="Times New Roman" w:hAnsi="Times New Roman" w:cs="Times New Roman"/>
          <w:sz w:val="24"/>
          <w:szCs w:val="24"/>
        </w:rPr>
        <w:t xml:space="preserve">Добро пожаловать на Русский Север!» Архангельск: АО ИППК РО, 2006. </w:t>
      </w:r>
    </w:p>
    <w:p w:rsidR="00CB47BD" w:rsidRPr="00F721A4" w:rsidRDefault="00CB47BD" w:rsidP="00CB4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>Директор МБОУ ДОД «РЦДО»                                                                                           В.М.Коровина</w:t>
      </w:r>
    </w:p>
    <w:p w:rsidR="00CB47BD" w:rsidRPr="00F721A4" w:rsidRDefault="00CB47BD" w:rsidP="00CB4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7BD" w:rsidRPr="00F721A4" w:rsidRDefault="00CB47BD" w:rsidP="00C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>Исп. Нечаева Л.М.</w:t>
      </w:r>
    </w:p>
    <w:p w:rsidR="00CB47BD" w:rsidRPr="00F721A4" w:rsidRDefault="00CB47BD" w:rsidP="00CB4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1A4">
        <w:rPr>
          <w:rFonts w:ascii="Times New Roman" w:hAnsi="Times New Roman" w:cs="Times New Roman"/>
          <w:sz w:val="24"/>
          <w:szCs w:val="24"/>
        </w:rPr>
        <w:t>тел. 2-11-24; 2-12-46</w:t>
      </w:r>
    </w:p>
    <w:p w:rsidR="00CB47BD" w:rsidRPr="00B92D42" w:rsidRDefault="00CB47BD" w:rsidP="00CB47BD">
      <w:pPr>
        <w:rPr>
          <w:sz w:val="18"/>
          <w:szCs w:val="18"/>
        </w:rPr>
      </w:pPr>
    </w:p>
    <w:p w:rsidR="00E03E81" w:rsidRPr="00B92D42" w:rsidRDefault="00E03E81">
      <w:pPr>
        <w:rPr>
          <w:sz w:val="18"/>
          <w:szCs w:val="18"/>
        </w:rPr>
      </w:pPr>
    </w:p>
    <w:sectPr w:rsidR="00E03E81" w:rsidRPr="00B92D42" w:rsidSect="00E0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61B3"/>
    <w:multiLevelType w:val="hybridMultilevel"/>
    <w:tmpl w:val="4B0A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B47BD"/>
    <w:rsid w:val="0009048D"/>
    <w:rsid w:val="000C023E"/>
    <w:rsid w:val="00130EE2"/>
    <w:rsid w:val="00195D57"/>
    <w:rsid w:val="00223B38"/>
    <w:rsid w:val="00224CA3"/>
    <w:rsid w:val="002C2DB8"/>
    <w:rsid w:val="002C494A"/>
    <w:rsid w:val="00326DF5"/>
    <w:rsid w:val="00453169"/>
    <w:rsid w:val="005D7B83"/>
    <w:rsid w:val="006276B5"/>
    <w:rsid w:val="006F6162"/>
    <w:rsid w:val="00717C8A"/>
    <w:rsid w:val="007A191A"/>
    <w:rsid w:val="00962BB0"/>
    <w:rsid w:val="00B73BC0"/>
    <w:rsid w:val="00B92D42"/>
    <w:rsid w:val="00C26653"/>
    <w:rsid w:val="00CB47BD"/>
    <w:rsid w:val="00CD0C68"/>
    <w:rsid w:val="00D81EF1"/>
    <w:rsid w:val="00E03E81"/>
    <w:rsid w:val="00E852D2"/>
    <w:rsid w:val="00EF4854"/>
    <w:rsid w:val="00F721A4"/>
    <w:rsid w:val="00FE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B47BD"/>
    <w:rPr>
      <w:color w:val="0000FF"/>
      <w:u w:val="single"/>
    </w:rPr>
  </w:style>
  <w:style w:type="table" w:styleId="a4">
    <w:name w:val="Table Grid"/>
    <w:basedOn w:val="a1"/>
    <w:rsid w:val="00CB4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2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3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imc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Metodist9</dc:creator>
  <cp:keywords/>
  <dc:description/>
  <cp:lastModifiedBy>Rcdo1</cp:lastModifiedBy>
  <cp:revision>20</cp:revision>
  <cp:lastPrinted>2013-04-12T09:47:00Z</cp:lastPrinted>
  <dcterms:created xsi:type="dcterms:W3CDTF">2013-03-05T07:00:00Z</dcterms:created>
  <dcterms:modified xsi:type="dcterms:W3CDTF">2013-04-12T09:57:00Z</dcterms:modified>
</cp:coreProperties>
</file>