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8E" w:rsidRDefault="002B778E" w:rsidP="003347B1">
      <w:pPr>
        <w:jc w:val="center"/>
        <w:rPr>
          <w:rFonts w:ascii="Times New Roman" w:hAnsi="Times New Roman" w:cs="Times New Roman"/>
          <w:b/>
        </w:rPr>
      </w:pPr>
      <w:r w:rsidRPr="002B778E">
        <w:rPr>
          <w:rFonts w:ascii="Times New Roman" w:hAnsi="Times New Roman" w:cs="Times New Roman"/>
          <w:b/>
        </w:rPr>
        <w:object w:dxaOrig="19140" w:dyaOrig="263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85pt;height:644.55pt" o:ole="">
            <v:imagedata r:id="rId6" o:title=""/>
          </v:shape>
          <o:OLEObject Type="Embed" ProgID="AcroExch.Document.11" ShapeID="_x0000_i1025" DrawAspect="Content" ObjectID="_1705747015" r:id="rId7"/>
        </w:object>
      </w:r>
    </w:p>
    <w:p w:rsidR="002B778E" w:rsidRDefault="002B778E" w:rsidP="003347B1">
      <w:pPr>
        <w:jc w:val="center"/>
        <w:rPr>
          <w:rFonts w:ascii="Times New Roman" w:hAnsi="Times New Roman" w:cs="Times New Roman"/>
          <w:b/>
        </w:rPr>
      </w:pPr>
    </w:p>
    <w:p w:rsidR="00843243" w:rsidRDefault="00843243" w:rsidP="00843243">
      <w:pPr>
        <w:jc w:val="center"/>
        <w:rPr>
          <w:rFonts w:ascii="Times New Roman" w:hAnsi="Times New Roman" w:cs="Times New Roman"/>
        </w:rPr>
      </w:pPr>
    </w:p>
    <w:p w:rsidR="00843243" w:rsidRDefault="00843243" w:rsidP="002B778E">
      <w:pPr>
        <w:rPr>
          <w:rFonts w:ascii="Times New Roman" w:hAnsi="Times New Roman" w:cs="Times New Roman"/>
        </w:rPr>
      </w:pPr>
    </w:p>
    <w:p w:rsidR="002B778E" w:rsidRDefault="002B778E" w:rsidP="002B778E">
      <w:pPr>
        <w:rPr>
          <w:rFonts w:ascii="Times New Roman" w:hAnsi="Times New Roman" w:cs="Times New Roman"/>
        </w:rPr>
      </w:pPr>
    </w:p>
    <w:p w:rsidR="002B778E" w:rsidRDefault="002B778E" w:rsidP="002B778E">
      <w:pPr>
        <w:rPr>
          <w:rFonts w:ascii="Times New Roman" w:hAnsi="Times New Roman" w:cs="Times New Roman"/>
        </w:rPr>
      </w:pPr>
    </w:p>
    <w:p w:rsidR="00843243" w:rsidRDefault="00175BE1" w:rsidP="00843243">
      <w:pPr>
        <w:jc w:val="center"/>
        <w:rPr>
          <w:rFonts w:ascii="Times New Roman" w:eastAsia="Times New Roman" w:hAnsi="Times New Roman"/>
          <w:b/>
        </w:rPr>
      </w:pPr>
      <w:r w:rsidRPr="00980356">
        <w:rPr>
          <w:rFonts w:ascii="Times New Roman" w:eastAsia="Times New Roman" w:hAnsi="Times New Roman"/>
          <w:b/>
        </w:rPr>
        <w:lastRenderedPageBreak/>
        <w:t>Пояснительная записка</w:t>
      </w:r>
    </w:p>
    <w:p w:rsidR="00175BE1" w:rsidRDefault="00175BE1" w:rsidP="00175BE1">
      <w:pPr>
        <w:jc w:val="both"/>
        <w:rPr>
          <w:rFonts w:ascii="Times New Roman" w:hAnsi="Times New Roman" w:cs="Times New Roman"/>
        </w:rPr>
      </w:pPr>
      <w:r w:rsidRPr="00175BE1">
        <w:rPr>
          <w:rFonts w:ascii="Times New Roman" w:hAnsi="Times New Roman" w:cs="Times New Roman"/>
        </w:rPr>
        <w:t xml:space="preserve">Программа </w:t>
      </w:r>
      <w:r w:rsidR="00393997">
        <w:rPr>
          <w:rFonts w:ascii="Times New Roman" w:hAnsi="Times New Roman" w:cs="Times New Roman"/>
        </w:rPr>
        <w:t xml:space="preserve">курса внеурочной деятельности </w:t>
      </w:r>
      <w:r w:rsidRPr="00175BE1">
        <w:rPr>
          <w:rFonts w:ascii="Times New Roman" w:hAnsi="Times New Roman" w:cs="Times New Roman"/>
        </w:rPr>
        <w:t>«</w:t>
      </w:r>
      <w:r w:rsidR="002E35C4" w:rsidRPr="002E35C4">
        <w:rPr>
          <w:rFonts w:ascii="Times New Roman" w:hAnsi="Times New Roman" w:cs="Times New Roman"/>
        </w:rPr>
        <w:t>Геометрия на клетчатой бумаге</w:t>
      </w:r>
      <w:r w:rsidRPr="00175BE1">
        <w:rPr>
          <w:rFonts w:ascii="Times New Roman" w:hAnsi="Times New Roman" w:cs="Times New Roman"/>
        </w:rPr>
        <w:t>» составлена в со</w:t>
      </w:r>
      <w:r>
        <w:rPr>
          <w:rFonts w:ascii="Times New Roman" w:hAnsi="Times New Roman" w:cs="Times New Roman"/>
        </w:rPr>
        <w:t xml:space="preserve">ответствии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175BE1" w:rsidRDefault="00175BE1" w:rsidP="00175B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5BE1">
        <w:rPr>
          <w:rFonts w:ascii="Times New Roman" w:hAnsi="Times New Roman" w:cs="Times New Roman"/>
        </w:rPr>
        <w:t xml:space="preserve">требованиями ФГОС </w:t>
      </w:r>
      <w:r>
        <w:rPr>
          <w:rFonts w:ascii="Times New Roman" w:hAnsi="Times New Roman" w:cs="Times New Roman"/>
        </w:rPr>
        <w:t>ООО;</w:t>
      </w:r>
    </w:p>
    <w:p w:rsidR="00175BE1" w:rsidRDefault="00175BE1" w:rsidP="00175B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75BE1">
        <w:rPr>
          <w:rFonts w:ascii="Times New Roman" w:hAnsi="Times New Roman" w:cs="Times New Roman"/>
        </w:rPr>
        <w:t>сновной образовательной программ</w:t>
      </w:r>
      <w:r w:rsidR="00C135FD">
        <w:rPr>
          <w:rFonts w:ascii="Times New Roman" w:hAnsi="Times New Roman" w:cs="Times New Roman"/>
        </w:rPr>
        <w:t>ой</w:t>
      </w:r>
      <w:r w:rsidRPr="00175BE1">
        <w:rPr>
          <w:rFonts w:ascii="Times New Roman" w:hAnsi="Times New Roman" w:cs="Times New Roman"/>
        </w:rPr>
        <w:t xml:space="preserve"> основного общего образования  М</w:t>
      </w:r>
      <w:r>
        <w:rPr>
          <w:rFonts w:ascii="Times New Roman" w:hAnsi="Times New Roman" w:cs="Times New Roman"/>
        </w:rPr>
        <w:t>Б</w:t>
      </w:r>
      <w:r w:rsidRPr="00175BE1">
        <w:rPr>
          <w:rFonts w:ascii="Times New Roman" w:hAnsi="Times New Roman" w:cs="Times New Roman"/>
        </w:rPr>
        <w:t>ОУ «</w:t>
      </w:r>
      <w:proofErr w:type="spellStart"/>
      <w:r>
        <w:rPr>
          <w:rFonts w:ascii="Times New Roman" w:hAnsi="Times New Roman" w:cs="Times New Roman"/>
        </w:rPr>
        <w:t>Пинежская</w:t>
      </w:r>
      <w:proofErr w:type="spellEnd"/>
      <w:r w:rsidRPr="00175BE1">
        <w:rPr>
          <w:rFonts w:ascii="Times New Roman" w:hAnsi="Times New Roman" w:cs="Times New Roman"/>
        </w:rPr>
        <w:t xml:space="preserve"> СШ</w:t>
      </w:r>
      <w:r>
        <w:rPr>
          <w:rFonts w:ascii="Times New Roman" w:hAnsi="Times New Roman" w:cs="Times New Roman"/>
        </w:rPr>
        <w:t xml:space="preserve"> №117</w:t>
      </w:r>
      <w:r w:rsidRPr="00175BE1">
        <w:rPr>
          <w:rFonts w:ascii="Times New Roman" w:hAnsi="Times New Roman" w:cs="Times New Roman"/>
        </w:rPr>
        <w:t>»;</w:t>
      </w:r>
    </w:p>
    <w:p w:rsidR="00175BE1" w:rsidRDefault="00175BE1" w:rsidP="00175B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75BE1">
        <w:rPr>
          <w:rFonts w:ascii="Times New Roman" w:hAnsi="Times New Roman" w:cs="Times New Roman"/>
        </w:rPr>
        <w:t xml:space="preserve">оложения о внеурочной деятельности в </w:t>
      </w:r>
      <w:r>
        <w:rPr>
          <w:rFonts w:ascii="Times New Roman" w:hAnsi="Times New Roman" w:cs="Times New Roman"/>
        </w:rPr>
        <w:t xml:space="preserve"> </w:t>
      </w:r>
      <w:r w:rsidRPr="00175BE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Б</w:t>
      </w:r>
      <w:r w:rsidRPr="00175BE1">
        <w:rPr>
          <w:rFonts w:ascii="Times New Roman" w:hAnsi="Times New Roman" w:cs="Times New Roman"/>
        </w:rPr>
        <w:t>ОУ «</w:t>
      </w:r>
      <w:proofErr w:type="spellStart"/>
      <w:r>
        <w:rPr>
          <w:rFonts w:ascii="Times New Roman" w:hAnsi="Times New Roman" w:cs="Times New Roman"/>
        </w:rPr>
        <w:t>Пинежская</w:t>
      </w:r>
      <w:proofErr w:type="spellEnd"/>
      <w:r w:rsidRPr="00175BE1">
        <w:rPr>
          <w:rFonts w:ascii="Times New Roman" w:hAnsi="Times New Roman" w:cs="Times New Roman"/>
        </w:rPr>
        <w:t xml:space="preserve"> СШ</w:t>
      </w:r>
      <w:r>
        <w:rPr>
          <w:rFonts w:ascii="Times New Roman" w:hAnsi="Times New Roman" w:cs="Times New Roman"/>
        </w:rPr>
        <w:t xml:space="preserve"> №117</w:t>
      </w:r>
      <w:r w:rsidRPr="00175BE1">
        <w:rPr>
          <w:rFonts w:ascii="Times New Roman" w:hAnsi="Times New Roman" w:cs="Times New Roman"/>
        </w:rPr>
        <w:t>»;</w:t>
      </w:r>
    </w:p>
    <w:p w:rsidR="00175BE1" w:rsidRDefault="00175BE1" w:rsidP="00175B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75BE1">
        <w:rPr>
          <w:rFonts w:ascii="Times New Roman" w:hAnsi="Times New Roman" w:cs="Times New Roman"/>
        </w:rPr>
        <w:t>оложения о рабочих программах курсов внеурочной деятельности</w:t>
      </w:r>
      <w:r>
        <w:rPr>
          <w:rFonts w:ascii="Times New Roman" w:hAnsi="Times New Roman" w:cs="Times New Roman"/>
        </w:rPr>
        <w:t xml:space="preserve"> в </w:t>
      </w:r>
      <w:r w:rsidRPr="00175BE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Б</w:t>
      </w:r>
      <w:r w:rsidRPr="00175BE1">
        <w:rPr>
          <w:rFonts w:ascii="Times New Roman" w:hAnsi="Times New Roman" w:cs="Times New Roman"/>
        </w:rPr>
        <w:t>ОУ «</w:t>
      </w:r>
      <w:proofErr w:type="spellStart"/>
      <w:r>
        <w:rPr>
          <w:rFonts w:ascii="Times New Roman" w:hAnsi="Times New Roman" w:cs="Times New Roman"/>
        </w:rPr>
        <w:t>Пинежская</w:t>
      </w:r>
      <w:proofErr w:type="spellEnd"/>
      <w:r w:rsidRPr="00175BE1">
        <w:rPr>
          <w:rFonts w:ascii="Times New Roman" w:hAnsi="Times New Roman" w:cs="Times New Roman"/>
        </w:rPr>
        <w:t xml:space="preserve"> СШ</w:t>
      </w:r>
      <w:r>
        <w:rPr>
          <w:rFonts w:ascii="Times New Roman" w:hAnsi="Times New Roman" w:cs="Times New Roman"/>
        </w:rPr>
        <w:t xml:space="preserve"> №117</w:t>
      </w:r>
      <w:r w:rsidRPr="00175BE1">
        <w:rPr>
          <w:rFonts w:ascii="Times New Roman" w:hAnsi="Times New Roman" w:cs="Times New Roman"/>
        </w:rPr>
        <w:t>»;</w:t>
      </w:r>
    </w:p>
    <w:p w:rsidR="00175BE1" w:rsidRDefault="00175BE1" w:rsidP="00175B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75BE1">
        <w:rPr>
          <w:rFonts w:ascii="Times New Roman" w:hAnsi="Times New Roman" w:cs="Times New Roman"/>
        </w:rPr>
        <w:t xml:space="preserve">лана внеурочной деятельности </w:t>
      </w:r>
      <w:proofErr w:type="gramStart"/>
      <w:r w:rsidRPr="00175BE1"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</w:t>
      </w:r>
      <w:r w:rsidRPr="00175BE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Б</w:t>
      </w:r>
      <w:r w:rsidRPr="00175BE1">
        <w:rPr>
          <w:rFonts w:ascii="Times New Roman" w:hAnsi="Times New Roman" w:cs="Times New Roman"/>
        </w:rPr>
        <w:t>ОУ «</w:t>
      </w:r>
      <w:proofErr w:type="spellStart"/>
      <w:r>
        <w:rPr>
          <w:rFonts w:ascii="Times New Roman" w:hAnsi="Times New Roman" w:cs="Times New Roman"/>
        </w:rPr>
        <w:t>Пинежская</w:t>
      </w:r>
      <w:proofErr w:type="spellEnd"/>
      <w:r w:rsidRPr="00175BE1">
        <w:rPr>
          <w:rFonts w:ascii="Times New Roman" w:hAnsi="Times New Roman" w:cs="Times New Roman"/>
        </w:rPr>
        <w:t xml:space="preserve"> СШ</w:t>
      </w:r>
      <w:r>
        <w:rPr>
          <w:rFonts w:ascii="Times New Roman" w:hAnsi="Times New Roman" w:cs="Times New Roman"/>
        </w:rPr>
        <w:t xml:space="preserve"> №117</w:t>
      </w:r>
      <w:r w:rsidRPr="00175BE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на 2021-2022 </w:t>
      </w:r>
      <w:r w:rsidRPr="00175BE1">
        <w:rPr>
          <w:rFonts w:ascii="Times New Roman" w:hAnsi="Times New Roman" w:cs="Times New Roman"/>
        </w:rPr>
        <w:t>учебный год</w:t>
      </w:r>
      <w:r>
        <w:rPr>
          <w:rFonts w:ascii="Times New Roman" w:hAnsi="Times New Roman" w:cs="Times New Roman"/>
        </w:rPr>
        <w:t>.</w:t>
      </w:r>
    </w:p>
    <w:p w:rsidR="00175BE1" w:rsidRDefault="00EE6374" w:rsidP="00175BE1">
      <w:pPr>
        <w:jc w:val="both"/>
        <w:rPr>
          <w:rFonts w:ascii="Times New Roman" w:hAnsi="Times New Roman" w:cs="Times New Roman"/>
        </w:rPr>
      </w:pPr>
      <w:r w:rsidRPr="00EE6374">
        <w:rPr>
          <w:rFonts w:ascii="Times New Roman" w:hAnsi="Times New Roman" w:cs="Times New Roman"/>
        </w:rPr>
        <w:t xml:space="preserve">Программа реализуется в рамках </w:t>
      </w:r>
      <w:proofErr w:type="spellStart"/>
      <w:r>
        <w:rPr>
          <w:rFonts w:ascii="Times New Roman" w:hAnsi="Times New Roman" w:cs="Times New Roman"/>
        </w:rPr>
        <w:t>общеинтеллектуального</w:t>
      </w:r>
      <w:proofErr w:type="spellEnd"/>
      <w:r w:rsidRPr="00EE6374">
        <w:rPr>
          <w:rFonts w:ascii="Times New Roman" w:hAnsi="Times New Roman" w:cs="Times New Roman"/>
        </w:rPr>
        <w:t xml:space="preserve"> направления развития личности плана внеурочной деятельности ОО</w:t>
      </w:r>
      <w:r w:rsidR="00175BE1" w:rsidRPr="00175BE1">
        <w:rPr>
          <w:rFonts w:ascii="Times New Roman" w:hAnsi="Times New Roman" w:cs="Times New Roman"/>
        </w:rPr>
        <w:t>. Выбор данного направления развития личности сделан с учётом интересов и запросов обучающихся и их родителей.</w:t>
      </w:r>
    </w:p>
    <w:p w:rsidR="00A339C9" w:rsidRDefault="00A339C9" w:rsidP="00175B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авторская.</w:t>
      </w:r>
    </w:p>
    <w:p w:rsidR="007576CF" w:rsidRDefault="007576CF" w:rsidP="00175BE1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Актуальность курса:</w:t>
      </w:r>
    </w:p>
    <w:p w:rsidR="00175BE1" w:rsidRPr="00C135FD" w:rsidRDefault="007024A9" w:rsidP="00175BE1">
      <w:pPr>
        <w:jc w:val="both"/>
        <w:rPr>
          <w:rFonts w:ascii="Times New Roman" w:hAnsi="Times New Roman" w:cs="Times New Roman"/>
          <w:color w:val="7030A0"/>
        </w:rPr>
      </w:pPr>
      <w:r w:rsidRPr="007024A9">
        <w:rPr>
          <w:rFonts w:ascii="Times New Roman" w:hAnsi="Times New Roman" w:cs="Times New Roman"/>
          <w:color w:val="auto"/>
        </w:rPr>
        <w:t xml:space="preserve">Создание условий для повышения мотивации к обучению математики, стремление развивать интеллектуальные возможности  учащихся. </w:t>
      </w:r>
      <w:r w:rsidR="00C135FD" w:rsidRPr="00C135FD">
        <w:rPr>
          <w:rFonts w:ascii="Times New Roman" w:hAnsi="Times New Roman" w:cs="Times New Roman"/>
          <w:color w:val="auto"/>
        </w:rPr>
        <w:t>Ввести ребёнка в мир геометрии и развивать его пространственное мышление можно с помощью клетчатой бумаги. Клеточка как наглядный инструмент, помогает лучше изучить свойства геометрических фигур.</w:t>
      </w:r>
      <w:r w:rsidR="00C135FD" w:rsidRPr="00C135FD">
        <w:rPr>
          <w:color w:val="auto"/>
        </w:rPr>
        <w:t xml:space="preserve"> </w:t>
      </w:r>
      <w:r w:rsidR="00C135FD" w:rsidRPr="00C135FD">
        <w:rPr>
          <w:rFonts w:ascii="Times New Roman" w:hAnsi="Times New Roman" w:cs="Times New Roman"/>
          <w:color w:val="auto"/>
        </w:rPr>
        <w:t>Вместе с тем, занятия геометрией на клетчатой бумаге создают условия для успешного усвоения геометрического материала, включённого в программу по математике. Клетчатая бумага позволяет проводить многие геометрические построения, помогает лучше понять и изучить свойства фигур. Упражнения на клетчатой бумаге способствуют развитию интуиции, воображения, памяти, внимания.</w:t>
      </w:r>
      <w:r w:rsidR="00C135FD">
        <w:rPr>
          <w:rFonts w:ascii="Times New Roman" w:hAnsi="Times New Roman" w:cs="Times New Roman"/>
          <w:color w:val="7030A0"/>
        </w:rPr>
        <w:t xml:space="preserve"> </w:t>
      </w:r>
      <w:r w:rsidR="00393997" w:rsidRPr="00393997">
        <w:rPr>
          <w:rFonts w:ascii="Times New Roman" w:hAnsi="Times New Roman" w:cs="Times New Roman"/>
        </w:rPr>
        <w:t xml:space="preserve">Предлагаемый курс </w:t>
      </w:r>
      <w:r w:rsidR="00C135FD">
        <w:rPr>
          <w:rFonts w:ascii="Times New Roman" w:hAnsi="Times New Roman" w:cs="Times New Roman"/>
        </w:rPr>
        <w:t xml:space="preserve"> </w:t>
      </w:r>
      <w:r w:rsidR="00393997" w:rsidRPr="00393997">
        <w:rPr>
          <w:rFonts w:ascii="Times New Roman" w:hAnsi="Times New Roman" w:cs="Times New Roman"/>
        </w:rPr>
        <w:t xml:space="preserve">ориентирует учащихся на обучение по естественнонаучному и социально-экономическому профилю. </w:t>
      </w:r>
    </w:p>
    <w:p w:rsidR="002E35C4" w:rsidRDefault="002E35C4" w:rsidP="00175BE1">
      <w:pPr>
        <w:jc w:val="both"/>
        <w:rPr>
          <w:rFonts w:ascii="Times New Roman" w:hAnsi="Times New Roman" w:cs="Times New Roman"/>
        </w:rPr>
      </w:pPr>
    </w:p>
    <w:p w:rsidR="0002735E" w:rsidRPr="0002735E" w:rsidRDefault="0002735E" w:rsidP="0002735E">
      <w:pPr>
        <w:jc w:val="both"/>
        <w:rPr>
          <w:rFonts w:ascii="Times New Roman" w:hAnsi="Times New Roman" w:cs="Times New Roman"/>
          <w:color w:val="auto"/>
        </w:rPr>
      </w:pPr>
      <w:r w:rsidRPr="0002735E">
        <w:rPr>
          <w:rFonts w:ascii="Times New Roman" w:hAnsi="Times New Roman" w:cs="Times New Roman"/>
          <w:color w:val="auto"/>
        </w:rPr>
        <w:t xml:space="preserve">Цель программы: </w:t>
      </w:r>
      <w:r w:rsidR="009808F0">
        <w:rPr>
          <w:rFonts w:ascii="Times New Roman" w:hAnsi="Times New Roman" w:cs="Times New Roman"/>
          <w:color w:val="auto"/>
        </w:rPr>
        <w:t xml:space="preserve"> </w:t>
      </w:r>
      <w:r w:rsidR="009808F0" w:rsidRPr="009808F0">
        <w:rPr>
          <w:rFonts w:ascii="Times New Roman" w:hAnsi="Times New Roman" w:cs="Times New Roman"/>
          <w:color w:val="auto"/>
        </w:rPr>
        <w:t>формирова</w:t>
      </w:r>
      <w:r w:rsidR="009808F0">
        <w:rPr>
          <w:rFonts w:ascii="Times New Roman" w:hAnsi="Times New Roman" w:cs="Times New Roman"/>
          <w:color w:val="auto"/>
        </w:rPr>
        <w:t>ние</w:t>
      </w:r>
      <w:r w:rsidR="009808F0" w:rsidRPr="009808F0">
        <w:rPr>
          <w:rFonts w:ascii="Times New Roman" w:hAnsi="Times New Roman" w:cs="Times New Roman"/>
          <w:color w:val="auto"/>
        </w:rPr>
        <w:t xml:space="preserve"> </w:t>
      </w:r>
      <w:r w:rsidR="009808F0">
        <w:rPr>
          <w:rFonts w:ascii="Times New Roman" w:hAnsi="Times New Roman" w:cs="Times New Roman"/>
          <w:color w:val="auto"/>
        </w:rPr>
        <w:t xml:space="preserve">конструкторского мышления, умения </w:t>
      </w:r>
      <w:r w:rsidR="009808F0" w:rsidRPr="009808F0">
        <w:rPr>
          <w:rFonts w:ascii="Times New Roman" w:hAnsi="Times New Roman" w:cs="Times New Roman"/>
          <w:color w:val="auto"/>
        </w:rPr>
        <w:t>анал</w:t>
      </w:r>
      <w:r w:rsidR="009808F0">
        <w:rPr>
          <w:rFonts w:ascii="Times New Roman" w:hAnsi="Times New Roman" w:cs="Times New Roman"/>
          <w:color w:val="auto"/>
        </w:rPr>
        <w:t>изировать представленный объект</w:t>
      </w:r>
      <w:r w:rsidR="009808F0" w:rsidRPr="009808F0">
        <w:rPr>
          <w:rFonts w:ascii="Times New Roman" w:hAnsi="Times New Roman" w:cs="Times New Roman"/>
          <w:color w:val="auto"/>
        </w:rPr>
        <w:t>, мысленно ра</w:t>
      </w:r>
      <w:r w:rsidR="009808F0">
        <w:rPr>
          <w:rFonts w:ascii="Times New Roman" w:hAnsi="Times New Roman" w:cs="Times New Roman"/>
          <w:color w:val="auto"/>
        </w:rPr>
        <w:t>збивая</w:t>
      </w:r>
      <w:r w:rsidR="009808F0" w:rsidRPr="009808F0">
        <w:rPr>
          <w:rFonts w:ascii="Times New Roman" w:hAnsi="Times New Roman" w:cs="Times New Roman"/>
          <w:color w:val="auto"/>
        </w:rPr>
        <w:t xml:space="preserve"> его на основные составные час</w:t>
      </w:r>
      <w:r w:rsidR="004E28D4">
        <w:rPr>
          <w:rFonts w:ascii="Times New Roman" w:hAnsi="Times New Roman" w:cs="Times New Roman"/>
          <w:color w:val="auto"/>
        </w:rPr>
        <w:t xml:space="preserve">ти для детального исследования или </w:t>
      </w:r>
      <w:r w:rsidR="009808F0" w:rsidRPr="009808F0">
        <w:rPr>
          <w:rFonts w:ascii="Times New Roman" w:hAnsi="Times New Roman" w:cs="Times New Roman"/>
          <w:color w:val="auto"/>
        </w:rPr>
        <w:t>соб</w:t>
      </w:r>
      <w:r w:rsidR="004E28D4">
        <w:rPr>
          <w:rFonts w:ascii="Times New Roman" w:hAnsi="Times New Roman" w:cs="Times New Roman"/>
          <w:color w:val="auto"/>
        </w:rPr>
        <w:t>ирая</w:t>
      </w:r>
      <w:r w:rsidR="009808F0" w:rsidRPr="009808F0">
        <w:rPr>
          <w:rFonts w:ascii="Times New Roman" w:hAnsi="Times New Roman" w:cs="Times New Roman"/>
          <w:color w:val="auto"/>
        </w:rPr>
        <w:t xml:space="preserve"> предложенный объект из частей, выбрав их из общего числа предлагаемых деталей</w:t>
      </w:r>
      <w:r w:rsidR="004E28D4">
        <w:rPr>
          <w:rFonts w:ascii="Times New Roman" w:hAnsi="Times New Roman" w:cs="Times New Roman"/>
          <w:color w:val="auto"/>
        </w:rPr>
        <w:t xml:space="preserve">; </w:t>
      </w:r>
      <w:r w:rsidRPr="0002735E">
        <w:rPr>
          <w:rFonts w:ascii="Times New Roman" w:hAnsi="Times New Roman" w:cs="Times New Roman"/>
          <w:color w:val="auto"/>
        </w:rPr>
        <w:t>формирование представления о математике как о теоретической базе, необходимой для применения в различных сферах человеческой жизни.</w:t>
      </w:r>
    </w:p>
    <w:p w:rsidR="0002735E" w:rsidRPr="0002735E" w:rsidRDefault="0002735E" w:rsidP="0002735E">
      <w:pPr>
        <w:jc w:val="both"/>
        <w:rPr>
          <w:rFonts w:ascii="Times New Roman" w:hAnsi="Times New Roman" w:cs="Times New Roman"/>
          <w:color w:val="auto"/>
        </w:rPr>
      </w:pPr>
      <w:r w:rsidRPr="0002735E">
        <w:rPr>
          <w:rFonts w:ascii="Times New Roman" w:hAnsi="Times New Roman" w:cs="Times New Roman"/>
          <w:color w:val="auto"/>
        </w:rPr>
        <w:t>Задачи:</w:t>
      </w:r>
    </w:p>
    <w:p w:rsidR="00234686" w:rsidRPr="003534A5" w:rsidRDefault="0002735E" w:rsidP="00234686">
      <w:pPr>
        <w:jc w:val="both"/>
        <w:rPr>
          <w:rFonts w:ascii="Times New Roman" w:hAnsi="Times New Roman" w:cs="Times New Roman"/>
          <w:color w:val="auto"/>
        </w:rPr>
      </w:pPr>
      <w:r w:rsidRPr="003534A5">
        <w:rPr>
          <w:rFonts w:ascii="Times New Roman" w:hAnsi="Times New Roman" w:cs="Times New Roman"/>
          <w:color w:val="auto"/>
        </w:rPr>
        <w:t xml:space="preserve">- </w:t>
      </w:r>
      <w:r w:rsidR="00234686" w:rsidRPr="003534A5">
        <w:rPr>
          <w:rFonts w:ascii="Times New Roman" w:hAnsi="Times New Roman" w:cs="Times New Roman"/>
          <w:color w:val="auto"/>
        </w:rPr>
        <w:t>развивать интерес к изучению геометрии;</w:t>
      </w:r>
    </w:p>
    <w:p w:rsidR="00234686" w:rsidRPr="003534A5" w:rsidRDefault="00234686" w:rsidP="00234686">
      <w:pPr>
        <w:jc w:val="both"/>
        <w:rPr>
          <w:rFonts w:ascii="Times New Roman" w:hAnsi="Times New Roman" w:cs="Times New Roman"/>
          <w:color w:val="auto"/>
        </w:rPr>
      </w:pPr>
      <w:r w:rsidRPr="003534A5">
        <w:rPr>
          <w:rFonts w:ascii="Times New Roman" w:hAnsi="Times New Roman" w:cs="Times New Roman"/>
          <w:color w:val="auto"/>
        </w:rPr>
        <w:t>- систематизировать ранее полученные навыки и облегчить изучение курса геометрии в дальнейшем;</w:t>
      </w:r>
    </w:p>
    <w:p w:rsidR="00234686" w:rsidRPr="003534A5" w:rsidRDefault="00234686" w:rsidP="00234686">
      <w:pPr>
        <w:jc w:val="both"/>
        <w:rPr>
          <w:rFonts w:ascii="Times New Roman" w:hAnsi="Times New Roman" w:cs="Times New Roman"/>
          <w:color w:val="auto"/>
        </w:rPr>
      </w:pPr>
      <w:r w:rsidRPr="003534A5">
        <w:rPr>
          <w:rFonts w:ascii="Times New Roman" w:hAnsi="Times New Roman" w:cs="Times New Roman"/>
          <w:color w:val="auto"/>
        </w:rPr>
        <w:t xml:space="preserve">- </w:t>
      </w:r>
      <w:proofErr w:type="spellStart"/>
      <w:r w:rsidRPr="003534A5">
        <w:rPr>
          <w:rFonts w:ascii="Times New Roman" w:hAnsi="Times New Roman" w:cs="Times New Roman"/>
          <w:color w:val="auto"/>
        </w:rPr>
        <w:t>развивавать</w:t>
      </w:r>
      <w:proofErr w:type="spellEnd"/>
      <w:r w:rsidRPr="003534A5">
        <w:rPr>
          <w:rFonts w:ascii="Times New Roman" w:hAnsi="Times New Roman" w:cs="Times New Roman"/>
          <w:color w:val="auto"/>
        </w:rPr>
        <w:t xml:space="preserve"> творческие способности и повышать познавательный уровень учащихся;</w:t>
      </w:r>
    </w:p>
    <w:p w:rsidR="0002735E" w:rsidRPr="003534A5" w:rsidRDefault="0002735E" w:rsidP="0002735E">
      <w:pPr>
        <w:jc w:val="both"/>
        <w:rPr>
          <w:rFonts w:ascii="Times New Roman" w:hAnsi="Times New Roman" w:cs="Times New Roman"/>
          <w:color w:val="auto"/>
        </w:rPr>
      </w:pPr>
      <w:r w:rsidRPr="003534A5">
        <w:rPr>
          <w:rFonts w:ascii="Times New Roman" w:hAnsi="Times New Roman" w:cs="Times New Roman"/>
          <w:color w:val="auto"/>
        </w:rPr>
        <w:t>- помочь ученику оценить свой потенциал с точки зрения образовательной перспективы.</w:t>
      </w:r>
    </w:p>
    <w:p w:rsidR="007024A9" w:rsidRDefault="0002735E" w:rsidP="007024A9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3534A5">
        <w:rPr>
          <w:rFonts w:ascii="Times New Roman" w:hAnsi="Times New Roman" w:cs="Times New Roman"/>
          <w:color w:val="auto"/>
        </w:rPr>
        <w:t>Программа курса «</w:t>
      </w:r>
      <w:r w:rsidR="00234686" w:rsidRPr="003534A5">
        <w:rPr>
          <w:rFonts w:ascii="Times New Roman" w:hAnsi="Times New Roman" w:cs="Times New Roman"/>
          <w:color w:val="auto"/>
        </w:rPr>
        <w:t>Геометрия на клетчатой бумаге</w:t>
      </w:r>
      <w:r w:rsidRPr="003534A5">
        <w:rPr>
          <w:rFonts w:ascii="Times New Roman" w:hAnsi="Times New Roman" w:cs="Times New Roman"/>
          <w:color w:val="auto"/>
        </w:rPr>
        <w:t xml:space="preserve">» рассчитана на обучающихся </w:t>
      </w:r>
      <w:r w:rsidR="00234686" w:rsidRPr="003534A5">
        <w:rPr>
          <w:rFonts w:ascii="Times New Roman" w:hAnsi="Times New Roman" w:cs="Times New Roman"/>
          <w:color w:val="auto"/>
        </w:rPr>
        <w:t>8</w:t>
      </w:r>
      <w:r w:rsidRPr="003534A5">
        <w:rPr>
          <w:rFonts w:ascii="Times New Roman" w:hAnsi="Times New Roman" w:cs="Times New Roman"/>
          <w:color w:val="auto"/>
        </w:rPr>
        <w:t xml:space="preserve"> класса возраста 1</w:t>
      </w:r>
      <w:r w:rsidR="00140667" w:rsidRPr="00140667">
        <w:rPr>
          <w:rFonts w:ascii="Times New Roman" w:hAnsi="Times New Roman" w:cs="Times New Roman"/>
          <w:color w:val="auto"/>
        </w:rPr>
        <w:t>3</w:t>
      </w:r>
      <w:r w:rsidRPr="003534A5">
        <w:rPr>
          <w:rFonts w:ascii="Times New Roman" w:hAnsi="Times New Roman" w:cs="Times New Roman"/>
          <w:color w:val="auto"/>
        </w:rPr>
        <w:t>-14 лет.</w:t>
      </w:r>
      <w:proofErr w:type="gramEnd"/>
      <w:r w:rsidRPr="003534A5">
        <w:rPr>
          <w:rFonts w:ascii="Times New Roman" w:hAnsi="Times New Roman" w:cs="Times New Roman"/>
          <w:color w:val="auto"/>
        </w:rPr>
        <w:t xml:space="preserve"> Занятия проходят во внеурочное время </w:t>
      </w:r>
      <w:r w:rsidR="007576CF">
        <w:rPr>
          <w:rFonts w:ascii="Times New Roman" w:hAnsi="Times New Roman" w:cs="Times New Roman"/>
          <w:color w:val="auto"/>
        </w:rPr>
        <w:t>1</w:t>
      </w:r>
      <w:r w:rsidRPr="003534A5">
        <w:rPr>
          <w:rFonts w:ascii="Times New Roman" w:hAnsi="Times New Roman" w:cs="Times New Roman"/>
          <w:color w:val="auto"/>
        </w:rPr>
        <w:t xml:space="preserve"> раз в неделю</w:t>
      </w:r>
      <w:r w:rsidR="007576CF">
        <w:rPr>
          <w:rFonts w:ascii="Times New Roman" w:hAnsi="Times New Roman" w:cs="Times New Roman"/>
          <w:color w:val="auto"/>
        </w:rPr>
        <w:t xml:space="preserve"> по 0,5 часа</w:t>
      </w:r>
      <w:r w:rsidRPr="003534A5">
        <w:rPr>
          <w:rFonts w:ascii="Times New Roman" w:hAnsi="Times New Roman" w:cs="Times New Roman"/>
          <w:color w:val="auto"/>
        </w:rPr>
        <w:t xml:space="preserve">, </w:t>
      </w:r>
      <w:r w:rsidR="004D7F7D" w:rsidRPr="003534A5">
        <w:rPr>
          <w:rFonts w:ascii="Times New Roman" w:hAnsi="Times New Roman" w:cs="Times New Roman"/>
          <w:color w:val="auto"/>
        </w:rPr>
        <w:t>17</w:t>
      </w:r>
      <w:r w:rsidRPr="003534A5">
        <w:rPr>
          <w:rFonts w:ascii="Times New Roman" w:hAnsi="Times New Roman" w:cs="Times New Roman"/>
          <w:color w:val="auto"/>
        </w:rPr>
        <w:t xml:space="preserve"> час</w:t>
      </w:r>
      <w:r w:rsidR="004D7F7D" w:rsidRPr="003534A5">
        <w:rPr>
          <w:rFonts w:ascii="Times New Roman" w:hAnsi="Times New Roman" w:cs="Times New Roman"/>
          <w:color w:val="auto"/>
        </w:rPr>
        <w:t>ов</w:t>
      </w:r>
      <w:r w:rsidRPr="003534A5">
        <w:rPr>
          <w:rFonts w:ascii="Times New Roman" w:hAnsi="Times New Roman" w:cs="Times New Roman"/>
          <w:color w:val="auto"/>
        </w:rPr>
        <w:t xml:space="preserve"> в учебный год. </w:t>
      </w:r>
    </w:p>
    <w:p w:rsidR="00A339C9" w:rsidRPr="007024A9" w:rsidRDefault="00A339C9" w:rsidP="007024A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Срок реализации программы – 1 год.</w:t>
      </w:r>
    </w:p>
    <w:p w:rsidR="007024A9" w:rsidRPr="007024A9" w:rsidRDefault="007024A9" w:rsidP="007024A9">
      <w:pPr>
        <w:jc w:val="both"/>
        <w:rPr>
          <w:rFonts w:ascii="Times New Roman" w:hAnsi="Times New Roman" w:cs="Times New Roman"/>
          <w:color w:val="auto"/>
        </w:rPr>
      </w:pPr>
      <w:r w:rsidRPr="007024A9">
        <w:rPr>
          <w:rFonts w:ascii="Times New Roman" w:hAnsi="Times New Roman" w:cs="Times New Roman"/>
          <w:color w:val="auto"/>
        </w:rPr>
        <w:t>Основными формами образовательного процесса являются:</w:t>
      </w:r>
      <w:r>
        <w:rPr>
          <w:rFonts w:ascii="Times New Roman" w:hAnsi="Times New Roman" w:cs="Times New Roman"/>
          <w:color w:val="auto"/>
        </w:rPr>
        <w:t xml:space="preserve"> </w:t>
      </w:r>
      <w:r w:rsidRPr="007024A9">
        <w:rPr>
          <w:rFonts w:ascii="Times New Roman" w:hAnsi="Times New Roman" w:cs="Times New Roman"/>
          <w:color w:val="auto"/>
        </w:rPr>
        <w:t>практико-ориентированные занятия;</w:t>
      </w:r>
      <w:r>
        <w:rPr>
          <w:rFonts w:ascii="Times New Roman" w:hAnsi="Times New Roman" w:cs="Times New Roman"/>
          <w:color w:val="auto"/>
        </w:rPr>
        <w:t xml:space="preserve"> </w:t>
      </w:r>
      <w:r w:rsidRPr="007024A9">
        <w:rPr>
          <w:rFonts w:ascii="Times New Roman" w:hAnsi="Times New Roman" w:cs="Times New Roman"/>
          <w:color w:val="auto"/>
        </w:rPr>
        <w:t>творческие мастерские;</w:t>
      </w:r>
      <w:r w:rsidR="006B1FEE" w:rsidRPr="006B1FEE">
        <w:rPr>
          <w:rFonts w:ascii="Times New Roman" w:hAnsi="Times New Roman" w:cs="Times New Roman"/>
          <w:color w:val="auto"/>
        </w:rPr>
        <w:t xml:space="preserve"> </w:t>
      </w:r>
      <w:r w:rsidRPr="007024A9">
        <w:rPr>
          <w:rFonts w:ascii="Times New Roman" w:hAnsi="Times New Roman" w:cs="Times New Roman"/>
          <w:color w:val="auto"/>
        </w:rPr>
        <w:t>«мозговой штурм».</w:t>
      </w:r>
    </w:p>
    <w:p w:rsidR="007024A9" w:rsidRPr="007024A9" w:rsidRDefault="007024A9" w:rsidP="007024A9">
      <w:pPr>
        <w:jc w:val="both"/>
        <w:rPr>
          <w:rFonts w:ascii="Times New Roman" w:hAnsi="Times New Roman" w:cs="Times New Roman"/>
          <w:color w:val="auto"/>
        </w:rPr>
      </w:pPr>
      <w:r w:rsidRPr="007024A9">
        <w:rPr>
          <w:rFonts w:ascii="Times New Roman" w:hAnsi="Times New Roman" w:cs="Times New Roman"/>
          <w:color w:val="auto"/>
        </w:rPr>
        <w:t>На занятиях предусматриваются следующие формы организации учебной деятельности:</w:t>
      </w:r>
    </w:p>
    <w:p w:rsidR="0002735E" w:rsidRPr="003534A5" w:rsidRDefault="007024A9" w:rsidP="007024A9">
      <w:pPr>
        <w:jc w:val="both"/>
        <w:rPr>
          <w:rFonts w:ascii="Times New Roman" w:hAnsi="Times New Roman" w:cs="Times New Roman"/>
          <w:color w:val="auto"/>
        </w:rPr>
      </w:pPr>
      <w:r w:rsidRPr="007024A9">
        <w:rPr>
          <w:rFonts w:ascii="Times New Roman" w:hAnsi="Times New Roman" w:cs="Times New Roman"/>
          <w:color w:val="auto"/>
        </w:rPr>
        <w:t>индивидуальная; фронтальная; групповая;</w:t>
      </w:r>
      <w:r>
        <w:rPr>
          <w:rFonts w:ascii="Times New Roman" w:hAnsi="Times New Roman" w:cs="Times New Roman"/>
          <w:color w:val="auto"/>
        </w:rPr>
        <w:t xml:space="preserve"> </w:t>
      </w:r>
      <w:r w:rsidRPr="007024A9">
        <w:rPr>
          <w:rFonts w:ascii="Times New Roman" w:hAnsi="Times New Roman" w:cs="Times New Roman"/>
          <w:color w:val="auto"/>
        </w:rPr>
        <w:t>коллективная (выполнение работы для подготовки к олимпиадам, конкурсам).</w:t>
      </w:r>
    </w:p>
    <w:p w:rsidR="00725BB6" w:rsidRDefault="00725BB6" w:rsidP="0002735E">
      <w:pPr>
        <w:jc w:val="both"/>
        <w:rPr>
          <w:rFonts w:ascii="Times New Roman" w:hAnsi="Times New Roman" w:cs="Times New Roman"/>
          <w:color w:val="FF0000"/>
        </w:rPr>
      </w:pPr>
    </w:p>
    <w:p w:rsidR="00725BB6" w:rsidRPr="0002735E" w:rsidRDefault="00725BB6" w:rsidP="0002735E">
      <w:pPr>
        <w:jc w:val="both"/>
        <w:rPr>
          <w:rFonts w:ascii="Times New Roman" w:hAnsi="Times New Roman" w:cs="Times New Roman"/>
          <w:color w:val="FF0000"/>
        </w:rPr>
      </w:pPr>
    </w:p>
    <w:p w:rsidR="00E64354" w:rsidRDefault="00E64354">
      <w:pPr>
        <w:widowControl/>
        <w:spacing w:after="200" w:line="276" w:lineRule="auto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br w:type="page"/>
      </w:r>
    </w:p>
    <w:p w:rsidR="00A72944" w:rsidRDefault="00446789" w:rsidP="00446789">
      <w:pPr>
        <w:jc w:val="center"/>
        <w:rPr>
          <w:rFonts w:ascii="Times New Roman" w:hAnsi="Times New Roman" w:cs="Times New Roman"/>
          <w:b/>
          <w:color w:val="auto"/>
        </w:rPr>
      </w:pPr>
      <w:r w:rsidRPr="00446789">
        <w:rPr>
          <w:rFonts w:ascii="Times New Roman" w:hAnsi="Times New Roman" w:cs="Times New Roman"/>
          <w:b/>
          <w:color w:val="auto"/>
        </w:rPr>
        <w:lastRenderedPageBreak/>
        <w:t>Планируемые результаты освоения курса внеурочной деятельности</w:t>
      </w:r>
    </w:p>
    <w:p w:rsidR="003E00AE" w:rsidRDefault="00446789" w:rsidP="00446789">
      <w:pPr>
        <w:rPr>
          <w:rFonts w:ascii="Times New Roman" w:hAnsi="Times New Roman" w:cs="Times New Roman"/>
          <w:color w:val="auto"/>
        </w:rPr>
      </w:pPr>
      <w:r w:rsidRPr="003E00AE">
        <w:rPr>
          <w:rFonts w:ascii="Times New Roman" w:hAnsi="Times New Roman" w:cs="Times New Roman"/>
          <w:i/>
          <w:color w:val="auto"/>
        </w:rPr>
        <w:t>Предметные результаты: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446789" w:rsidRDefault="009A4AC2" w:rsidP="00492F93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находить длину отрезка, расстояние между точками, от точки до прямой; </w:t>
      </w:r>
      <w:r w:rsidR="00492F93">
        <w:rPr>
          <w:rFonts w:ascii="Times New Roman" w:eastAsia="Times New Roman" w:hAnsi="Times New Roman" w:cs="Times New Roman"/>
        </w:rPr>
        <w:t>у</w:t>
      </w:r>
      <w:r w:rsidR="00492F93" w:rsidRPr="00492F93">
        <w:rPr>
          <w:rFonts w:ascii="Times New Roman" w:eastAsia="Times New Roman" w:hAnsi="Times New Roman" w:cs="Times New Roman"/>
        </w:rPr>
        <w:t>станавли</w:t>
      </w:r>
      <w:r w:rsidR="00492F93">
        <w:rPr>
          <w:rFonts w:ascii="Times New Roman" w:eastAsia="Times New Roman" w:hAnsi="Times New Roman" w:cs="Times New Roman"/>
        </w:rPr>
        <w:t>вать связи и зависимости между</w:t>
      </w:r>
      <w:r w:rsidR="00492F93" w:rsidRPr="00492F93">
        <w:rPr>
          <w:rFonts w:ascii="Times New Roman" w:eastAsia="Times New Roman" w:hAnsi="Times New Roman" w:cs="Times New Roman"/>
        </w:rPr>
        <w:t xml:space="preserve"> площадью прямоугольника (квадрата) и длинами его сторон;</w:t>
      </w:r>
      <w:r w:rsidR="00492F93">
        <w:rPr>
          <w:rFonts w:ascii="Times New Roman" w:eastAsia="Times New Roman" w:hAnsi="Times New Roman" w:cs="Times New Roman"/>
        </w:rPr>
        <w:t xml:space="preserve"> р</w:t>
      </w:r>
      <w:r w:rsidR="00492F93" w:rsidRPr="00492F93">
        <w:rPr>
          <w:rFonts w:ascii="Times New Roman" w:eastAsia="Times New Roman" w:hAnsi="Times New Roman" w:cs="Times New Roman"/>
        </w:rPr>
        <w:t>ешать учебные и пр</w:t>
      </w:r>
      <w:r w:rsidR="00092241">
        <w:rPr>
          <w:rFonts w:ascii="Times New Roman" w:eastAsia="Times New Roman" w:hAnsi="Times New Roman" w:cs="Times New Roman"/>
        </w:rPr>
        <w:t xml:space="preserve">актические задачи: измерять величину угла, </w:t>
      </w:r>
      <w:r w:rsidR="00492F93" w:rsidRPr="00492F93">
        <w:rPr>
          <w:rFonts w:ascii="Times New Roman" w:eastAsia="Times New Roman" w:hAnsi="Times New Roman" w:cs="Times New Roman"/>
        </w:rPr>
        <w:t xml:space="preserve"> вычис</w:t>
      </w:r>
      <w:r w:rsidR="00092241">
        <w:rPr>
          <w:rFonts w:ascii="Times New Roman" w:eastAsia="Times New Roman" w:hAnsi="Times New Roman" w:cs="Times New Roman"/>
        </w:rPr>
        <w:t>лять периметр много</w:t>
      </w:r>
      <w:r>
        <w:rPr>
          <w:rFonts w:ascii="Times New Roman" w:eastAsia="Times New Roman" w:hAnsi="Times New Roman" w:cs="Times New Roman"/>
        </w:rPr>
        <w:t xml:space="preserve">угольника, </w:t>
      </w:r>
      <w:r w:rsidR="00092241">
        <w:rPr>
          <w:rFonts w:ascii="Times New Roman" w:eastAsia="Times New Roman" w:hAnsi="Times New Roman" w:cs="Times New Roman"/>
        </w:rPr>
        <w:t xml:space="preserve"> площадь треугольника, квадрата</w:t>
      </w:r>
      <w:r>
        <w:rPr>
          <w:rFonts w:ascii="Times New Roman" w:eastAsia="Times New Roman" w:hAnsi="Times New Roman" w:cs="Times New Roman"/>
        </w:rPr>
        <w:t>, параллелограмма, трапеции, выпуклого многоугольника</w:t>
      </w:r>
      <w:r w:rsidR="00092241"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</w:rPr>
        <w:t>п</w:t>
      </w:r>
      <w:r w:rsidRPr="00DB7AAA">
        <w:rPr>
          <w:rFonts w:ascii="Times New Roman" w:hAnsi="Times New Roman" w:cs="Times New Roman"/>
          <w:color w:val="auto"/>
        </w:rPr>
        <w:t>рименен</w:t>
      </w:r>
      <w:r>
        <w:rPr>
          <w:rFonts w:ascii="Times New Roman" w:hAnsi="Times New Roman" w:cs="Times New Roman"/>
          <w:color w:val="auto"/>
        </w:rPr>
        <w:t>ять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r w:rsidRPr="00DB7AAA">
        <w:rPr>
          <w:rFonts w:ascii="Times New Roman" w:hAnsi="Times New Roman" w:cs="Times New Roman"/>
          <w:color w:val="auto"/>
        </w:rPr>
        <w:t>формул</w:t>
      </w:r>
      <w:r>
        <w:rPr>
          <w:rFonts w:ascii="Times New Roman" w:hAnsi="Times New Roman" w:cs="Times New Roman"/>
          <w:color w:val="auto"/>
        </w:rPr>
        <w:t>у</w:t>
      </w:r>
      <w:r w:rsidRPr="00DB7AAA">
        <w:rPr>
          <w:rFonts w:ascii="Times New Roman" w:hAnsi="Times New Roman" w:cs="Times New Roman"/>
          <w:color w:val="auto"/>
        </w:rPr>
        <w:t xml:space="preserve"> Пика для вычисления площадей некоторых фигур</w:t>
      </w:r>
      <w:r>
        <w:rPr>
          <w:rFonts w:ascii="Times New Roman" w:hAnsi="Times New Roman" w:cs="Times New Roman"/>
          <w:color w:val="auto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 w:rsidR="00092241">
        <w:rPr>
          <w:rFonts w:ascii="Times New Roman" w:eastAsia="Times New Roman" w:hAnsi="Times New Roman" w:cs="Times New Roman"/>
        </w:rPr>
        <w:t>строить окружность</w:t>
      </w:r>
      <w:r w:rsidR="00492F93" w:rsidRPr="00492F93"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/>
        </w:rPr>
        <w:t>р</w:t>
      </w:r>
      <w:r w:rsidRPr="002143EC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шать </w:t>
      </w:r>
      <w:r w:rsidRPr="002143EC">
        <w:rPr>
          <w:rFonts w:ascii="Times New Roman" w:hAnsi="Times New Roman"/>
        </w:rPr>
        <w:t>задач</w:t>
      </w:r>
      <w:r>
        <w:rPr>
          <w:rFonts w:ascii="Times New Roman" w:hAnsi="Times New Roman"/>
        </w:rPr>
        <w:t>и</w:t>
      </w:r>
      <w:r w:rsidRPr="009867BF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на применение</w:t>
      </w:r>
      <w:r w:rsidRPr="00B021A2">
        <w:rPr>
          <w:rFonts w:ascii="Times New Roman" w:hAnsi="Times New Roman" w:cs="Times New Roman"/>
          <w:color w:val="auto"/>
        </w:rPr>
        <w:t xml:space="preserve"> </w:t>
      </w:r>
      <w:r w:rsidRPr="009867BF">
        <w:rPr>
          <w:rFonts w:ascii="Times New Roman" w:hAnsi="Times New Roman" w:cs="Times New Roman"/>
          <w:color w:val="auto"/>
        </w:rPr>
        <w:t>Теорем</w:t>
      </w:r>
      <w:r w:rsidR="00EE132B">
        <w:rPr>
          <w:rFonts w:ascii="Times New Roman" w:hAnsi="Times New Roman" w:cs="Times New Roman"/>
          <w:color w:val="auto"/>
        </w:rPr>
        <w:t>ы</w:t>
      </w:r>
      <w:r w:rsidRPr="009867B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867BF">
        <w:rPr>
          <w:rFonts w:ascii="Times New Roman" w:hAnsi="Times New Roman" w:cs="Times New Roman"/>
          <w:color w:val="auto"/>
        </w:rPr>
        <w:t>Минковского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:rsidR="000904A9" w:rsidRPr="000904A9" w:rsidRDefault="009A4AC2" w:rsidP="000904A9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0904A9" w:rsidRPr="000904A9">
        <w:rPr>
          <w:rFonts w:ascii="Times New Roman" w:hAnsi="Times New Roman"/>
          <w:i/>
        </w:rPr>
        <w:t>Личностные результаты:</w:t>
      </w:r>
    </w:p>
    <w:p w:rsidR="003E00AE" w:rsidRPr="00A40C67" w:rsidRDefault="00E64354" w:rsidP="00E64354">
      <w:pPr>
        <w:tabs>
          <w:tab w:val="left" w:pos="8070"/>
        </w:tabs>
        <w:jc w:val="both"/>
        <w:rPr>
          <w:rStyle w:val="dash041e005f0431005f044b005f0447005f043d005f044b005f0439005f005fchar1char1"/>
          <w:rFonts w:eastAsia="Times New Roman"/>
        </w:rPr>
      </w:pPr>
      <w:r w:rsidRPr="00E64354">
        <w:rPr>
          <w:rFonts w:ascii="Times New Roman" w:eastAsia="Times New Roman" w:hAnsi="Times New Roman" w:cs="Times New Roman"/>
        </w:rPr>
        <w:t>ясно, точно, грамотно</w:t>
      </w:r>
      <w:r>
        <w:rPr>
          <w:rFonts w:ascii="Times New Roman" w:eastAsia="Times New Roman" w:hAnsi="Times New Roman" w:cs="Times New Roman"/>
        </w:rPr>
        <w:t xml:space="preserve"> излагать </w:t>
      </w:r>
      <w:r w:rsidRPr="00E64354">
        <w:rPr>
          <w:rFonts w:ascii="Times New Roman" w:eastAsia="Times New Roman" w:hAnsi="Times New Roman" w:cs="Times New Roman"/>
        </w:rPr>
        <w:t>свои мысл</w:t>
      </w:r>
      <w:r>
        <w:rPr>
          <w:rFonts w:ascii="Times New Roman" w:eastAsia="Times New Roman" w:hAnsi="Times New Roman" w:cs="Times New Roman"/>
        </w:rPr>
        <w:t>и</w:t>
      </w:r>
      <w:r w:rsidRPr="00E64354">
        <w:rPr>
          <w:rFonts w:ascii="Times New Roman" w:eastAsia="Times New Roman" w:hAnsi="Times New Roman" w:cs="Times New Roman"/>
        </w:rPr>
        <w:t xml:space="preserve"> в устной и письменной речи, </w:t>
      </w:r>
      <w:r>
        <w:rPr>
          <w:rFonts w:ascii="Times New Roman" w:eastAsia="Times New Roman" w:hAnsi="Times New Roman" w:cs="Times New Roman"/>
        </w:rPr>
        <w:t xml:space="preserve"> проводить </w:t>
      </w:r>
      <w:r w:rsidRPr="00E64354">
        <w:rPr>
          <w:rFonts w:ascii="Times New Roman" w:eastAsia="Times New Roman" w:hAnsi="Times New Roman" w:cs="Times New Roman"/>
        </w:rPr>
        <w:t xml:space="preserve"> доказательны</w:t>
      </w:r>
      <w:r>
        <w:rPr>
          <w:rFonts w:ascii="Times New Roman" w:eastAsia="Times New Roman" w:hAnsi="Times New Roman" w:cs="Times New Roman"/>
        </w:rPr>
        <w:t>е</w:t>
      </w:r>
      <w:r w:rsidRPr="00E64354">
        <w:rPr>
          <w:rFonts w:ascii="Times New Roman" w:eastAsia="Times New Roman" w:hAnsi="Times New Roman" w:cs="Times New Roman"/>
        </w:rPr>
        <w:t xml:space="preserve"> рассуждени</w:t>
      </w:r>
      <w:r>
        <w:rPr>
          <w:rFonts w:ascii="Times New Roman" w:eastAsia="Times New Roman" w:hAnsi="Times New Roman" w:cs="Times New Roman"/>
        </w:rPr>
        <w:t>я</w:t>
      </w:r>
      <w:r w:rsidRPr="00E64354">
        <w:rPr>
          <w:rFonts w:ascii="Times New Roman" w:eastAsia="Times New Roman" w:hAnsi="Times New Roman" w:cs="Times New Roman"/>
        </w:rPr>
        <w:t>, аргументаци</w:t>
      </w:r>
      <w:r w:rsidR="00F30D29">
        <w:rPr>
          <w:rFonts w:ascii="Times New Roman" w:eastAsia="Times New Roman" w:hAnsi="Times New Roman" w:cs="Times New Roman"/>
        </w:rPr>
        <w:t>ю</w:t>
      </w:r>
      <w:r w:rsidRPr="00E64354">
        <w:rPr>
          <w:rFonts w:ascii="Times New Roman" w:eastAsia="Times New Roman" w:hAnsi="Times New Roman" w:cs="Times New Roman"/>
        </w:rPr>
        <w:t>, выдви</w:t>
      </w:r>
      <w:r w:rsidR="00F30D29">
        <w:rPr>
          <w:rFonts w:ascii="Times New Roman" w:eastAsia="Times New Roman" w:hAnsi="Times New Roman" w:cs="Times New Roman"/>
        </w:rPr>
        <w:t>гать</w:t>
      </w:r>
      <w:r w:rsidRPr="00E64354">
        <w:rPr>
          <w:rFonts w:ascii="Times New Roman" w:eastAsia="Times New Roman" w:hAnsi="Times New Roman" w:cs="Times New Roman"/>
        </w:rPr>
        <w:t xml:space="preserve"> гипотез</w:t>
      </w:r>
      <w:r w:rsidR="00F30D29">
        <w:rPr>
          <w:rFonts w:ascii="Times New Roman" w:eastAsia="Times New Roman" w:hAnsi="Times New Roman" w:cs="Times New Roman"/>
        </w:rPr>
        <w:t>ы</w:t>
      </w:r>
      <w:r w:rsidRPr="00E64354">
        <w:rPr>
          <w:rFonts w:ascii="Times New Roman" w:eastAsia="Times New Roman" w:hAnsi="Times New Roman" w:cs="Times New Roman"/>
        </w:rPr>
        <w:t xml:space="preserve"> и их обоснования;</w:t>
      </w:r>
      <w:r w:rsidR="00A40C67">
        <w:rPr>
          <w:rFonts w:ascii="Times New Roman" w:eastAsia="Times New Roman" w:hAnsi="Times New Roman" w:cs="Times New Roman"/>
        </w:rPr>
        <w:t xml:space="preserve"> </w:t>
      </w:r>
      <w:r w:rsidRPr="00E64354">
        <w:rPr>
          <w:rFonts w:ascii="Times New Roman" w:eastAsia="Times New Roman" w:hAnsi="Times New Roman" w:cs="Times New Roman"/>
        </w:rPr>
        <w:t>пров</w:t>
      </w:r>
      <w:r w:rsidR="00A40C67">
        <w:rPr>
          <w:rFonts w:ascii="Times New Roman" w:eastAsia="Times New Roman" w:hAnsi="Times New Roman" w:cs="Times New Roman"/>
        </w:rPr>
        <w:t xml:space="preserve">одить </w:t>
      </w:r>
      <w:r w:rsidRPr="00E64354">
        <w:rPr>
          <w:rFonts w:ascii="Times New Roman" w:eastAsia="Times New Roman" w:hAnsi="Times New Roman" w:cs="Times New Roman"/>
        </w:rPr>
        <w:t>эксперимент</w:t>
      </w:r>
      <w:r w:rsidR="00A40C67">
        <w:rPr>
          <w:rFonts w:ascii="Times New Roman" w:eastAsia="Times New Roman" w:hAnsi="Times New Roman" w:cs="Times New Roman"/>
        </w:rPr>
        <w:t>ы</w:t>
      </w:r>
      <w:r w:rsidRPr="00E64354">
        <w:rPr>
          <w:rFonts w:ascii="Times New Roman" w:eastAsia="Times New Roman" w:hAnsi="Times New Roman" w:cs="Times New Roman"/>
        </w:rPr>
        <w:t xml:space="preserve">, </w:t>
      </w:r>
      <w:r w:rsidR="00A40C67">
        <w:rPr>
          <w:rFonts w:ascii="Times New Roman" w:eastAsia="Times New Roman" w:hAnsi="Times New Roman" w:cs="Times New Roman"/>
        </w:rPr>
        <w:t xml:space="preserve"> </w:t>
      </w:r>
      <w:r w:rsidRPr="00E64354">
        <w:rPr>
          <w:rFonts w:ascii="Times New Roman" w:eastAsia="Times New Roman" w:hAnsi="Times New Roman" w:cs="Times New Roman"/>
        </w:rPr>
        <w:t>использова</w:t>
      </w:r>
      <w:r w:rsidR="00A40C67">
        <w:rPr>
          <w:rFonts w:ascii="Times New Roman" w:eastAsia="Times New Roman" w:hAnsi="Times New Roman" w:cs="Times New Roman"/>
        </w:rPr>
        <w:t>ть</w:t>
      </w:r>
      <w:r w:rsidRPr="00E64354">
        <w:rPr>
          <w:rFonts w:ascii="Times New Roman" w:eastAsia="Times New Roman" w:hAnsi="Times New Roman" w:cs="Times New Roman"/>
        </w:rPr>
        <w:t xml:space="preserve"> разнообразны</w:t>
      </w:r>
      <w:r w:rsidR="00A40C67">
        <w:rPr>
          <w:rFonts w:ascii="Times New Roman" w:eastAsia="Times New Roman" w:hAnsi="Times New Roman" w:cs="Times New Roman"/>
        </w:rPr>
        <w:t>е</w:t>
      </w:r>
      <w:r w:rsidRPr="00E64354">
        <w:rPr>
          <w:rFonts w:ascii="Times New Roman" w:eastAsia="Times New Roman" w:hAnsi="Times New Roman" w:cs="Times New Roman"/>
        </w:rPr>
        <w:t xml:space="preserve"> информационны</w:t>
      </w:r>
      <w:r w:rsidR="00A40C67">
        <w:rPr>
          <w:rFonts w:ascii="Times New Roman" w:eastAsia="Times New Roman" w:hAnsi="Times New Roman" w:cs="Times New Roman"/>
        </w:rPr>
        <w:t>е</w:t>
      </w:r>
      <w:r w:rsidRPr="00E6435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64354">
        <w:rPr>
          <w:rFonts w:ascii="Times New Roman" w:eastAsia="Times New Roman" w:hAnsi="Times New Roman" w:cs="Times New Roman"/>
        </w:rPr>
        <w:t>источник</w:t>
      </w:r>
      <w:r w:rsidR="00A40C67">
        <w:rPr>
          <w:rFonts w:ascii="Times New Roman" w:eastAsia="Times New Roman" w:hAnsi="Times New Roman" w:cs="Times New Roman"/>
        </w:rPr>
        <w:t>и</w:t>
      </w:r>
      <w:proofErr w:type="gramEnd"/>
      <w:r w:rsidRPr="00E64354">
        <w:rPr>
          <w:rFonts w:ascii="Times New Roman" w:eastAsia="Times New Roman" w:hAnsi="Times New Roman" w:cs="Times New Roman"/>
        </w:rPr>
        <w:t xml:space="preserve"> включая учебную и справочную литературу, современные информационные технологии</w:t>
      </w:r>
      <w:r w:rsidR="00A40C67">
        <w:rPr>
          <w:rFonts w:ascii="Times New Roman" w:eastAsia="Times New Roman" w:hAnsi="Times New Roman" w:cs="Times New Roman"/>
        </w:rPr>
        <w:t xml:space="preserve">; учащийся </w:t>
      </w:r>
      <w:proofErr w:type="spellStart"/>
      <w:r w:rsidR="005D28CD">
        <w:rPr>
          <w:rFonts w:ascii="Times New Roman" w:eastAsia="Calibri" w:hAnsi="Times New Roman" w:cs="Times New Roman"/>
        </w:rPr>
        <w:t>п</w:t>
      </w:r>
      <w:r w:rsidR="005D28CD" w:rsidRPr="007F799E">
        <w:rPr>
          <w:rFonts w:ascii="Times New Roman" w:eastAsia="Times New Roman" w:hAnsi="Times New Roman" w:cs="Times New Roman"/>
        </w:rPr>
        <w:t>оявляет</w:t>
      </w:r>
      <w:proofErr w:type="spellEnd"/>
      <w:r w:rsidR="005D28CD" w:rsidRPr="007F799E">
        <w:rPr>
          <w:rFonts w:ascii="Times New Roman" w:eastAsia="Times New Roman" w:hAnsi="Times New Roman" w:cs="Times New Roman"/>
        </w:rPr>
        <w:t xml:space="preserve"> устойчивый интерес к предмету, </w:t>
      </w:r>
      <w:r w:rsidR="005D28CD" w:rsidRPr="007F799E">
        <w:rPr>
          <w:rStyle w:val="dash041e005f0431005f044b005f0447005f043d005f044b005f0439005f005fchar1char1"/>
        </w:rPr>
        <w:t xml:space="preserve"> ответственное отношения к учению</w:t>
      </w:r>
      <w:r w:rsidR="005D28CD">
        <w:rPr>
          <w:rStyle w:val="dash041e005f0431005f044b005f0447005f043d005f044b005f0439005f005fchar1char1"/>
        </w:rPr>
        <w:t>,</w:t>
      </w:r>
      <w:r w:rsidR="005D28CD" w:rsidRPr="007F799E">
        <w:rPr>
          <w:rStyle w:val="dash041e005f0431005f044b005f0447005f043d005f044b005f0439005f005fchar1char1"/>
        </w:rPr>
        <w:t xml:space="preserve"> уважительное отношение к труду</w:t>
      </w:r>
      <w:r w:rsidR="005D28CD">
        <w:rPr>
          <w:rStyle w:val="dash041e005f0431005f044b005f0447005f043d005f044b005f0439005f005fchar1char1"/>
        </w:rPr>
        <w:t>.</w:t>
      </w:r>
    </w:p>
    <w:p w:rsidR="005D28CD" w:rsidRDefault="005D28CD" w:rsidP="005D28CD">
      <w:pPr>
        <w:tabs>
          <w:tab w:val="left" w:pos="8070"/>
        </w:tabs>
        <w:jc w:val="both"/>
        <w:rPr>
          <w:rFonts w:ascii="Times New Roman" w:eastAsia="Times New Roman" w:hAnsi="Times New Roman"/>
          <w:i/>
        </w:rPr>
      </w:pPr>
      <w:proofErr w:type="spellStart"/>
      <w:r w:rsidRPr="005D28CD">
        <w:rPr>
          <w:rFonts w:ascii="Times New Roman" w:eastAsia="Times New Roman" w:hAnsi="Times New Roman"/>
          <w:i/>
        </w:rPr>
        <w:t>Метапредметны</w:t>
      </w:r>
      <w:r>
        <w:rPr>
          <w:rFonts w:ascii="Times New Roman" w:eastAsia="Times New Roman" w:hAnsi="Times New Roman"/>
          <w:i/>
        </w:rPr>
        <w:t>е</w:t>
      </w:r>
      <w:proofErr w:type="spellEnd"/>
      <w:r>
        <w:rPr>
          <w:rFonts w:ascii="Times New Roman" w:eastAsia="Times New Roman" w:hAnsi="Times New Roman"/>
          <w:i/>
        </w:rPr>
        <w:t xml:space="preserve"> результаты:</w:t>
      </w:r>
    </w:p>
    <w:p w:rsidR="005D28CD" w:rsidRDefault="00D47518" w:rsidP="005D28CD">
      <w:pPr>
        <w:tabs>
          <w:tab w:val="left" w:pos="8070"/>
        </w:tabs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р</w:t>
      </w:r>
      <w:r w:rsidRPr="00D47518">
        <w:rPr>
          <w:rFonts w:ascii="Times New Roman" w:hAnsi="Times New Roman" w:cs="Times New Roman"/>
          <w:i/>
          <w:color w:val="auto"/>
        </w:rPr>
        <w:t>егулятивные УУД</w:t>
      </w:r>
    </w:p>
    <w:p w:rsidR="00D47518" w:rsidRDefault="00D47518" w:rsidP="00D87F6B">
      <w:pPr>
        <w:tabs>
          <w:tab w:val="left" w:pos="0"/>
        </w:tabs>
        <w:ind w:left="34"/>
        <w:jc w:val="both"/>
        <w:rPr>
          <w:rFonts w:ascii="Times New Roman" w:hAnsi="Times New Roman" w:cs="Times New Roman"/>
        </w:rPr>
      </w:pPr>
      <w:r w:rsidRPr="00523E6A">
        <w:rPr>
          <w:rFonts w:ascii="Times New Roman" w:hAnsi="Times New Roman" w:cs="Times New Roman"/>
          <w:color w:val="auto"/>
        </w:rPr>
        <w:t>определять необходимые действия в соответствии с учебной и познавательной задачей,</w:t>
      </w:r>
      <w:r w:rsidR="00523E6A" w:rsidRPr="00523E6A">
        <w:rPr>
          <w:rFonts w:ascii="Times New Roman" w:hAnsi="Times New Roman" w:cs="Times New Roman"/>
          <w:color w:val="auto"/>
        </w:rPr>
        <w:t xml:space="preserve"> </w:t>
      </w:r>
      <w:r w:rsidRPr="00523E6A">
        <w:rPr>
          <w:rFonts w:ascii="Times New Roman" w:hAnsi="Times New Roman" w:cs="Times New Roman"/>
          <w:color w:val="auto"/>
        </w:rPr>
        <w:t>составлять алгоритм их выполнения</w:t>
      </w:r>
      <w:r w:rsidR="00523E6A" w:rsidRPr="00523E6A">
        <w:rPr>
          <w:rFonts w:ascii="Times New Roman" w:hAnsi="Times New Roman" w:cs="Times New Roman"/>
          <w:color w:val="auto"/>
        </w:rPr>
        <w:t>; составлять план решения проблемы (выполнения проекта, проведения исследования);</w:t>
      </w:r>
      <w:r w:rsidR="00523E6A" w:rsidRPr="00523E6A">
        <w:rPr>
          <w:rFonts w:ascii="Times New Roman" w:hAnsi="Times New Roman" w:cs="Times New Roman"/>
        </w:rPr>
        <w:t xml:space="preserve"> сверять свои действия с целью, при необходимости, исправлять ошибки самостоятельно; фиксировать и анализировать динамику собственных образовательных результатов;</w:t>
      </w:r>
      <w:r w:rsidR="00523E6A">
        <w:rPr>
          <w:rFonts w:ascii="Times New Roman" w:hAnsi="Times New Roman" w:cs="Times New Roman"/>
        </w:rPr>
        <w:t xml:space="preserve"> </w:t>
      </w:r>
      <w:r w:rsidR="00523E6A" w:rsidRPr="007F799E">
        <w:rPr>
          <w:rFonts w:ascii="Times New Roman" w:hAnsi="Times New Roman" w:cs="Times New Roman"/>
        </w:rPr>
        <w:t>осуществлять самоконтроль</w:t>
      </w:r>
    </w:p>
    <w:p w:rsidR="00D87F6B" w:rsidRPr="00D87F6B" w:rsidRDefault="00D87F6B" w:rsidP="00D87F6B">
      <w:pPr>
        <w:jc w:val="both"/>
        <w:rPr>
          <w:rFonts w:ascii="Times New Roman" w:eastAsia="Times New Roman" w:hAnsi="Times New Roman" w:cs="Times New Roman"/>
          <w:i/>
        </w:rPr>
      </w:pPr>
      <w:r w:rsidRPr="00D87F6B">
        <w:rPr>
          <w:rFonts w:ascii="Times New Roman" w:eastAsia="Times New Roman" w:hAnsi="Times New Roman" w:cs="Times New Roman"/>
          <w:i/>
        </w:rPr>
        <w:t>познавательные УУД</w:t>
      </w:r>
    </w:p>
    <w:p w:rsidR="00D87F6B" w:rsidRDefault="00D87F6B" w:rsidP="00D87F6B">
      <w:pPr>
        <w:tabs>
          <w:tab w:val="left" w:pos="0"/>
        </w:tabs>
        <w:ind w:left="34"/>
        <w:jc w:val="both"/>
        <w:rPr>
          <w:rFonts w:ascii="Times New Roman" w:hAnsi="Times New Roman" w:cs="Times New Roman"/>
        </w:rPr>
      </w:pPr>
      <w:r w:rsidRPr="007F799E">
        <w:rPr>
          <w:rFonts w:ascii="Times New Roman" w:hAnsi="Times New Roman" w:cs="Times New Roman"/>
        </w:rPr>
        <w:t xml:space="preserve">устанавливать причинно-следственные связи, строить </w:t>
      </w:r>
      <w:proofErr w:type="gramStart"/>
      <w:r w:rsidRPr="007F799E">
        <w:rPr>
          <w:rFonts w:ascii="Times New Roman" w:hAnsi="Times New Roman" w:cs="Times New Roman"/>
        </w:rPr>
        <w:t>логическое рассуждение</w:t>
      </w:r>
      <w:proofErr w:type="gramEnd"/>
      <w:r w:rsidRPr="007F799E">
        <w:rPr>
          <w:rFonts w:ascii="Times New Roman" w:hAnsi="Times New Roman" w:cs="Times New Roman"/>
        </w:rPr>
        <w:t>, умозаключение и делать выводы</w:t>
      </w:r>
      <w:r>
        <w:rPr>
          <w:rFonts w:ascii="Times New Roman" w:hAnsi="Times New Roman" w:cs="Times New Roman"/>
        </w:rPr>
        <w:t xml:space="preserve">; </w:t>
      </w:r>
      <w:r w:rsidRPr="00D87F6B">
        <w:rPr>
          <w:rFonts w:ascii="Times New Roman" w:hAnsi="Times New Roman" w:cs="Times New Roman"/>
        </w:rPr>
        <w:t>умение создавать, прим</w:t>
      </w:r>
      <w:r>
        <w:rPr>
          <w:rFonts w:ascii="Times New Roman" w:hAnsi="Times New Roman" w:cs="Times New Roman"/>
        </w:rPr>
        <w:t>енять и преобразовывать знаково</w:t>
      </w:r>
      <w:r w:rsidRPr="00D87F6B">
        <w:rPr>
          <w:rFonts w:ascii="Times New Roman" w:hAnsi="Times New Roman" w:cs="Times New Roman"/>
        </w:rPr>
        <w:t>-символические средства, модели и схемы для решения учебных и познавательных задач;</w:t>
      </w:r>
    </w:p>
    <w:p w:rsidR="00523E6A" w:rsidRDefault="00523E6A" w:rsidP="00523E6A">
      <w:pPr>
        <w:tabs>
          <w:tab w:val="left" w:pos="317"/>
        </w:tabs>
        <w:ind w:left="3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к</w:t>
      </w:r>
      <w:r w:rsidRPr="00523E6A">
        <w:rPr>
          <w:rFonts w:ascii="Times New Roman" w:eastAsia="Times New Roman" w:hAnsi="Times New Roman" w:cs="Times New Roman"/>
          <w:i/>
        </w:rPr>
        <w:t>оммуникативные УУД</w:t>
      </w:r>
    </w:p>
    <w:p w:rsidR="00C4288E" w:rsidRDefault="00C4288E" w:rsidP="00C4288E">
      <w:pPr>
        <w:tabs>
          <w:tab w:val="left" w:pos="0"/>
        </w:tabs>
        <w:ind w:left="34"/>
        <w:jc w:val="both"/>
        <w:rPr>
          <w:rFonts w:ascii="Times New Roman" w:eastAsia="Times New Roman" w:hAnsi="Times New Roman" w:cs="Times New Roman"/>
        </w:rPr>
      </w:pPr>
      <w:r w:rsidRPr="00F218E0">
        <w:rPr>
          <w:rFonts w:ascii="Times New Roman" w:eastAsia="Times New Roman" w:hAnsi="Times New Roman" w:cs="Times New Roman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</w:t>
      </w:r>
      <w:r>
        <w:rPr>
          <w:rFonts w:ascii="Times New Roman" w:eastAsia="Times New Roman" w:hAnsi="Times New Roman" w:cs="Times New Roman"/>
        </w:rPr>
        <w:t>.</w:t>
      </w:r>
    </w:p>
    <w:p w:rsidR="00276D23" w:rsidRDefault="00276D23" w:rsidP="00C4288E">
      <w:pPr>
        <w:tabs>
          <w:tab w:val="left" w:pos="0"/>
        </w:tabs>
        <w:ind w:left="34"/>
        <w:jc w:val="both"/>
        <w:rPr>
          <w:rFonts w:ascii="Times New Roman" w:eastAsia="Times New Roman" w:hAnsi="Times New Roman" w:cs="Times New Roman"/>
        </w:rPr>
      </w:pPr>
    </w:p>
    <w:p w:rsidR="00276D23" w:rsidRPr="00276D23" w:rsidRDefault="00276D23" w:rsidP="00C4288E">
      <w:pPr>
        <w:tabs>
          <w:tab w:val="left" w:pos="0"/>
        </w:tabs>
        <w:ind w:left="3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Д</w:t>
      </w:r>
      <w:r w:rsidRPr="00276D23">
        <w:rPr>
          <w:rFonts w:ascii="Times New Roman" w:eastAsia="Times New Roman" w:hAnsi="Times New Roman" w:cs="Times New Roman"/>
          <w:i/>
        </w:rPr>
        <w:t>иагностика результатов освоения программы</w:t>
      </w:r>
    </w:p>
    <w:p w:rsidR="00D87F6B" w:rsidRPr="00D87F6B" w:rsidRDefault="00D87F6B" w:rsidP="00523E6A">
      <w:pPr>
        <w:tabs>
          <w:tab w:val="left" w:pos="317"/>
        </w:tabs>
        <w:ind w:left="34"/>
        <w:jc w:val="both"/>
        <w:rPr>
          <w:rFonts w:ascii="Times New Roman" w:eastAsia="Times New Roman" w:hAnsi="Times New Roman" w:cs="Times New Roman"/>
        </w:rPr>
      </w:pPr>
    </w:p>
    <w:p w:rsidR="0038553B" w:rsidRPr="007024A9" w:rsidRDefault="0038553B" w:rsidP="007024A9">
      <w:pPr>
        <w:jc w:val="both"/>
        <w:rPr>
          <w:rFonts w:ascii="Times New Roman" w:hAnsi="Times New Roman" w:cs="Times New Roman"/>
          <w:color w:val="auto"/>
        </w:rPr>
      </w:pPr>
      <w:r w:rsidRPr="007024A9">
        <w:rPr>
          <w:rFonts w:ascii="Times New Roman" w:hAnsi="Times New Roman" w:cs="Times New Roman"/>
          <w:color w:val="auto"/>
        </w:rPr>
        <w:t>При оценивании достижений планируемых результатов, используются следующие</w:t>
      </w:r>
      <w:r w:rsidR="007024A9" w:rsidRPr="007024A9">
        <w:rPr>
          <w:rFonts w:ascii="Times New Roman" w:hAnsi="Times New Roman" w:cs="Times New Roman"/>
          <w:color w:val="auto"/>
        </w:rPr>
        <w:t xml:space="preserve"> </w:t>
      </w:r>
      <w:r w:rsidRPr="007024A9">
        <w:rPr>
          <w:rFonts w:ascii="Times New Roman" w:hAnsi="Times New Roman" w:cs="Times New Roman"/>
          <w:color w:val="auto"/>
        </w:rPr>
        <w:t>формы, методы и виды оценки:</w:t>
      </w:r>
      <w:r w:rsidR="007024A9" w:rsidRPr="007024A9">
        <w:rPr>
          <w:rFonts w:ascii="Times New Roman" w:hAnsi="Times New Roman" w:cs="Times New Roman"/>
          <w:color w:val="auto"/>
        </w:rPr>
        <w:t xml:space="preserve"> </w:t>
      </w:r>
      <w:r w:rsidRPr="007024A9">
        <w:rPr>
          <w:rFonts w:ascii="Times New Roman" w:hAnsi="Times New Roman" w:cs="Times New Roman"/>
          <w:color w:val="auto"/>
        </w:rPr>
        <w:t>письменные и устные проверочные работы;</w:t>
      </w:r>
      <w:r w:rsidR="007024A9" w:rsidRPr="007024A9">
        <w:rPr>
          <w:rFonts w:ascii="Times New Roman" w:hAnsi="Times New Roman" w:cs="Times New Roman"/>
          <w:color w:val="auto"/>
        </w:rPr>
        <w:t xml:space="preserve"> </w:t>
      </w:r>
      <w:r w:rsidRPr="007024A9">
        <w:rPr>
          <w:rFonts w:ascii="Times New Roman" w:hAnsi="Times New Roman" w:cs="Times New Roman"/>
          <w:color w:val="auto"/>
        </w:rPr>
        <w:t>проекты, практические и творческие работы;</w:t>
      </w:r>
      <w:r w:rsidR="007024A9" w:rsidRPr="007024A9">
        <w:rPr>
          <w:rFonts w:ascii="Times New Roman" w:hAnsi="Times New Roman" w:cs="Times New Roman"/>
          <w:color w:val="auto"/>
        </w:rPr>
        <w:t xml:space="preserve"> </w:t>
      </w:r>
      <w:r w:rsidRPr="007024A9">
        <w:rPr>
          <w:rFonts w:ascii="Times New Roman" w:hAnsi="Times New Roman" w:cs="Times New Roman"/>
          <w:color w:val="auto"/>
        </w:rPr>
        <w:t>самооценка ученика по принятым формам (например, лист с вопросами по</w:t>
      </w:r>
      <w:r w:rsidR="007024A9" w:rsidRPr="007024A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024A9">
        <w:rPr>
          <w:rFonts w:ascii="Times New Roman" w:hAnsi="Times New Roman" w:cs="Times New Roman"/>
          <w:color w:val="auto"/>
        </w:rPr>
        <w:t>саморефлексии</w:t>
      </w:r>
      <w:proofErr w:type="spellEnd"/>
      <w:r w:rsidRPr="007024A9">
        <w:rPr>
          <w:rFonts w:ascii="Times New Roman" w:hAnsi="Times New Roman" w:cs="Times New Roman"/>
          <w:color w:val="auto"/>
        </w:rPr>
        <w:t xml:space="preserve"> конкретной деятельности); результаты достижений учеников с оформлением на стенде, в виде устного</w:t>
      </w:r>
      <w:r w:rsidR="007024A9" w:rsidRPr="007024A9">
        <w:rPr>
          <w:rFonts w:ascii="Times New Roman" w:hAnsi="Times New Roman" w:cs="Times New Roman"/>
          <w:color w:val="auto"/>
        </w:rPr>
        <w:t xml:space="preserve"> </w:t>
      </w:r>
      <w:r w:rsidRPr="007024A9">
        <w:rPr>
          <w:rFonts w:ascii="Times New Roman" w:hAnsi="Times New Roman" w:cs="Times New Roman"/>
          <w:color w:val="auto"/>
        </w:rPr>
        <w:t>сообщения или индивидуального листа оценки</w:t>
      </w:r>
      <w:r w:rsidR="007024A9" w:rsidRPr="007024A9">
        <w:rPr>
          <w:rFonts w:ascii="Times New Roman" w:hAnsi="Times New Roman" w:cs="Times New Roman"/>
          <w:color w:val="auto"/>
        </w:rPr>
        <w:t xml:space="preserve">. </w:t>
      </w:r>
    </w:p>
    <w:p w:rsidR="007024A9" w:rsidRPr="00A84613" w:rsidRDefault="007024A9" w:rsidP="007024A9">
      <w:pPr>
        <w:rPr>
          <w:rFonts w:ascii="Times New Roman" w:hAnsi="Times New Roman" w:cs="Times New Roman"/>
          <w:color w:val="7030A0"/>
        </w:rPr>
      </w:pPr>
    </w:p>
    <w:p w:rsidR="007024A9" w:rsidRDefault="00B874EE">
      <w:pPr>
        <w:widowControl/>
        <w:spacing w:after="20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Подведение итогов (промежуточная аттестация) в форме выставки «Задачи на клетчатой бумаге».</w:t>
      </w:r>
      <w:r w:rsidR="007024A9">
        <w:rPr>
          <w:rFonts w:ascii="Times New Roman" w:hAnsi="Times New Roman"/>
          <w:b/>
        </w:rPr>
        <w:br w:type="page"/>
      </w:r>
    </w:p>
    <w:p w:rsidR="00386DF7" w:rsidRDefault="00386DF7" w:rsidP="00386DF7">
      <w:pPr>
        <w:jc w:val="center"/>
        <w:rPr>
          <w:rFonts w:ascii="Times New Roman" w:hAnsi="Times New Roman"/>
          <w:b/>
        </w:rPr>
      </w:pPr>
      <w:r w:rsidRPr="00980356">
        <w:rPr>
          <w:rFonts w:ascii="Times New Roman" w:hAnsi="Times New Roman"/>
          <w:b/>
        </w:rPr>
        <w:lastRenderedPageBreak/>
        <w:t>Содержание программы</w:t>
      </w:r>
    </w:p>
    <w:p w:rsidR="00386DF7" w:rsidRDefault="00F2790A" w:rsidP="00A138D4">
      <w:p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1. </w:t>
      </w:r>
      <w:r w:rsidR="00386DF7" w:rsidRPr="00ED0957">
        <w:rPr>
          <w:rFonts w:ascii="Times New Roman" w:hAnsi="Times New Roman"/>
          <w:b/>
        </w:rPr>
        <w:t>Введение</w:t>
      </w:r>
      <w:r w:rsidR="0060448E">
        <w:rPr>
          <w:rFonts w:ascii="Times New Roman" w:hAnsi="Times New Roman"/>
          <w:b/>
        </w:rPr>
        <w:t>. (</w:t>
      </w:r>
      <w:r w:rsidR="00A339C9">
        <w:rPr>
          <w:rFonts w:ascii="Times New Roman" w:hAnsi="Times New Roman"/>
          <w:b/>
        </w:rPr>
        <w:t>1</w:t>
      </w:r>
      <w:r w:rsidR="0060448E">
        <w:rPr>
          <w:rFonts w:ascii="Times New Roman" w:hAnsi="Times New Roman"/>
          <w:b/>
        </w:rPr>
        <w:t xml:space="preserve"> час)</w:t>
      </w:r>
      <w:r w:rsidR="000353F3">
        <w:rPr>
          <w:rFonts w:ascii="Times New Roman" w:hAnsi="Times New Roman"/>
          <w:b/>
        </w:rPr>
        <w:t xml:space="preserve"> </w:t>
      </w:r>
      <w:r w:rsidR="00ED0957">
        <w:rPr>
          <w:rFonts w:ascii="Times New Roman" w:hAnsi="Times New Roman"/>
        </w:rPr>
        <w:t>Ф</w:t>
      </w:r>
      <w:r w:rsidR="00ED0957" w:rsidRPr="00ED0957">
        <w:rPr>
          <w:rFonts w:ascii="Times New Roman" w:hAnsi="Times New Roman"/>
        </w:rPr>
        <w:t>о</w:t>
      </w:r>
      <w:r w:rsidR="00ED0957">
        <w:rPr>
          <w:rFonts w:ascii="Times New Roman" w:hAnsi="Times New Roman"/>
        </w:rPr>
        <w:t>рмулировка</w:t>
      </w:r>
      <w:r w:rsidR="00ED0957" w:rsidRPr="00ED0957">
        <w:rPr>
          <w:rFonts w:ascii="Times New Roman" w:hAnsi="Times New Roman"/>
        </w:rPr>
        <w:t xml:space="preserve"> цели и задач</w:t>
      </w:r>
      <w:r w:rsidR="00ED0957">
        <w:rPr>
          <w:rFonts w:ascii="Times New Roman" w:hAnsi="Times New Roman"/>
        </w:rPr>
        <w:t xml:space="preserve"> курса. Д</w:t>
      </w:r>
      <w:r w:rsidR="00ED0957" w:rsidRPr="00ED0957">
        <w:rPr>
          <w:rFonts w:ascii="Times New Roman" w:hAnsi="Times New Roman"/>
        </w:rPr>
        <w:t>емонстрация его актуальност</w:t>
      </w:r>
      <w:r w:rsidR="00ED0957">
        <w:rPr>
          <w:rFonts w:ascii="Times New Roman" w:hAnsi="Times New Roman"/>
        </w:rPr>
        <w:t>и</w:t>
      </w:r>
      <w:r w:rsidR="00ED0957" w:rsidRPr="00ED0957">
        <w:rPr>
          <w:rFonts w:ascii="Times New Roman" w:hAnsi="Times New Roman"/>
        </w:rPr>
        <w:t xml:space="preserve">. 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Форма организации: </w:t>
      </w:r>
      <w:r w:rsidR="00EE132B" w:rsidRPr="0085734D">
        <w:rPr>
          <w:rFonts w:ascii="Times New Roman" w:hAnsi="Times New Roman"/>
          <w:i/>
          <w:color w:val="auto"/>
        </w:rPr>
        <w:t>беседа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Виды деятельности: </w:t>
      </w:r>
      <w:r w:rsidR="00EE132B" w:rsidRPr="0085734D">
        <w:rPr>
          <w:rFonts w:ascii="Times New Roman" w:hAnsi="Times New Roman"/>
          <w:i/>
          <w:color w:val="auto"/>
        </w:rPr>
        <w:t>проблемно-ценностное общение</w:t>
      </w:r>
    </w:p>
    <w:p w:rsidR="00FF2C23" w:rsidRDefault="00FF2C23" w:rsidP="00A138D4">
      <w:pPr>
        <w:jc w:val="both"/>
        <w:rPr>
          <w:rFonts w:ascii="Times New Roman" w:hAnsi="Times New Roman"/>
        </w:rPr>
      </w:pPr>
    </w:p>
    <w:p w:rsidR="00386DF7" w:rsidRDefault="00F2790A" w:rsidP="00A138D4">
      <w:pPr>
        <w:jc w:val="both"/>
      </w:pPr>
      <w:r>
        <w:rPr>
          <w:rFonts w:ascii="Times New Roman" w:hAnsi="Times New Roman"/>
        </w:rPr>
        <w:t xml:space="preserve">2. </w:t>
      </w:r>
      <w:r w:rsidR="009867BF" w:rsidRPr="009867BF">
        <w:rPr>
          <w:rFonts w:ascii="Times New Roman" w:hAnsi="Times New Roman"/>
          <w:b/>
          <w:color w:val="auto"/>
        </w:rPr>
        <w:t>Задачи на разрезание.(3 часа)</w:t>
      </w:r>
      <w:r w:rsidR="009867BF">
        <w:rPr>
          <w:rFonts w:ascii="Times New Roman" w:hAnsi="Times New Roman"/>
          <w:b/>
          <w:color w:val="auto"/>
        </w:rPr>
        <w:t xml:space="preserve"> </w:t>
      </w:r>
      <w:r w:rsidR="009867BF">
        <w:rPr>
          <w:rFonts w:ascii="Times New Roman" w:hAnsi="Times New Roman"/>
          <w:b/>
        </w:rPr>
        <w:t xml:space="preserve"> </w:t>
      </w:r>
      <w:r w:rsidR="000353F3">
        <w:rPr>
          <w:rFonts w:ascii="Times New Roman" w:hAnsi="Times New Roman"/>
          <w:b/>
        </w:rPr>
        <w:t xml:space="preserve"> </w:t>
      </w:r>
      <w:r w:rsidR="009847E7" w:rsidRPr="009847E7">
        <w:rPr>
          <w:rFonts w:ascii="Times New Roman" w:hAnsi="Times New Roman"/>
        </w:rPr>
        <w:t>Аксиомы расстояния. На</w:t>
      </w:r>
      <w:r w:rsidR="009847E7">
        <w:rPr>
          <w:rFonts w:ascii="Times New Roman" w:hAnsi="Times New Roman"/>
        </w:rPr>
        <w:t>хождение расстояния между точками на клетчатой бумаге.</w:t>
      </w:r>
      <w:r w:rsidR="009847E7" w:rsidRPr="009847E7">
        <w:rPr>
          <w:rFonts w:ascii="Times New Roman" w:hAnsi="Times New Roman"/>
        </w:rPr>
        <w:t xml:space="preserve"> </w:t>
      </w:r>
      <w:r w:rsidR="002143EC" w:rsidRPr="002143EC">
        <w:rPr>
          <w:rFonts w:ascii="Times New Roman" w:hAnsi="Times New Roman"/>
        </w:rPr>
        <w:t>Ре</w:t>
      </w:r>
      <w:r w:rsidR="002143EC">
        <w:rPr>
          <w:rFonts w:ascii="Times New Roman" w:hAnsi="Times New Roman"/>
        </w:rPr>
        <w:t xml:space="preserve">шение </w:t>
      </w:r>
      <w:r w:rsidR="002143EC" w:rsidRPr="002143EC">
        <w:rPr>
          <w:rFonts w:ascii="Times New Roman" w:hAnsi="Times New Roman"/>
        </w:rPr>
        <w:t>задач на клетчатой бумаге на дробление</w:t>
      </w:r>
      <w:r w:rsidR="002143EC">
        <w:rPr>
          <w:rFonts w:ascii="Times New Roman" w:hAnsi="Times New Roman"/>
        </w:rPr>
        <w:t xml:space="preserve">, </w:t>
      </w:r>
      <w:proofErr w:type="spellStart"/>
      <w:r w:rsidR="002143EC">
        <w:rPr>
          <w:rFonts w:ascii="Times New Roman" w:hAnsi="Times New Roman" w:cs="Times New Roman"/>
          <w:color w:val="auto"/>
        </w:rPr>
        <w:t>к</w:t>
      </w:r>
      <w:r w:rsidR="002143EC" w:rsidRPr="009867BF">
        <w:rPr>
          <w:rFonts w:ascii="Times New Roman" w:hAnsi="Times New Roman" w:cs="Times New Roman"/>
          <w:color w:val="auto"/>
        </w:rPr>
        <w:t>вадрирование</w:t>
      </w:r>
      <w:proofErr w:type="spellEnd"/>
      <w:r w:rsidR="002143EC">
        <w:rPr>
          <w:rFonts w:ascii="Times New Roman" w:hAnsi="Times New Roman" w:cs="Times New Roman"/>
          <w:color w:val="auto"/>
        </w:rPr>
        <w:t>, т</w:t>
      </w:r>
      <w:r w:rsidR="002143EC" w:rsidRPr="009867BF">
        <w:rPr>
          <w:rFonts w:ascii="Times New Roman" w:hAnsi="Times New Roman" w:cs="Times New Roman"/>
          <w:color w:val="auto"/>
        </w:rPr>
        <w:t>рансформирование</w:t>
      </w:r>
      <w:r w:rsidR="002143EC">
        <w:rPr>
          <w:rFonts w:ascii="Times New Roman" w:hAnsi="Times New Roman" w:cs="Times New Roman"/>
          <w:color w:val="auto"/>
        </w:rPr>
        <w:t>.</w:t>
      </w:r>
      <w:r w:rsidR="00FF2C23" w:rsidRPr="00FF2C23">
        <w:t xml:space="preserve"> 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Форма организации: </w:t>
      </w:r>
      <w:r w:rsidR="00EE132B" w:rsidRPr="0085734D">
        <w:rPr>
          <w:rFonts w:ascii="Times New Roman" w:hAnsi="Times New Roman"/>
          <w:i/>
          <w:color w:val="auto"/>
        </w:rPr>
        <w:t>практика, работа в парах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Виды деятельности: </w:t>
      </w:r>
      <w:r w:rsidR="00FB6534" w:rsidRPr="0085734D">
        <w:rPr>
          <w:rFonts w:ascii="Times New Roman" w:hAnsi="Times New Roman"/>
          <w:i/>
          <w:color w:val="auto"/>
        </w:rPr>
        <w:t>познавательная деятельность</w:t>
      </w:r>
    </w:p>
    <w:p w:rsidR="00FF2C23" w:rsidRPr="002143EC" w:rsidRDefault="00FF2C23" w:rsidP="00A138D4">
      <w:pPr>
        <w:jc w:val="both"/>
        <w:rPr>
          <w:rFonts w:ascii="Times New Roman" w:hAnsi="Times New Roman"/>
        </w:rPr>
      </w:pPr>
    </w:p>
    <w:p w:rsidR="00FF2C23" w:rsidRPr="009847E7" w:rsidRDefault="00F2790A" w:rsidP="00A138D4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</w:rPr>
        <w:t xml:space="preserve">3. </w:t>
      </w:r>
      <w:r w:rsidR="009867BF" w:rsidRPr="009867BF">
        <w:rPr>
          <w:rFonts w:ascii="Times New Roman" w:hAnsi="Times New Roman"/>
          <w:b/>
          <w:color w:val="auto"/>
        </w:rPr>
        <w:t>Многоугольники на клетчатой бумаге. (3 часа)</w:t>
      </w:r>
      <w:r w:rsidR="009867BF">
        <w:rPr>
          <w:rFonts w:ascii="Times New Roman" w:hAnsi="Times New Roman"/>
          <w:b/>
          <w:color w:val="auto"/>
        </w:rPr>
        <w:t xml:space="preserve"> </w:t>
      </w:r>
      <w:r w:rsidR="009847E7">
        <w:rPr>
          <w:rFonts w:ascii="Times New Roman" w:hAnsi="Times New Roman"/>
          <w:color w:val="auto"/>
        </w:rPr>
        <w:t>Вершины треугольника, квадрата, шестиугольника в узлах сетки. Квад</w:t>
      </w:r>
      <w:r w:rsidR="00DB7AAA">
        <w:rPr>
          <w:rFonts w:ascii="Times New Roman" w:hAnsi="Times New Roman"/>
          <w:color w:val="auto"/>
        </w:rPr>
        <w:t>рат по трём линиям сетки. Правильный многоугольник с вершинами в узлах сетки.</w:t>
      </w:r>
    </w:p>
    <w:p w:rsidR="00FF2C23" w:rsidRPr="0085734D" w:rsidRDefault="0082236B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color w:val="auto"/>
        </w:rPr>
        <w:t xml:space="preserve"> </w:t>
      </w:r>
      <w:r w:rsidR="00FF2C23" w:rsidRPr="0085734D">
        <w:rPr>
          <w:rFonts w:ascii="Times New Roman" w:hAnsi="Times New Roman"/>
          <w:i/>
          <w:color w:val="auto"/>
        </w:rPr>
        <w:t>Форма организации: беседа, игра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Виды деятельности: </w:t>
      </w:r>
      <w:r w:rsidR="00FB6534" w:rsidRPr="0085734D">
        <w:rPr>
          <w:rFonts w:ascii="Times New Roman" w:hAnsi="Times New Roman"/>
          <w:i/>
          <w:color w:val="auto"/>
        </w:rPr>
        <w:t xml:space="preserve"> </w:t>
      </w:r>
      <w:proofErr w:type="gramStart"/>
      <w:r w:rsidR="00FB6534" w:rsidRPr="0085734D">
        <w:rPr>
          <w:rFonts w:ascii="Times New Roman" w:hAnsi="Times New Roman"/>
          <w:i/>
          <w:color w:val="auto"/>
        </w:rPr>
        <w:t>познавательная</w:t>
      </w:r>
      <w:proofErr w:type="gramEnd"/>
      <w:r w:rsidR="00FB6534" w:rsidRPr="0085734D">
        <w:rPr>
          <w:rFonts w:ascii="Times New Roman" w:hAnsi="Times New Roman"/>
          <w:i/>
          <w:color w:val="auto"/>
        </w:rPr>
        <w:t>, проблемно-ценностное общение</w:t>
      </w:r>
    </w:p>
    <w:p w:rsidR="009867BF" w:rsidRDefault="009867BF" w:rsidP="00A138D4">
      <w:pPr>
        <w:jc w:val="both"/>
        <w:rPr>
          <w:rFonts w:ascii="Times New Roman" w:hAnsi="Times New Roman"/>
        </w:rPr>
      </w:pPr>
    </w:p>
    <w:p w:rsidR="00E65A3A" w:rsidRPr="00DB7AAA" w:rsidRDefault="0082236B" w:rsidP="00A138D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 xml:space="preserve">4. </w:t>
      </w:r>
      <w:r w:rsidR="00F8330C" w:rsidRPr="009867BF">
        <w:rPr>
          <w:rFonts w:ascii="Times New Roman" w:hAnsi="Times New Roman" w:cs="Times New Roman"/>
          <w:b/>
          <w:color w:val="auto"/>
        </w:rPr>
        <w:t xml:space="preserve">Задачи на нахождение площади. (3 часа)  </w:t>
      </w:r>
      <w:r w:rsidR="00DB7AAA" w:rsidRPr="009867BF">
        <w:rPr>
          <w:rFonts w:ascii="Times New Roman" w:hAnsi="Times New Roman" w:cs="Times New Roman"/>
          <w:color w:val="auto"/>
        </w:rPr>
        <w:t>Площадь треугольника, прямоугольника, параллелограмма, трапеции</w:t>
      </w:r>
      <w:r w:rsidR="00DB7AAA">
        <w:rPr>
          <w:rFonts w:ascii="Times New Roman" w:hAnsi="Times New Roman" w:cs="Times New Roman"/>
          <w:color w:val="auto"/>
        </w:rPr>
        <w:t xml:space="preserve">, </w:t>
      </w:r>
      <w:proofErr w:type="gramStart"/>
      <w:r w:rsidR="00DB7AAA">
        <w:rPr>
          <w:rFonts w:ascii="Times New Roman" w:hAnsi="Times New Roman" w:cs="Times New Roman"/>
          <w:color w:val="auto"/>
        </w:rPr>
        <w:t>изображённых</w:t>
      </w:r>
      <w:proofErr w:type="gramEnd"/>
      <w:r w:rsidR="00DB7AAA">
        <w:rPr>
          <w:rFonts w:ascii="Times New Roman" w:hAnsi="Times New Roman" w:cs="Times New Roman"/>
          <w:color w:val="auto"/>
        </w:rPr>
        <w:t xml:space="preserve"> на клетчатой бумаге.  Ф</w:t>
      </w:r>
      <w:r w:rsidR="00DB7AAA" w:rsidRPr="009867BF">
        <w:rPr>
          <w:rFonts w:ascii="Times New Roman" w:hAnsi="Times New Roman" w:cs="Times New Roman"/>
          <w:color w:val="auto"/>
        </w:rPr>
        <w:t>ормул</w:t>
      </w:r>
      <w:r w:rsidR="00DB7AAA">
        <w:rPr>
          <w:rFonts w:ascii="Times New Roman" w:hAnsi="Times New Roman" w:cs="Times New Roman"/>
          <w:color w:val="auto"/>
        </w:rPr>
        <w:t>а</w:t>
      </w:r>
      <w:r w:rsidR="00DB7AAA" w:rsidRPr="009867BF">
        <w:rPr>
          <w:rFonts w:ascii="Times New Roman" w:hAnsi="Times New Roman" w:cs="Times New Roman"/>
          <w:color w:val="auto"/>
        </w:rPr>
        <w:t xml:space="preserve"> Пика</w:t>
      </w:r>
      <w:r w:rsidR="00DB7AAA">
        <w:rPr>
          <w:rFonts w:ascii="Times New Roman" w:hAnsi="Times New Roman" w:cs="Times New Roman"/>
          <w:color w:val="auto"/>
        </w:rPr>
        <w:t xml:space="preserve">. </w:t>
      </w:r>
      <w:r w:rsidR="00DB7AAA" w:rsidRPr="00DB7AAA">
        <w:rPr>
          <w:rFonts w:ascii="Times New Roman" w:hAnsi="Times New Roman" w:cs="Times New Roman"/>
          <w:color w:val="auto"/>
        </w:rPr>
        <w:t>Применение формулы Пика для вычисления площадей некоторых фигур</w:t>
      </w:r>
      <w:r w:rsidR="00DB7AAA">
        <w:rPr>
          <w:rFonts w:ascii="Times New Roman" w:hAnsi="Times New Roman" w:cs="Times New Roman"/>
          <w:color w:val="auto"/>
        </w:rPr>
        <w:t>.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Форма организации: </w:t>
      </w:r>
      <w:r w:rsidR="00FB6534" w:rsidRPr="0085734D">
        <w:rPr>
          <w:rFonts w:ascii="Times New Roman" w:hAnsi="Times New Roman"/>
          <w:i/>
          <w:color w:val="auto"/>
        </w:rPr>
        <w:t>практика, работа в парах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Виды деятельности: </w:t>
      </w:r>
      <w:r w:rsidR="00FB6534" w:rsidRPr="0085734D">
        <w:rPr>
          <w:rFonts w:ascii="Times New Roman" w:hAnsi="Times New Roman"/>
          <w:i/>
          <w:color w:val="auto"/>
        </w:rPr>
        <w:t>познавательная деятельность</w:t>
      </w:r>
    </w:p>
    <w:p w:rsidR="00FF2C23" w:rsidRDefault="00FF2C23" w:rsidP="00A138D4">
      <w:pPr>
        <w:jc w:val="both"/>
        <w:rPr>
          <w:rFonts w:ascii="Times New Roman" w:hAnsi="Times New Roman"/>
        </w:rPr>
      </w:pPr>
    </w:p>
    <w:p w:rsidR="00F8330C" w:rsidRDefault="00F2790A" w:rsidP="00A138D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F8330C" w:rsidRPr="009867BF">
        <w:rPr>
          <w:rFonts w:ascii="Times New Roman" w:hAnsi="Times New Roman"/>
          <w:b/>
          <w:color w:val="auto"/>
        </w:rPr>
        <w:t>Узлы на отрезке. (2 часа)</w:t>
      </w:r>
      <w:r w:rsidR="00F8330C">
        <w:rPr>
          <w:rFonts w:ascii="Times New Roman" w:hAnsi="Times New Roman"/>
          <w:b/>
          <w:color w:val="auto"/>
        </w:rPr>
        <w:t xml:space="preserve"> </w:t>
      </w:r>
      <w:r w:rsidR="00A138D4">
        <w:rPr>
          <w:rFonts w:ascii="Times New Roman" w:hAnsi="Times New Roman"/>
        </w:rPr>
        <w:t xml:space="preserve"> </w:t>
      </w:r>
      <w:r w:rsidR="00EE734F">
        <w:rPr>
          <w:rFonts w:ascii="Times New Roman" w:hAnsi="Times New Roman"/>
        </w:rPr>
        <w:t>Л</w:t>
      </w:r>
      <w:r w:rsidR="00EE734F" w:rsidRPr="00EE734F">
        <w:rPr>
          <w:rFonts w:ascii="Times New Roman" w:hAnsi="Times New Roman"/>
        </w:rPr>
        <w:t>ежит ли данный узел внутри фи</w:t>
      </w:r>
      <w:r w:rsidR="00EE734F">
        <w:rPr>
          <w:rFonts w:ascii="Times New Roman" w:hAnsi="Times New Roman"/>
        </w:rPr>
        <w:t>гуры или же попал на её границу?</w:t>
      </w:r>
      <w:r w:rsidR="00EE734F" w:rsidRPr="00EE734F">
        <w:rPr>
          <w:rFonts w:ascii="Times New Roman" w:hAnsi="Times New Roman"/>
        </w:rPr>
        <w:t xml:space="preserve"> Как точно сосчитать число узлов на границе? </w:t>
      </w:r>
      <w:r w:rsidR="00EE734F">
        <w:rPr>
          <w:rFonts w:ascii="Times New Roman" w:hAnsi="Times New Roman"/>
        </w:rPr>
        <w:t xml:space="preserve"> К</w:t>
      </w:r>
      <w:r w:rsidR="00EE734F" w:rsidRPr="00EE734F">
        <w:rPr>
          <w:rFonts w:ascii="Times New Roman" w:hAnsi="Times New Roman"/>
        </w:rPr>
        <w:t>оличество узлов сетки, лежащих на произвольном отрезке с концами в узлах.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Форма организации: </w:t>
      </w:r>
      <w:r w:rsidR="00AE0074" w:rsidRPr="0085734D">
        <w:rPr>
          <w:rFonts w:ascii="Times New Roman" w:hAnsi="Times New Roman"/>
          <w:i/>
          <w:color w:val="auto"/>
        </w:rPr>
        <w:t xml:space="preserve"> </w:t>
      </w:r>
      <w:r w:rsidR="00AE0074" w:rsidRPr="007024A9">
        <w:rPr>
          <w:rFonts w:ascii="Times New Roman" w:hAnsi="Times New Roman" w:cs="Times New Roman"/>
          <w:i/>
          <w:color w:val="auto"/>
        </w:rPr>
        <w:t>создание проблемной ситуации и поиск её практического решения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Виды деятельности: </w:t>
      </w:r>
      <w:r w:rsidR="00A07D9E" w:rsidRPr="0085734D">
        <w:rPr>
          <w:rFonts w:ascii="Times New Roman" w:hAnsi="Times New Roman"/>
          <w:i/>
          <w:color w:val="auto"/>
        </w:rPr>
        <w:t xml:space="preserve"> проблемно-ценностное общение</w:t>
      </w:r>
    </w:p>
    <w:p w:rsidR="00FF2C23" w:rsidRDefault="00FF2C23" w:rsidP="00A138D4">
      <w:pPr>
        <w:jc w:val="both"/>
        <w:rPr>
          <w:rFonts w:ascii="Times New Roman" w:hAnsi="Times New Roman"/>
        </w:rPr>
      </w:pPr>
    </w:p>
    <w:p w:rsidR="00F2790A" w:rsidRDefault="00F2790A" w:rsidP="00A138D4">
      <w:pPr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</w:rPr>
        <w:t xml:space="preserve">6. </w:t>
      </w:r>
      <w:r w:rsidR="00F8330C" w:rsidRPr="009867BF">
        <w:rPr>
          <w:rFonts w:ascii="Times New Roman" w:hAnsi="Times New Roman"/>
          <w:b/>
          <w:color w:val="auto"/>
        </w:rPr>
        <w:t>Интересные факты. (2 часа)</w:t>
      </w:r>
      <w:r w:rsidR="00F8330C">
        <w:rPr>
          <w:rFonts w:ascii="Times New Roman" w:hAnsi="Times New Roman"/>
          <w:b/>
          <w:color w:val="auto"/>
        </w:rPr>
        <w:t xml:space="preserve"> </w:t>
      </w:r>
      <w:r w:rsidR="00B021A2" w:rsidRPr="009867BF">
        <w:rPr>
          <w:rFonts w:ascii="Times New Roman" w:hAnsi="Times New Roman" w:cs="Times New Roman"/>
          <w:color w:val="auto"/>
        </w:rPr>
        <w:t xml:space="preserve">Теорема </w:t>
      </w:r>
      <w:proofErr w:type="spellStart"/>
      <w:r w:rsidR="00B021A2" w:rsidRPr="009867BF">
        <w:rPr>
          <w:rFonts w:ascii="Times New Roman" w:hAnsi="Times New Roman" w:cs="Times New Roman"/>
          <w:color w:val="auto"/>
        </w:rPr>
        <w:t>Минковского</w:t>
      </w:r>
      <w:proofErr w:type="spellEnd"/>
      <w:r w:rsidR="00B021A2">
        <w:rPr>
          <w:rFonts w:ascii="Times New Roman" w:hAnsi="Times New Roman" w:cs="Times New Roman"/>
          <w:color w:val="auto"/>
        </w:rPr>
        <w:t xml:space="preserve">. </w:t>
      </w:r>
      <w:r w:rsidR="00B021A2" w:rsidRPr="002143EC">
        <w:rPr>
          <w:rFonts w:ascii="Times New Roman" w:hAnsi="Times New Roman"/>
        </w:rPr>
        <w:t>Ре</w:t>
      </w:r>
      <w:r w:rsidR="00B021A2">
        <w:rPr>
          <w:rFonts w:ascii="Times New Roman" w:hAnsi="Times New Roman"/>
        </w:rPr>
        <w:t xml:space="preserve">шение </w:t>
      </w:r>
      <w:r w:rsidR="00B021A2" w:rsidRPr="002143EC">
        <w:rPr>
          <w:rFonts w:ascii="Times New Roman" w:hAnsi="Times New Roman"/>
        </w:rPr>
        <w:t>задач</w:t>
      </w:r>
      <w:r w:rsidR="00B021A2" w:rsidRPr="009867BF">
        <w:rPr>
          <w:rFonts w:ascii="Times New Roman" w:hAnsi="Times New Roman" w:cs="Times New Roman"/>
          <w:color w:val="auto"/>
        </w:rPr>
        <w:t xml:space="preserve"> </w:t>
      </w:r>
      <w:r w:rsidR="00B021A2">
        <w:rPr>
          <w:rFonts w:ascii="Times New Roman" w:hAnsi="Times New Roman" w:cs="Times New Roman"/>
          <w:color w:val="auto"/>
        </w:rPr>
        <w:t>на применение</w:t>
      </w:r>
      <w:r w:rsidR="00B021A2" w:rsidRPr="00B021A2">
        <w:rPr>
          <w:rFonts w:ascii="Times New Roman" w:hAnsi="Times New Roman" w:cs="Times New Roman"/>
          <w:color w:val="auto"/>
        </w:rPr>
        <w:t xml:space="preserve"> </w:t>
      </w:r>
      <w:r w:rsidR="00B021A2" w:rsidRPr="009867BF">
        <w:rPr>
          <w:rFonts w:ascii="Times New Roman" w:hAnsi="Times New Roman" w:cs="Times New Roman"/>
          <w:color w:val="auto"/>
        </w:rPr>
        <w:t xml:space="preserve">Теорема </w:t>
      </w:r>
      <w:proofErr w:type="spellStart"/>
      <w:r w:rsidR="00B021A2" w:rsidRPr="009867BF">
        <w:rPr>
          <w:rFonts w:ascii="Times New Roman" w:hAnsi="Times New Roman" w:cs="Times New Roman"/>
          <w:color w:val="auto"/>
        </w:rPr>
        <w:t>Минковского</w:t>
      </w:r>
      <w:proofErr w:type="spellEnd"/>
      <w:r w:rsidR="00B021A2">
        <w:rPr>
          <w:rFonts w:ascii="Times New Roman" w:hAnsi="Times New Roman" w:cs="Times New Roman"/>
          <w:color w:val="auto"/>
        </w:rPr>
        <w:t xml:space="preserve">.   </w:t>
      </w:r>
      <w:r w:rsidR="00B021A2" w:rsidRPr="009867BF">
        <w:rPr>
          <w:rFonts w:ascii="Times New Roman" w:hAnsi="Times New Roman" w:cs="Times New Roman"/>
          <w:color w:val="auto"/>
        </w:rPr>
        <w:t>Выпуклые фигуры и выпуклые многоугольники</w:t>
      </w:r>
      <w:r w:rsidR="00B021A2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B021A2">
        <w:rPr>
          <w:rFonts w:ascii="Times New Roman" w:hAnsi="Times New Roman" w:cs="Times New Roman"/>
          <w:color w:val="auto"/>
        </w:rPr>
        <w:t>Размешение</w:t>
      </w:r>
      <w:proofErr w:type="spellEnd"/>
      <w:r w:rsidR="00B021A2">
        <w:rPr>
          <w:rFonts w:ascii="Times New Roman" w:hAnsi="Times New Roman" w:cs="Times New Roman"/>
          <w:color w:val="auto"/>
        </w:rPr>
        <w:t xml:space="preserve"> фигур на клетчатом листе.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Форма организации: </w:t>
      </w:r>
      <w:r w:rsidR="0058430E" w:rsidRPr="0085734D">
        <w:rPr>
          <w:rFonts w:ascii="Times New Roman" w:hAnsi="Times New Roman"/>
          <w:i/>
          <w:color w:val="auto"/>
        </w:rPr>
        <w:t xml:space="preserve"> </w:t>
      </w:r>
      <w:r w:rsidR="00E754C2" w:rsidRPr="0085734D">
        <w:rPr>
          <w:rFonts w:ascii="Times New Roman" w:hAnsi="Times New Roman" w:cs="Times New Roman"/>
          <w:i/>
          <w:color w:val="auto"/>
        </w:rPr>
        <w:t>сообщение-презентация</w:t>
      </w:r>
      <w:r w:rsidR="00E754C2" w:rsidRPr="0085734D">
        <w:rPr>
          <w:rFonts w:ascii="Times New Roman" w:hAnsi="Times New Roman"/>
          <w:i/>
          <w:color w:val="auto"/>
        </w:rPr>
        <w:t xml:space="preserve">, </w:t>
      </w:r>
      <w:r w:rsidR="0058430E" w:rsidRPr="0085734D">
        <w:rPr>
          <w:rFonts w:ascii="Times New Roman" w:hAnsi="Times New Roman"/>
          <w:i/>
          <w:color w:val="auto"/>
        </w:rPr>
        <w:t>практика, работа в парах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Виды деятельности: </w:t>
      </w:r>
      <w:r w:rsidR="0058430E" w:rsidRPr="0085734D">
        <w:rPr>
          <w:rFonts w:ascii="Times New Roman" w:hAnsi="Times New Roman"/>
          <w:i/>
          <w:color w:val="auto"/>
        </w:rPr>
        <w:t xml:space="preserve"> познавательная деятельность</w:t>
      </w:r>
    </w:p>
    <w:p w:rsidR="00FF2C23" w:rsidRDefault="00FF2C23" w:rsidP="00A138D4">
      <w:pPr>
        <w:jc w:val="both"/>
        <w:rPr>
          <w:rFonts w:ascii="Times New Roman" w:hAnsi="Times New Roman"/>
        </w:rPr>
      </w:pPr>
    </w:p>
    <w:p w:rsidR="00F8330C" w:rsidRDefault="00F2790A" w:rsidP="00A138D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F8330C" w:rsidRPr="009867BF">
        <w:rPr>
          <w:rFonts w:ascii="Times New Roman" w:hAnsi="Times New Roman"/>
          <w:b/>
          <w:color w:val="auto"/>
        </w:rPr>
        <w:t>Игры на клетчатой бумаге. (1 час)</w:t>
      </w:r>
      <w:r w:rsidR="00F8330C">
        <w:rPr>
          <w:rFonts w:ascii="Times New Roman" w:hAnsi="Times New Roman"/>
          <w:b/>
          <w:color w:val="auto"/>
        </w:rPr>
        <w:t xml:space="preserve"> </w:t>
      </w:r>
      <w:r w:rsidR="006E332A">
        <w:rPr>
          <w:rFonts w:ascii="Times New Roman" w:hAnsi="Times New Roman"/>
        </w:rPr>
        <w:t xml:space="preserve"> </w:t>
      </w:r>
      <w:r w:rsidR="00E6240D">
        <w:rPr>
          <w:rFonts w:ascii="Times New Roman" w:hAnsi="Times New Roman"/>
        </w:rPr>
        <w:t>Правила игр «</w:t>
      </w:r>
      <w:r w:rsidR="00E6240D" w:rsidRPr="009867BF">
        <w:rPr>
          <w:rFonts w:ascii="Times New Roman" w:hAnsi="Times New Roman"/>
          <w:color w:val="auto"/>
        </w:rPr>
        <w:t>Крестики – нолики</w:t>
      </w:r>
      <w:r w:rsidR="00E6240D">
        <w:rPr>
          <w:rFonts w:ascii="Times New Roman" w:hAnsi="Times New Roman"/>
          <w:color w:val="auto"/>
        </w:rPr>
        <w:t>»,</w:t>
      </w:r>
      <w:r w:rsidR="00E6240D" w:rsidRPr="009867BF">
        <w:rPr>
          <w:rFonts w:ascii="Times New Roman" w:hAnsi="Times New Roman"/>
          <w:color w:val="auto"/>
        </w:rPr>
        <w:t xml:space="preserve"> </w:t>
      </w:r>
      <w:r w:rsidR="00E6240D">
        <w:rPr>
          <w:rFonts w:ascii="Times New Roman" w:hAnsi="Times New Roman"/>
          <w:color w:val="auto"/>
        </w:rPr>
        <w:t>«</w:t>
      </w:r>
      <w:proofErr w:type="spellStart"/>
      <w:r w:rsidR="00E6240D" w:rsidRPr="009867BF">
        <w:rPr>
          <w:rFonts w:ascii="Times New Roman" w:hAnsi="Times New Roman"/>
          <w:color w:val="auto"/>
        </w:rPr>
        <w:t>Бриджит</w:t>
      </w:r>
      <w:proofErr w:type="spellEnd"/>
      <w:r w:rsidR="00E6240D">
        <w:rPr>
          <w:rFonts w:ascii="Times New Roman" w:hAnsi="Times New Roman"/>
          <w:color w:val="auto"/>
        </w:rPr>
        <w:t>».</w:t>
      </w:r>
      <w:r w:rsidR="00E6240D">
        <w:rPr>
          <w:rFonts w:ascii="Times New Roman" w:hAnsi="Times New Roman"/>
        </w:rPr>
        <w:t xml:space="preserve"> Решение </w:t>
      </w:r>
      <w:r w:rsidR="00E6240D" w:rsidRPr="00E6240D">
        <w:rPr>
          <w:rFonts w:ascii="Times New Roman" w:hAnsi="Times New Roman"/>
        </w:rPr>
        <w:t>задач</w:t>
      </w:r>
      <w:r w:rsidR="00E6240D">
        <w:rPr>
          <w:rFonts w:ascii="Times New Roman" w:hAnsi="Times New Roman"/>
        </w:rPr>
        <w:t>,  относящихся к играм  «</w:t>
      </w:r>
      <w:r w:rsidR="00E6240D" w:rsidRPr="009867BF">
        <w:rPr>
          <w:rFonts w:ascii="Times New Roman" w:hAnsi="Times New Roman"/>
          <w:color w:val="auto"/>
        </w:rPr>
        <w:t>Крестики – нолики</w:t>
      </w:r>
      <w:r w:rsidR="00E6240D">
        <w:rPr>
          <w:rFonts w:ascii="Times New Roman" w:hAnsi="Times New Roman"/>
          <w:color w:val="auto"/>
        </w:rPr>
        <w:t>»,</w:t>
      </w:r>
      <w:r w:rsidR="00E6240D" w:rsidRPr="009867BF">
        <w:rPr>
          <w:rFonts w:ascii="Times New Roman" w:hAnsi="Times New Roman"/>
          <w:color w:val="auto"/>
        </w:rPr>
        <w:t xml:space="preserve"> </w:t>
      </w:r>
      <w:r w:rsidR="00E6240D">
        <w:rPr>
          <w:rFonts w:ascii="Times New Roman" w:hAnsi="Times New Roman"/>
          <w:color w:val="auto"/>
        </w:rPr>
        <w:t>«</w:t>
      </w:r>
      <w:proofErr w:type="spellStart"/>
      <w:r w:rsidR="00E6240D" w:rsidRPr="009867BF">
        <w:rPr>
          <w:rFonts w:ascii="Times New Roman" w:hAnsi="Times New Roman"/>
          <w:color w:val="auto"/>
        </w:rPr>
        <w:t>Бриджит</w:t>
      </w:r>
      <w:proofErr w:type="spellEnd"/>
      <w:r w:rsidR="00E6240D">
        <w:rPr>
          <w:rFonts w:ascii="Times New Roman" w:hAnsi="Times New Roman"/>
          <w:color w:val="auto"/>
        </w:rPr>
        <w:t>».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Форма организации: </w:t>
      </w:r>
      <w:r w:rsidR="0058430E" w:rsidRPr="0085734D">
        <w:rPr>
          <w:rFonts w:ascii="Times New Roman" w:hAnsi="Times New Roman" w:cs="Times New Roman"/>
          <w:i/>
          <w:color w:val="auto"/>
        </w:rPr>
        <w:t>сообщение-презентация</w:t>
      </w:r>
      <w:r w:rsidRPr="0085734D">
        <w:rPr>
          <w:rFonts w:ascii="Times New Roman" w:hAnsi="Times New Roman"/>
          <w:i/>
          <w:color w:val="auto"/>
        </w:rPr>
        <w:t>, игра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Виды деятельности: </w:t>
      </w:r>
      <w:r w:rsidR="0058430E" w:rsidRPr="0085734D">
        <w:rPr>
          <w:rFonts w:ascii="Times New Roman" w:hAnsi="Times New Roman"/>
          <w:i/>
          <w:color w:val="auto"/>
        </w:rPr>
        <w:t xml:space="preserve"> познавательная, игровая</w:t>
      </w:r>
    </w:p>
    <w:p w:rsidR="00FF2C23" w:rsidRDefault="00FF2C23" w:rsidP="00A138D4">
      <w:pPr>
        <w:jc w:val="both"/>
        <w:rPr>
          <w:rFonts w:ascii="Times New Roman" w:hAnsi="Times New Roman"/>
        </w:rPr>
      </w:pPr>
    </w:p>
    <w:p w:rsidR="00386DF7" w:rsidRDefault="00F2790A" w:rsidP="00A138D4">
      <w:pPr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</w:rPr>
        <w:t xml:space="preserve">8. </w:t>
      </w:r>
      <w:r w:rsidR="00F8330C" w:rsidRPr="009867BF">
        <w:rPr>
          <w:rFonts w:ascii="Times New Roman" w:hAnsi="Times New Roman"/>
          <w:b/>
          <w:color w:val="auto"/>
        </w:rPr>
        <w:t>Решение задач на клетчатой бумаге из вариантов ОГЭ</w:t>
      </w:r>
      <w:r w:rsidR="00A339C9">
        <w:rPr>
          <w:rFonts w:ascii="Times New Roman" w:hAnsi="Times New Roman"/>
          <w:b/>
          <w:color w:val="auto"/>
        </w:rPr>
        <w:t xml:space="preserve"> (математика)</w:t>
      </w:r>
      <w:r w:rsidR="00F8330C" w:rsidRPr="009867BF">
        <w:rPr>
          <w:rFonts w:ascii="Times New Roman" w:hAnsi="Times New Roman"/>
          <w:b/>
          <w:color w:val="auto"/>
        </w:rPr>
        <w:t>. (2</w:t>
      </w:r>
      <w:r w:rsidR="00A339C9">
        <w:rPr>
          <w:rFonts w:ascii="Times New Roman" w:hAnsi="Times New Roman"/>
          <w:b/>
          <w:color w:val="auto"/>
        </w:rPr>
        <w:t xml:space="preserve"> </w:t>
      </w:r>
      <w:r w:rsidR="00F8330C" w:rsidRPr="009867BF">
        <w:rPr>
          <w:rFonts w:ascii="Times New Roman" w:hAnsi="Times New Roman"/>
          <w:b/>
          <w:color w:val="auto"/>
        </w:rPr>
        <w:t>часа)</w:t>
      </w:r>
      <w:r w:rsidR="00F8330C">
        <w:rPr>
          <w:rFonts w:ascii="Times New Roman" w:hAnsi="Times New Roman"/>
          <w:b/>
          <w:color w:val="auto"/>
        </w:rPr>
        <w:t xml:space="preserve"> </w:t>
      </w:r>
      <w:r w:rsidR="00B021A2" w:rsidRPr="009867BF">
        <w:rPr>
          <w:rFonts w:ascii="Times New Roman" w:hAnsi="Times New Roman"/>
          <w:color w:val="auto"/>
        </w:rPr>
        <w:t>Решение задач из вариантов ОГЭ</w:t>
      </w:r>
      <w:r w:rsidR="00B021A2">
        <w:rPr>
          <w:rFonts w:ascii="Times New Roman" w:hAnsi="Times New Roman"/>
          <w:color w:val="auto"/>
        </w:rPr>
        <w:t>, используя ранее изученный материал курса.</w:t>
      </w:r>
    </w:p>
    <w:p w:rsidR="00FF2C23" w:rsidRPr="0085734D" w:rsidRDefault="00FF2C23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 xml:space="preserve">Форма организации: </w:t>
      </w:r>
      <w:r w:rsidR="000D6DC9" w:rsidRPr="0085734D">
        <w:rPr>
          <w:rFonts w:ascii="Times New Roman" w:hAnsi="Times New Roman"/>
          <w:i/>
          <w:color w:val="auto"/>
        </w:rPr>
        <w:t>комбинированное занятие</w:t>
      </w:r>
    </w:p>
    <w:p w:rsidR="00FF2C23" w:rsidRPr="0085734D" w:rsidRDefault="000D6DC9" w:rsidP="00FF2C23">
      <w:pPr>
        <w:jc w:val="both"/>
        <w:rPr>
          <w:rFonts w:ascii="Times New Roman" w:hAnsi="Times New Roman"/>
          <w:i/>
          <w:color w:val="auto"/>
        </w:rPr>
      </w:pPr>
      <w:r w:rsidRPr="0085734D">
        <w:rPr>
          <w:rFonts w:ascii="Times New Roman" w:hAnsi="Times New Roman"/>
          <w:i/>
          <w:color w:val="auto"/>
        </w:rPr>
        <w:t>Виды деятельности:</w:t>
      </w:r>
      <w:r w:rsidR="00FF2C23" w:rsidRPr="0085734D">
        <w:rPr>
          <w:rFonts w:ascii="Times New Roman" w:hAnsi="Times New Roman"/>
          <w:i/>
          <w:color w:val="auto"/>
        </w:rPr>
        <w:t xml:space="preserve"> анализ ситуаций</w:t>
      </w:r>
      <w:r w:rsidRPr="0085734D">
        <w:rPr>
          <w:rFonts w:ascii="Times New Roman" w:hAnsi="Times New Roman"/>
          <w:i/>
          <w:color w:val="auto"/>
        </w:rPr>
        <w:t>, проблемно-ценностное общение</w:t>
      </w:r>
    </w:p>
    <w:p w:rsidR="00FF2C23" w:rsidRDefault="00FF2C23" w:rsidP="00A138D4">
      <w:pPr>
        <w:jc w:val="both"/>
        <w:rPr>
          <w:rFonts w:ascii="Times New Roman" w:hAnsi="Times New Roman"/>
        </w:rPr>
      </w:pPr>
    </w:p>
    <w:p w:rsidR="00ED0957" w:rsidRDefault="00ED0957" w:rsidP="00386DF7">
      <w:pPr>
        <w:rPr>
          <w:rFonts w:ascii="Times New Roman" w:hAnsi="Times New Roman"/>
        </w:rPr>
      </w:pPr>
    </w:p>
    <w:p w:rsidR="00ED0957" w:rsidRDefault="00ED0957" w:rsidP="00386DF7">
      <w:pPr>
        <w:rPr>
          <w:rFonts w:ascii="Times New Roman" w:hAnsi="Times New Roman"/>
        </w:rPr>
      </w:pPr>
    </w:p>
    <w:p w:rsidR="00386DF7" w:rsidRPr="00386DF7" w:rsidRDefault="00386DF7" w:rsidP="00386DF7">
      <w:pPr>
        <w:rPr>
          <w:rFonts w:ascii="Times New Roman" w:hAnsi="Times New Roman"/>
        </w:rPr>
      </w:pPr>
    </w:p>
    <w:p w:rsidR="00386DF7" w:rsidRDefault="00386DF7">
      <w:pPr>
        <w:widowControl/>
        <w:spacing w:after="20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A72944" w:rsidRDefault="00A72944" w:rsidP="00386DF7">
      <w:pPr>
        <w:jc w:val="center"/>
        <w:rPr>
          <w:rFonts w:ascii="Times New Roman" w:hAnsi="Times New Roman" w:cs="Times New Roman"/>
          <w:color w:val="00B050"/>
        </w:rPr>
      </w:pPr>
    </w:p>
    <w:p w:rsidR="00A72944" w:rsidRPr="00A72944" w:rsidRDefault="00A72944" w:rsidP="00A72944">
      <w:pPr>
        <w:jc w:val="center"/>
        <w:rPr>
          <w:rFonts w:ascii="Times New Roman" w:hAnsi="Times New Roman" w:cs="Times New Roman"/>
          <w:b/>
          <w:color w:val="auto"/>
        </w:rPr>
      </w:pPr>
      <w:r w:rsidRPr="00A72944">
        <w:rPr>
          <w:rFonts w:ascii="Times New Roman" w:hAnsi="Times New Roman" w:cs="Times New Roman"/>
          <w:b/>
          <w:color w:val="auto"/>
        </w:rPr>
        <w:t>Тематическое планирование</w:t>
      </w:r>
    </w:p>
    <w:p w:rsidR="00725BB6" w:rsidRDefault="00725BB6" w:rsidP="00725BB6">
      <w:pPr>
        <w:rPr>
          <w:rFonts w:ascii="Times New Roman" w:hAnsi="Times New Roman" w:cs="Times New Roman"/>
          <w:color w:val="00B050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6370"/>
        <w:gridCol w:w="2268"/>
      </w:tblGrid>
      <w:tr w:rsidR="00A72944" w:rsidRPr="009867BF" w:rsidTr="008B561F">
        <w:tc>
          <w:tcPr>
            <w:tcW w:w="384" w:type="pct"/>
            <w:shd w:val="clear" w:color="auto" w:fill="auto"/>
          </w:tcPr>
          <w:p w:rsidR="00A72944" w:rsidRPr="009867BF" w:rsidRDefault="00A72944" w:rsidP="00DF7B4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 xml:space="preserve">№ </w:t>
            </w:r>
            <w:proofErr w:type="spellStart"/>
            <w:proofErr w:type="gramStart"/>
            <w:r w:rsidRPr="009867BF">
              <w:rPr>
                <w:rFonts w:ascii="Times New Roman" w:hAnsi="Times New Roman"/>
                <w:color w:val="auto"/>
              </w:rPr>
              <w:t>п</w:t>
            </w:r>
            <w:proofErr w:type="spellEnd"/>
            <w:proofErr w:type="gramEnd"/>
            <w:r w:rsidRPr="009867BF">
              <w:rPr>
                <w:rFonts w:ascii="Times New Roman" w:hAnsi="Times New Roman"/>
                <w:color w:val="auto"/>
              </w:rPr>
              <w:t>/</w:t>
            </w:r>
            <w:proofErr w:type="spellStart"/>
            <w:r w:rsidRPr="009867BF">
              <w:rPr>
                <w:rFonts w:ascii="Times New Roman" w:hAnsi="Times New Roman"/>
                <w:color w:val="auto"/>
              </w:rPr>
              <w:t>п</w:t>
            </w:r>
            <w:proofErr w:type="spellEnd"/>
          </w:p>
        </w:tc>
        <w:tc>
          <w:tcPr>
            <w:tcW w:w="3404" w:type="pct"/>
            <w:shd w:val="clear" w:color="auto" w:fill="auto"/>
          </w:tcPr>
          <w:p w:rsidR="00A72944" w:rsidRPr="009867BF" w:rsidRDefault="00A72944" w:rsidP="00DF7B4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Название разделов, тем программы</w:t>
            </w:r>
          </w:p>
        </w:tc>
        <w:tc>
          <w:tcPr>
            <w:tcW w:w="1212" w:type="pct"/>
            <w:shd w:val="clear" w:color="auto" w:fill="auto"/>
          </w:tcPr>
          <w:p w:rsidR="00A72944" w:rsidRPr="009867BF" w:rsidRDefault="00A72944" w:rsidP="00DF7B4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Количество часов</w:t>
            </w:r>
          </w:p>
        </w:tc>
      </w:tr>
      <w:tr w:rsidR="008B561F" w:rsidRPr="009867BF" w:rsidTr="008B561F">
        <w:tc>
          <w:tcPr>
            <w:tcW w:w="5000" w:type="pct"/>
            <w:gridSpan w:val="3"/>
            <w:shd w:val="clear" w:color="auto" w:fill="auto"/>
            <w:vAlign w:val="center"/>
          </w:tcPr>
          <w:p w:rsidR="008B561F" w:rsidRPr="009867BF" w:rsidRDefault="008B561F" w:rsidP="00A339C9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b/>
                <w:color w:val="auto"/>
              </w:rPr>
              <w:t>Введение. (</w:t>
            </w:r>
            <w:r w:rsidR="00A339C9">
              <w:rPr>
                <w:rFonts w:ascii="Times New Roman" w:hAnsi="Times New Roman"/>
                <w:b/>
                <w:color w:val="auto"/>
              </w:rPr>
              <w:t>1</w:t>
            </w:r>
            <w:r w:rsidRPr="009867BF">
              <w:rPr>
                <w:rFonts w:ascii="Times New Roman" w:hAnsi="Times New Roman"/>
                <w:b/>
                <w:color w:val="auto"/>
              </w:rPr>
              <w:t xml:space="preserve"> час)</w:t>
            </w:r>
          </w:p>
        </w:tc>
      </w:tr>
      <w:tr w:rsidR="00A72944" w:rsidRPr="009867BF" w:rsidTr="008B561F">
        <w:tc>
          <w:tcPr>
            <w:tcW w:w="384" w:type="pct"/>
            <w:shd w:val="clear" w:color="auto" w:fill="auto"/>
            <w:vAlign w:val="center"/>
          </w:tcPr>
          <w:p w:rsidR="00A72944" w:rsidRPr="009867BF" w:rsidRDefault="008B561F" w:rsidP="00DF7B4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A72944" w:rsidRPr="009867BF" w:rsidRDefault="008B561F" w:rsidP="00AA1978">
            <w:pPr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Что изучает курс «</w:t>
            </w:r>
            <w:r w:rsidR="00AA1978" w:rsidRPr="009867BF">
              <w:rPr>
                <w:rFonts w:ascii="Times New Roman" w:hAnsi="Times New Roman" w:cs="Times New Roman"/>
                <w:color w:val="auto"/>
              </w:rPr>
              <w:t>Геометрия на клетчатой бумаге</w:t>
            </w:r>
            <w:r w:rsidRPr="009867BF">
              <w:rPr>
                <w:rFonts w:ascii="Times New Roman" w:hAnsi="Times New Roman" w:cs="Times New Roman"/>
                <w:color w:val="auto"/>
              </w:rPr>
              <w:t>».</w:t>
            </w:r>
            <w:r w:rsidRPr="009867BF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Цели, задачи, содержание курса.</w:t>
            </w:r>
          </w:p>
        </w:tc>
        <w:tc>
          <w:tcPr>
            <w:tcW w:w="1212" w:type="pct"/>
            <w:shd w:val="clear" w:color="auto" w:fill="auto"/>
          </w:tcPr>
          <w:p w:rsidR="00A72944" w:rsidRPr="009867BF" w:rsidRDefault="00A339C9" w:rsidP="00A339C9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93200A">
        <w:tc>
          <w:tcPr>
            <w:tcW w:w="5000" w:type="pct"/>
            <w:gridSpan w:val="3"/>
            <w:shd w:val="clear" w:color="auto" w:fill="auto"/>
            <w:vAlign w:val="center"/>
          </w:tcPr>
          <w:p w:rsidR="0093200A" w:rsidRPr="009867BF" w:rsidRDefault="0093200A" w:rsidP="00DF7B4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9867BF">
              <w:rPr>
                <w:rFonts w:ascii="Times New Roman" w:hAnsi="Times New Roman"/>
                <w:b/>
                <w:color w:val="auto"/>
              </w:rPr>
              <w:t>Задачи на разрезание.(3 часа)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93200A" w:rsidP="002868C9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AA1978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Расстояние в «клетчатом» городе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041139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93200A" w:rsidP="002868C9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AA1978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 xml:space="preserve"> Дробление. </w:t>
            </w:r>
            <w:proofErr w:type="spellStart"/>
            <w:r w:rsidRPr="009867BF">
              <w:rPr>
                <w:rFonts w:ascii="Times New Roman" w:hAnsi="Times New Roman" w:cs="Times New Roman"/>
                <w:color w:val="auto"/>
              </w:rPr>
              <w:t>Квадрирование</w:t>
            </w:r>
            <w:proofErr w:type="spellEnd"/>
            <w:r w:rsidRPr="009867BF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041139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93200A" w:rsidP="002868C9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AA1978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Трансформирование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041139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5000" w:type="pct"/>
            <w:gridSpan w:val="3"/>
            <w:shd w:val="clear" w:color="auto" w:fill="auto"/>
            <w:vAlign w:val="center"/>
          </w:tcPr>
          <w:p w:rsidR="0093200A" w:rsidRPr="009867BF" w:rsidRDefault="0093200A" w:rsidP="00DF7B4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9867BF">
              <w:rPr>
                <w:rFonts w:ascii="Times New Roman" w:hAnsi="Times New Roman"/>
                <w:b/>
                <w:color w:val="auto"/>
              </w:rPr>
              <w:t>Многоугольники на клетчатой бумаге. (3 часа)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0E59E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CC3CD1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Треугольник на клетчатой бумаге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0D0448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0E59E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CC3CD1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Четырёхугольник на клетчатой бумаге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0D0448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0E59E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CC3CD1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Правильные многоугольники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0D0448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5000" w:type="pct"/>
            <w:gridSpan w:val="3"/>
            <w:shd w:val="clear" w:color="auto" w:fill="auto"/>
            <w:vAlign w:val="center"/>
          </w:tcPr>
          <w:p w:rsidR="0093200A" w:rsidRPr="009867BF" w:rsidRDefault="0093200A" w:rsidP="001C56FE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9867BF">
              <w:rPr>
                <w:rFonts w:ascii="Times New Roman" w:hAnsi="Times New Roman" w:cs="Times New Roman"/>
                <w:b/>
                <w:color w:val="auto"/>
              </w:rPr>
              <w:t>Задачи на нахождение площади</w:t>
            </w:r>
            <w:r w:rsidR="00644C1B" w:rsidRPr="009867BF">
              <w:rPr>
                <w:rFonts w:ascii="Times New Roman" w:hAnsi="Times New Roman" w:cs="Times New Roman"/>
                <w:b/>
                <w:color w:val="auto"/>
              </w:rPr>
              <w:t>. (3 часа)</w:t>
            </w:r>
            <w:r w:rsidRPr="009867BF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81126C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F90FCD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 xml:space="preserve">Площадь треугольника, </w:t>
            </w:r>
            <w:r w:rsidR="00644C1B" w:rsidRPr="009867BF">
              <w:rPr>
                <w:rFonts w:ascii="Times New Roman" w:hAnsi="Times New Roman" w:cs="Times New Roman"/>
                <w:color w:val="auto"/>
              </w:rPr>
              <w:t xml:space="preserve">прямоугольника, </w:t>
            </w:r>
            <w:r w:rsidRPr="009867BF">
              <w:rPr>
                <w:rFonts w:ascii="Times New Roman" w:hAnsi="Times New Roman" w:cs="Times New Roman"/>
                <w:color w:val="auto"/>
              </w:rPr>
              <w:t>параллелограмма, трапеции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6A08EE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81126C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F90FCD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Вывод формулы Пика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6A08EE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81126C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F90FCD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Применение формулы Пика для решения задач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644C1B" w:rsidP="00DF7B4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1B54B4">
        <w:tc>
          <w:tcPr>
            <w:tcW w:w="5000" w:type="pct"/>
            <w:gridSpan w:val="3"/>
            <w:shd w:val="clear" w:color="auto" w:fill="auto"/>
            <w:vAlign w:val="center"/>
          </w:tcPr>
          <w:p w:rsidR="0093200A" w:rsidRPr="009867BF" w:rsidRDefault="0093200A" w:rsidP="005429A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9867BF">
              <w:rPr>
                <w:rFonts w:ascii="Times New Roman" w:hAnsi="Times New Roman"/>
                <w:b/>
                <w:color w:val="auto"/>
              </w:rPr>
              <w:t>Узлы на отрезке. (2 часа)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D71FB3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541D97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Сколько узлов на отрезке? Теорема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541D97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D71FB3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644C1B" w:rsidP="00644C1B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Применение теоремы об узлах при</w:t>
            </w:r>
            <w:r w:rsidR="0093200A" w:rsidRPr="009867BF">
              <w:rPr>
                <w:rFonts w:ascii="Times New Roman" w:hAnsi="Times New Roman" w:cs="Times New Roman"/>
                <w:color w:val="auto"/>
              </w:rPr>
              <w:t xml:space="preserve"> решени</w:t>
            </w:r>
            <w:r w:rsidRPr="009867BF">
              <w:rPr>
                <w:rFonts w:ascii="Times New Roman" w:hAnsi="Times New Roman" w:cs="Times New Roman"/>
                <w:color w:val="auto"/>
              </w:rPr>
              <w:t>и</w:t>
            </w:r>
            <w:r w:rsidR="0093200A" w:rsidRPr="009867BF">
              <w:rPr>
                <w:rFonts w:ascii="Times New Roman" w:hAnsi="Times New Roman" w:cs="Times New Roman"/>
                <w:color w:val="auto"/>
              </w:rPr>
              <w:t xml:space="preserve"> задач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541D97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665BCD">
        <w:tc>
          <w:tcPr>
            <w:tcW w:w="5000" w:type="pct"/>
            <w:gridSpan w:val="3"/>
            <w:shd w:val="clear" w:color="auto" w:fill="auto"/>
            <w:vAlign w:val="center"/>
          </w:tcPr>
          <w:p w:rsidR="0093200A" w:rsidRPr="009867BF" w:rsidRDefault="0093200A" w:rsidP="008376B0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9867BF">
              <w:rPr>
                <w:rFonts w:ascii="Times New Roman" w:hAnsi="Times New Roman"/>
                <w:b/>
                <w:color w:val="auto"/>
              </w:rPr>
              <w:t>Интересные факты</w:t>
            </w:r>
            <w:r w:rsidR="00644C1B" w:rsidRPr="009867BF">
              <w:rPr>
                <w:rFonts w:ascii="Times New Roman" w:hAnsi="Times New Roman"/>
                <w:b/>
                <w:color w:val="auto"/>
              </w:rPr>
              <w:t>. (2 часа)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F97D51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13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8B561F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 xml:space="preserve">Теорема </w:t>
            </w:r>
            <w:proofErr w:type="spellStart"/>
            <w:r w:rsidRPr="009867BF">
              <w:rPr>
                <w:rFonts w:ascii="Times New Roman" w:hAnsi="Times New Roman" w:cs="Times New Roman"/>
                <w:color w:val="auto"/>
              </w:rPr>
              <w:t>Минковского</w:t>
            </w:r>
            <w:proofErr w:type="spellEnd"/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DF7B4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F97D51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14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644C1B" w:rsidP="000D602C">
            <w:pPr>
              <w:rPr>
                <w:rFonts w:ascii="Times New Roman" w:hAnsi="Times New Roman" w:cs="Times New Roman"/>
                <w:color w:val="auto"/>
              </w:rPr>
            </w:pPr>
            <w:r w:rsidRPr="009867BF">
              <w:rPr>
                <w:rFonts w:ascii="Times New Roman" w:hAnsi="Times New Roman" w:cs="Times New Roman"/>
                <w:color w:val="auto"/>
              </w:rPr>
              <w:t>Выпуклые фигуры и выпуклые многоугольники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DF7B4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EF2113">
        <w:tc>
          <w:tcPr>
            <w:tcW w:w="5000" w:type="pct"/>
            <w:gridSpan w:val="3"/>
            <w:shd w:val="clear" w:color="auto" w:fill="auto"/>
            <w:vAlign w:val="center"/>
          </w:tcPr>
          <w:p w:rsidR="0093200A" w:rsidRPr="009867BF" w:rsidRDefault="0093200A" w:rsidP="00DF7B4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9867BF">
              <w:rPr>
                <w:rFonts w:ascii="Times New Roman" w:hAnsi="Times New Roman"/>
                <w:b/>
                <w:color w:val="auto"/>
              </w:rPr>
              <w:t>Игры на клетчатой бумаге</w:t>
            </w:r>
            <w:r w:rsidR="00644C1B" w:rsidRPr="009867BF">
              <w:rPr>
                <w:rFonts w:ascii="Times New Roman" w:hAnsi="Times New Roman"/>
                <w:b/>
                <w:color w:val="auto"/>
              </w:rPr>
              <w:t>. (1 час)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644C1B" w:rsidP="00DB4207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15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4012AA">
            <w:pPr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 xml:space="preserve">Крестики – нолики. </w:t>
            </w:r>
            <w:proofErr w:type="spellStart"/>
            <w:r w:rsidRPr="009867BF">
              <w:rPr>
                <w:rFonts w:ascii="Times New Roman" w:hAnsi="Times New Roman"/>
                <w:color w:val="auto"/>
              </w:rPr>
              <w:t>Бриджит</w:t>
            </w:r>
            <w:proofErr w:type="spellEnd"/>
            <w:r w:rsidRPr="009867BF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DF7B4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</w:t>
            </w:r>
          </w:p>
        </w:tc>
      </w:tr>
      <w:tr w:rsidR="0093200A" w:rsidRPr="009867BF" w:rsidTr="00354932">
        <w:tc>
          <w:tcPr>
            <w:tcW w:w="5000" w:type="pct"/>
            <w:gridSpan w:val="3"/>
            <w:shd w:val="clear" w:color="auto" w:fill="auto"/>
            <w:vAlign w:val="center"/>
          </w:tcPr>
          <w:p w:rsidR="0093200A" w:rsidRPr="009867BF" w:rsidRDefault="0093200A" w:rsidP="00A339C9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b/>
                <w:color w:val="auto"/>
              </w:rPr>
              <w:t xml:space="preserve">Решение задач </w:t>
            </w:r>
            <w:r w:rsidR="00644C1B" w:rsidRPr="009867BF">
              <w:rPr>
                <w:rFonts w:ascii="Times New Roman" w:hAnsi="Times New Roman"/>
                <w:b/>
                <w:color w:val="auto"/>
              </w:rPr>
              <w:t xml:space="preserve">на клетчатой бумаге </w:t>
            </w:r>
            <w:r w:rsidRPr="009867BF">
              <w:rPr>
                <w:rFonts w:ascii="Times New Roman" w:hAnsi="Times New Roman"/>
                <w:b/>
                <w:color w:val="auto"/>
              </w:rPr>
              <w:t>из вариантов ОГЭ.</w:t>
            </w:r>
            <w:r w:rsidR="00A339C9">
              <w:rPr>
                <w:rFonts w:ascii="Times New Roman" w:hAnsi="Times New Roman"/>
                <w:b/>
                <w:color w:val="auto"/>
              </w:rPr>
              <w:t xml:space="preserve"> (2</w:t>
            </w:r>
            <w:r w:rsidR="00644C1B" w:rsidRPr="009867BF">
              <w:rPr>
                <w:rFonts w:ascii="Times New Roman" w:hAnsi="Times New Roman"/>
                <w:b/>
                <w:color w:val="auto"/>
              </w:rPr>
              <w:t xml:space="preserve"> час</w:t>
            </w:r>
            <w:r w:rsidR="00A339C9">
              <w:rPr>
                <w:rFonts w:ascii="Times New Roman" w:hAnsi="Times New Roman"/>
                <w:b/>
                <w:color w:val="auto"/>
              </w:rPr>
              <w:t>а</w:t>
            </w:r>
            <w:r w:rsidR="00644C1B" w:rsidRPr="009867BF">
              <w:rPr>
                <w:rFonts w:ascii="Times New Roman" w:hAnsi="Times New Roman"/>
                <w:b/>
                <w:color w:val="auto"/>
              </w:rPr>
              <w:t>)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93200A" w:rsidP="00EF2113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16</w:t>
            </w: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6743B0">
            <w:pPr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Решение задач из вариантов ОГЭ</w:t>
            </w:r>
            <w:r w:rsidR="00A339C9">
              <w:rPr>
                <w:rFonts w:ascii="Times New Roman" w:hAnsi="Times New Roman"/>
                <w:color w:val="auto"/>
              </w:rPr>
              <w:t xml:space="preserve"> (математика)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A339C9" w:rsidP="00E754C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</w:tr>
      <w:tr w:rsidR="0093200A" w:rsidRPr="009867BF" w:rsidTr="008B561F">
        <w:tc>
          <w:tcPr>
            <w:tcW w:w="384" w:type="pct"/>
            <w:shd w:val="clear" w:color="auto" w:fill="auto"/>
            <w:vAlign w:val="center"/>
          </w:tcPr>
          <w:p w:rsidR="0093200A" w:rsidRPr="009867BF" w:rsidRDefault="0093200A" w:rsidP="00DF7B42">
            <w:pPr>
              <w:jc w:val="right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3404" w:type="pct"/>
            <w:shd w:val="clear" w:color="auto" w:fill="auto"/>
            <w:vAlign w:val="center"/>
          </w:tcPr>
          <w:p w:rsidR="0093200A" w:rsidRPr="009867BF" w:rsidRDefault="0093200A" w:rsidP="00EF2113">
            <w:pPr>
              <w:jc w:val="right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ИТОГО:</w:t>
            </w:r>
          </w:p>
        </w:tc>
        <w:tc>
          <w:tcPr>
            <w:tcW w:w="1212" w:type="pct"/>
            <w:shd w:val="clear" w:color="auto" w:fill="auto"/>
          </w:tcPr>
          <w:p w:rsidR="0093200A" w:rsidRPr="009867BF" w:rsidRDefault="0093200A" w:rsidP="00DF7B42">
            <w:pPr>
              <w:jc w:val="center"/>
              <w:rPr>
                <w:rFonts w:ascii="Times New Roman" w:hAnsi="Times New Roman"/>
                <w:color w:val="auto"/>
              </w:rPr>
            </w:pPr>
            <w:r w:rsidRPr="009867BF">
              <w:rPr>
                <w:rFonts w:ascii="Times New Roman" w:hAnsi="Times New Roman"/>
                <w:color w:val="auto"/>
              </w:rPr>
              <w:t>17</w:t>
            </w:r>
          </w:p>
        </w:tc>
      </w:tr>
    </w:tbl>
    <w:p w:rsidR="007576CF" w:rsidRDefault="007576CF" w:rsidP="00725BB6">
      <w:pPr>
        <w:rPr>
          <w:rFonts w:ascii="Times New Roman" w:hAnsi="Times New Roman" w:cs="Times New Roman"/>
          <w:color w:val="00B050"/>
        </w:rPr>
      </w:pPr>
    </w:p>
    <w:p w:rsidR="007576CF" w:rsidRDefault="007576CF" w:rsidP="00B874EE">
      <w:pPr>
        <w:widowControl/>
        <w:spacing w:after="200" w:line="276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 w:cs="Times New Roman"/>
          <w:color w:val="00B050"/>
        </w:rPr>
        <w:br w:type="page"/>
      </w:r>
      <w:r w:rsidR="00B874EE" w:rsidRPr="00B874EE">
        <w:rPr>
          <w:rFonts w:ascii="Times New Roman" w:hAnsi="Times New Roman"/>
          <w:b/>
          <w:color w:val="auto"/>
        </w:rPr>
        <w:lastRenderedPageBreak/>
        <w:t>Список литературы</w:t>
      </w:r>
    </w:p>
    <w:p w:rsidR="00B874EE" w:rsidRPr="00C453B4" w:rsidRDefault="00DD7723" w:rsidP="00B874EE">
      <w:pPr>
        <w:pStyle w:val="a3"/>
        <w:widowControl/>
        <w:numPr>
          <w:ilvl w:val="0"/>
          <w:numId w:val="3"/>
        </w:numPr>
        <w:spacing w:after="200" w:line="276" w:lineRule="auto"/>
        <w:rPr>
          <w:rFonts w:ascii="Times New Roman" w:hAnsi="Times New Roman"/>
          <w:color w:val="auto"/>
        </w:rPr>
      </w:pPr>
      <w:r w:rsidRPr="00DD7723">
        <w:rPr>
          <w:rFonts w:ascii="Times New Roman" w:hAnsi="Times New Roman"/>
          <w:color w:val="auto"/>
        </w:rPr>
        <w:t xml:space="preserve">Коваленко В.Г. Дидактические игры на уроках математики: Кн. для учителя. – М.: </w:t>
      </w:r>
      <w:proofErr w:type="spellStart"/>
      <w:r w:rsidRPr="00DD7723">
        <w:rPr>
          <w:rFonts w:ascii="Times New Roman" w:hAnsi="Times New Roman"/>
          <w:color w:val="auto"/>
        </w:rPr>
        <w:t>Прсвещение</w:t>
      </w:r>
      <w:proofErr w:type="spellEnd"/>
      <w:r w:rsidRPr="00DD7723">
        <w:rPr>
          <w:rFonts w:ascii="Times New Roman" w:hAnsi="Times New Roman"/>
          <w:color w:val="auto"/>
        </w:rPr>
        <w:t>, 2001. -96 с.</w:t>
      </w:r>
    </w:p>
    <w:p w:rsidR="00C453B4" w:rsidRDefault="00C453B4" w:rsidP="00B874EE">
      <w:pPr>
        <w:pStyle w:val="a3"/>
        <w:widowControl/>
        <w:numPr>
          <w:ilvl w:val="0"/>
          <w:numId w:val="3"/>
        </w:numPr>
        <w:spacing w:after="200"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ОГЭ. Математика: типовые экзаменационные варианты: 36 вариантов/под ред. И. В. Ященко.</w:t>
      </w:r>
    </w:p>
    <w:p w:rsidR="00DD7723" w:rsidRDefault="00DD7723" w:rsidP="00B874EE">
      <w:pPr>
        <w:pStyle w:val="a3"/>
        <w:widowControl/>
        <w:numPr>
          <w:ilvl w:val="0"/>
          <w:numId w:val="3"/>
        </w:numPr>
        <w:spacing w:after="200"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Сергеев И. Н., </w:t>
      </w:r>
      <w:proofErr w:type="spellStart"/>
      <w:r>
        <w:rPr>
          <w:rFonts w:ascii="Times New Roman" w:hAnsi="Times New Roman"/>
          <w:color w:val="auto"/>
        </w:rPr>
        <w:t>Олехник</w:t>
      </w:r>
      <w:proofErr w:type="spellEnd"/>
      <w:r>
        <w:rPr>
          <w:rFonts w:ascii="Times New Roman" w:hAnsi="Times New Roman"/>
          <w:color w:val="auto"/>
        </w:rPr>
        <w:t xml:space="preserve"> С. Н., Гашков С. Б. Примени </w:t>
      </w:r>
      <w:proofErr w:type="spellStart"/>
      <w:r>
        <w:rPr>
          <w:rFonts w:ascii="Times New Roman" w:hAnsi="Times New Roman"/>
          <w:color w:val="auto"/>
        </w:rPr>
        <w:t>математику</w:t>
      </w:r>
      <w:proofErr w:type="gramStart"/>
      <w:r>
        <w:rPr>
          <w:rFonts w:ascii="Times New Roman" w:hAnsi="Times New Roman"/>
          <w:color w:val="auto"/>
        </w:rPr>
        <w:t>.-</w:t>
      </w:r>
      <w:proofErr w:type="gramEnd"/>
      <w:r>
        <w:rPr>
          <w:rFonts w:ascii="Times New Roman" w:hAnsi="Times New Roman"/>
          <w:color w:val="auto"/>
        </w:rPr>
        <w:t>М</w:t>
      </w:r>
      <w:proofErr w:type="spellEnd"/>
      <w:r>
        <w:rPr>
          <w:rFonts w:ascii="Times New Roman" w:hAnsi="Times New Roman"/>
          <w:color w:val="auto"/>
        </w:rPr>
        <w:t xml:space="preserve">.: Наука. </w:t>
      </w:r>
      <w:proofErr w:type="spellStart"/>
      <w:r>
        <w:rPr>
          <w:rFonts w:ascii="Times New Roman" w:hAnsi="Times New Roman"/>
          <w:color w:val="auto"/>
        </w:rPr>
        <w:t>Гл</w:t>
      </w:r>
      <w:proofErr w:type="gramStart"/>
      <w:r>
        <w:rPr>
          <w:rFonts w:ascii="Times New Roman" w:hAnsi="Times New Roman"/>
          <w:color w:val="auto"/>
        </w:rPr>
        <w:t>.р</w:t>
      </w:r>
      <w:proofErr w:type="gramEnd"/>
      <w:r>
        <w:rPr>
          <w:rFonts w:ascii="Times New Roman" w:hAnsi="Times New Roman"/>
          <w:color w:val="auto"/>
        </w:rPr>
        <w:t>ед.физ.-мат.лит</w:t>
      </w:r>
      <w:proofErr w:type="spellEnd"/>
      <w:r>
        <w:rPr>
          <w:rFonts w:ascii="Times New Roman" w:hAnsi="Times New Roman"/>
          <w:color w:val="auto"/>
        </w:rPr>
        <w:t>., 1990.-240 с.</w:t>
      </w:r>
    </w:p>
    <w:p w:rsidR="00DD7723" w:rsidRPr="00DD7723" w:rsidRDefault="00DD7723" w:rsidP="00B874EE">
      <w:pPr>
        <w:pStyle w:val="a3"/>
        <w:widowControl/>
        <w:numPr>
          <w:ilvl w:val="0"/>
          <w:numId w:val="3"/>
        </w:numPr>
        <w:spacing w:after="200" w:line="276" w:lineRule="auto"/>
        <w:rPr>
          <w:rFonts w:ascii="Times New Roman" w:hAnsi="Times New Roman"/>
          <w:color w:val="auto"/>
        </w:rPr>
      </w:pPr>
      <w:proofErr w:type="spellStart"/>
      <w:r w:rsidRPr="00553968">
        <w:rPr>
          <w:rFonts w:ascii="Times New Roman" w:hAnsi="Times New Roman" w:cs="Times New Roman"/>
        </w:rPr>
        <w:t>Фрайденталь</w:t>
      </w:r>
      <w:proofErr w:type="spellEnd"/>
      <w:r w:rsidRPr="00553968">
        <w:rPr>
          <w:rFonts w:ascii="Times New Roman" w:hAnsi="Times New Roman" w:cs="Times New Roman"/>
        </w:rPr>
        <w:t xml:space="preserve"> Г. Математика в науке и вокруг нас</w:t>
      </w:r>
      <w:r w:rsidRPr="00DD7723">
        <w:rPr>
          <w:rFonts w:ascii="Times New Roman" w:hAnsi="Times New Roman" w:cs="Times New Roman"/>
        </w:rPr>
        <w:t xml:space="preserve">/ </w:t>
      </w:r>
      <w:proofErr w:type="spellStart"/>
      <w:r w:rsidRPr="00DD7723">
        <w:rPr>
          <w:rFonts w:ascii="Times New Roman" w:hAnsi="Times New Roman" w:cs="Times New Roman"/>
        </w:rPr>
        <w:t>Г.Фрейдентал</w:t>
      </w:r>
      <w:proofErr w:type="spellEnd"/>
      <w:r w:rsidRPr="00DD7723">
        <w:rPr>
          <w:rFonts w:ascii="Times New Roman" w:hAnsi="Times New Roman" w:cs="Times New Roman"/>
        </w:rPr>
        <w:t>.- М</w:t>
      </w:r>
      <w:proofErr w:type="gramStart"/>
      <w:r w:rsidRPr="00DD7723">
        <w:rPr>
          <w:rFonts w:ascii="Times New Roman" w:hAnsi="Times New Roman" w:cs="Times New Roman"/>
        </w:rPr>
        <w:t xml:space="preserve">:. </w:t>
      </w:r>
      <w:proofErr w:type="gramEnd"/>
      <w:r w:rsidRPr="00DD7723">
        <w:rPr>
          <w:rFonts w:ascii="Times New Roman" w:hAnsi="Times New Roman" w:cs="Times New Roman"/>
        </w:rPr>
        <w:t>Мир,1997.</w:t>
      </w:r>
    </w:p>
    <w:p w:rsidR="00DD7723" w:rsidRDefault="00835202" w:rsidP="00B874EE">
      <w:pPr>
        <w:pStyle w:val="a3"/>
        <w:widowControl/>
        <w:numPr>
          <w:ilvl w:val="0"/>
          <w:numId w:val="3"/>
        </w:numPr>
        <w:spacing w:after="200" w:line="276" w:lineRule="auto"/>
        <w:rPr>
          <w:rFonts w:ascii="Times New Roman" w:hAnsi="Times New Roman"/>
          <w:color w:val="auto"/>
        </w:rPr>
      </w:pPr>
      <w:hyperlink r:id="rId8" w:history="1">
        <w:r w:rsidR="00C453B4" w:rsidRPr="00967500">
          <w:rPr>
            <w:rStyle w:val="a5"/>
            <w:rFonts w:ascii="Times New Roman" w:hAnsi="Times New Roman"/>
          </w:rPr>
          <w:t>https://oge.sdamgia.ru/</w:t>
        </w:r>
      </w:hyperlink>
    </w:p>
    <w:p w:rsidR="00C453B4" w:rsidRPr="00B874EE" w:rsidRDefault="00C453B4" w:rsidP="00C453B4">
      <w:pPr>
        <w:pStyle w:val="a3"/>
        <w:widowControl/>
        <w:spacing w:after="200" w:line="276" w:lineRule="auto"/>
        <w:rPr>
          <w:rFonts w:ascii="Times New Roman" w:hAnsi="Times New Roman"/>
          <w:color w:val="auto"/>
        </w:rPr>
      </w:pPr>
    </w:p>
    <w:p w:rsidR="00B874EE" w:rsidRPr="00B874EE" w:rsidRDefault="00B874EE" w:rsidP="00B874EE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</w:rPr>
      </w:pPr>
    </w:p>
    <w:sectPr w:rsidR="00B874EE" w:rsidRPr="00B874EE" w:rsidSect="00FA6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5FB0"/>
    <w:multiLevelType w:val="hybridMultilevel"/>
    <w:tmpl w:val="409AC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C6D0E"/>
    <w:multiLevelType w:val="hybridMultilevel"/>
    <w:tmpl w:val="0DB670B8"/>
    <w:lvl w:ilvl="0" w:tplc="C02E3C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20E19"/>
    <w:multiLevelType w:val="hybridMultilevel"/>
    <w:tmpl w:val="0FF8F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47B1"/>
    <w:rsid w:val="00016933"/>
    <w:rsid w:val="0002735E"/>
    <w:rsid w:val="000353F3"/>
    <w:rsid w:val="00053CF3"/>
    <w:rsid w:val="000904A9"/>
    <w:rsid w:val="00092241"/>
    <w:rsid w:val="000D602C"/>
    <w:rsid w:val="000D6DC9"/>
    <w:rsid w:val="00140667"/>
    <w:rsid w:val="00175BE1"/>
    <w:rsid w:val="001B54B4"/>
    <w:rsid w:val="001C56FE"/>
    <w:rsid w:val="001E469A"/>
    <w:rsid w:val="002067AB"/>
    <w:rsid w:val="002143EC"/>
    <w:rsid w:val="00234686"/>
    <w:rsid w:val="00256951"/>
    <w:rsid w:val="00276D23"/>
    <w:rsid w:val="002A6550"/>
    <w:rsid w:val="002B778E"/>
    <w:rsid w:val="002E35C4"/>
    <w:rsid w:val="00304C28"/>
    <w:rsid w:val="003347B1"/>
    <w:rsid w:val="003534A5"/>
    <w:rsid w:val="00354932"/>
    <w:rsid w:val="00360205"/>
    <w:rsid w:val="0038553B"/>
    <w:rsid w:val="00386DF7"/>
    <w:rsid w:val="00393997"/>
    <w:rsid w:val="003B2A25"/>
    <w:rsid w:val="003E00AE"/>
    <w:rsid w:val="00446789"/>
    <w:rsid w:val="00492F93"/>
    <w:rsid w:val="004B256A"/>
    <w:rsid w:val="004B5370"/>
    <w:rsid w:val="004D7F7D"/>
    <w:rsid w:val="004E28D4"/>
    <w:rsid w:val="00523E6A"/>
    <w:rsid w:val="005429AC"/>
    <w:rsid w:val="0056004D"/>
    <w:rsid w:val="00563D6C"/>
    <w:rsid w:val="00571626"/>
    <w:rsid w:val="0058430E"/>
    <w:rsid w:val="005900AF"/>
    <w:rsid w:val="005D28CD"/>
    <w:rsid w:val="005F6144"/>
    <w:rsid w:val="005F76B9"/>
    <w:rsid w:val="00601E7E"/>
    <w:rsid w:val="0060448E"/>
    <w:rsid w:val="00644C1B"/>
    <w:rsid w:val="00665BCD"/>
    <w:rsid w:val="006743B0"/>
    <w:rsid w:val="006B1FEE"/>
    <w:rsid w:val="006E332A"/>
    <w:rsid w:val="007024A9"/>
    <w:rsid w:val="00725BB6"/>
    <w:rsid w:val="007576CF"/>
    <w:rsid w:val="007924A2"/>
    <w:rsid w:val="00794E18"/>
    <w:rsid w:val="007B3424"/>
    <w:rsid w:val="007C1106"/>
    <w:rsid w:val="007D0522"/>
    <w:rsid w:val="007D3FDB"/>
    <w:rsid w:val="007D4513"/>
    <w:rsid w:val="0082236B"/>
    <w:rsid w:val="00835202"/>
    <w:rsid w:val="008376B0"/>
    <w:rsid w:val="00843243"/>
    <w:rsid w:val="0085734D"/>
    <w:rsid w:val="008B561F"/>
    <w:rsid w:val="00930CDB"/>
    <w:rsid w:val="0093200A"/>
    <w:rsid w:val="0093727B"/>
    <w:rsid w:val="009808F0"/>
    <w:rsid w:val="0098238C"/>
    <w:rsid w:val="009847E7"/>
    <w:rsid w:val="009867BF"/>
    <w:rsid w:val="00993917"/>
    <w:rsid w:val="009A4AC2"/>
    <w:rsid w:val="009E2F5F"/>
    <w:rsid w:val="00A07D9E"/>
    <w:rsid w:val="00A138D4"/>
    <w:rsid w:val="00A339C9"/>
    <w:rsid w:val="00A40C67"/>
    <w:rsid w:val="00A72944"/>
    <w:rsid w:val="00A83CFC"/>
    <w:rsid w:val="00A84613"/>
    <w:rsid w:val="00A85D6C"/>
    <w:rsid w:val="00AA1978"/>
    <w:rsid w:val="00AE0074"/>
    <w:rsid w:val="00B021A2"/>
    <w:rsid w:val="00B130AA"/>
    <w:rsid w:val="00B35693"/>
    <w:rsid w:val="00B60AB9"/>
    <w:rsid w:val="00B874EE"/>
    <w:rsid w:val="00BB714A"/>
    <w:rsid w:val="00C135FD"/>
    <w:rsid w:val="00C4288E"/>
    <w:rsid w:val="00C453B4"/>
    <w:rsid w:val="00CD3B10"/>
    <w:rsid w:val="00CD6CAA"/>
    <w:rsid w:val="00D47518"/>
    <w:rsid w:val="00D61912"/>
    <w:rsid w:val="00D87F6B"/>
    <w:rsid w:val="00DB7AAA"/>
    <w:rsid w:val="00DC5277"/>
    <w:rsid w:val="00DD7723"/>
    <w:rsid w:val="00DF51C2"/>
    <w:rsid w:val="00E6240D"/>
    <w:rsid w:val="00E64354"/>
    <w:rsid w:val="00E65A3A"/>
    <w:rsid w:val="00E754C2"/>
    <w:rsid w:val="00ED0957"/>
    <w:rsid w:val="00EE132B"/>
    <w:rsid w:val="00EE6374"/>
    <w:rsid w:val="00EE734F"/>
    <w:rsid w:val="00EF2113"/>
    <w:rsid w:val="00F2790A"/>
    <w:rsid w:val="00F30C44"/>
    <w:rsid w:val="00F30D29"/>
    <w:rsid w:val="00F6476C"/>
    <w:rsid w:val="00F8330C"/>
    <w:rsid w:val="00F90FCD"/>
    <w:rsid w:val="00FA61E3"/>
    <w:rsid w:val="00FB1EBC"/>
    <w:rsid w:val="00FB47EB"/>
    <w:rsid w:val="00FB6534"/>
    <w:rsid w:val="00FC3ECB"/>
    <w:rsid w:val="00FF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7B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175BE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175BE1"/>
    <w:pPr>
      <w:ind w:left="720"/>
      <w:contextualSpacing/>
    </w:pPr>
  </w:style>
  <w:style w:type="paragraph" w:customStyle="1" w:styleId="10">
    <w:name w:val="Знак1"/>
    <w:basedOn w:val="a"/>
    <w:rsid w:val="00A72944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11">
    <w:name w:val="Знак1"/>
    <w:basedOn w:val="a"/>
    <w:rsid w:val="003E00AE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D28C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3B2A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453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e.sdamgia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622AE-72D0-4725-B4D7-5AE60238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Pinega</cp:lastModifiedBy>
  <cp:revision>38</cp:revision>
  <cp:lastPrinted>2022-01-25T05:53:00Z</cp:lastPrinted>
  <dcterms:created xsi:type="dcterms:W3CDTF">2021-08-18T04:49:00Z</dcterms:created>
  <dcterms:modified xsi:type="dcterms:W3CDTF">2022-02-07T10:51:00Z</dcterms:modified>
</cp:coreProperties>
</file>