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E4" w:rsidRDefault="008C6EE4" w:rsidP="007F6F0A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51950" cy="6184118"/>
            <wp:effectExtent l="19050" t="0" r="6350" b="0"/>
            <wp:docPr id="1" name="Рисунок 1" descr="C:\Users\Pinega\Desktop\07\164422482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ega\Desktop\07\1644224823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8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0A" w:rsidRDefault="007F6F0A" w:rsidP="008C6EE4">
      <w:pPr>
        <w:pStyle w:val="a3"/>
        <w:rPr>
          <w:b/>
          <w:sz w:val="28"/>
          <w:szCs w:val="28"/>
        </w:rPr>
      </w:pPr>
    </w:p>
    <w:p w:rsidR="00984672" w:rsidRPr="0027474F" w:rsidRDefault="00984672" w:rsidP="00984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4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07C31" w:rsidRPr="00A51158" w:rsidRDefault="00984672" w:rsidP="00507C31">
      <w:pPr>
        <w:pStyle w:val="a5"/>
        <w:rPr>
          <w:sz w:val="24"/>
          <w:szCs w:val="24"/>
        </w:rPr>
      </w:pPr>
      <w:r w:rsidRPr="00984672">
        <w:rPr>
          <w:sz w:val="24"/>
          <w:szCs w:val="24"/>
        </w:rPr>
        <w:tab/>
      </w:r>
      <w:r w:rsidR="00507C31" w:rsidRPr="00A51158">
        <w:rPr>
          <w:sz w:val="24"/>
          <w:szCs w:val="24"/>
        </w:rPr>
        <w:t xml:space="preserve">Рабочая программа </w:t>
      </w:r>
      <w:r w:rsidR="00507C31">
        <w:rPr>
          <w:sz w:val="24"/>
          <w:szCs w:val="24"/>
        </w:rPr>
        <w:t xml:space="preserve">курса внеурочной деятельности «Основы проектно-исследовательской деятельности» </w:t>
      </w:r>
      <w:r w:rsidR="00507C31" w:rsidRPr="00A51158">
        <w:rPr>
          <w:sz w:val="24"/>
          <w:szCs w:val="24"/>
        </w:rPr>
        <w:t xml:space="preserve">составлена в соответствии с Федеральным государственным образовательным стандартом основного общего образования, 2015 г. и на основании 1) </w:t>
      </w:r>
      <w:r w:rsidR="00507C31">
        <w:rPr>
          <w:sz w:val="24"/>
          <w:szCs w:val="24"/>
        </w:rPr>
        <w:t xml:space="preserve">ФГОС ООО п. 18.2.2. (в ред. Приказа </w:t>
      </w:r>
      <w:proofErr w:type="spellStart"/>
      <w:r w:rsidR="00507C31">
        <w:rPr>
          <w:sz w:val="24"/>
          <w:szCs w:val="24"/>
        </w:rPr>
        <w:t>Минобрнауки</w:t>
      </w:r>
      <w:proofErr w:type="spellEnd"/>
      <w:r w:rsidR="00507C31">
        <w:rPr>
          <w:sz w:val="24"/>
          <w:szCs w:val="24"/>
        </w:rPr>
        <w:t xml:space="preserve"> России от 31.12.2015 №1577</w:t>
      </w:r>
      <w:r w:rsidR="00507C31" w:rsidRPr="00A51158">
        <w:rPr>
          <w:sz w:val="24"/>
          <w:szCs w:val="24"/>
        </w:rPr>
        <w:t xml:space="preserve">; </w:t>
      </w:r>
      <w:r w:rsidR="00507C31">
        <w:rPr>
          <w:sz w:val="24"/>
          <w:szCs w:val="24"/>
        </w:rPr>
        <w:t xml:space="preserve">2) </w:t>
      </w:r>
      <w:r w:rsidR="00507C31" w:rsidRPr="00A51158">
        <w:rPr>
          <w:sz w:val="24"/>
          <w:szCs w:val="24"/>
        </w:rPr>
        <w:t xml:space="preserve">авторской программы </w:t>
      </w:r>
      <w:r w:rsidR="00507C31" w:rsidRPr="00984672">
        <w:rPr>
          <w:sz w:val="24"/>
          <w:szCs w:val="24"/>
        </w:rPr>
        <w:t xml:space="preserve">А.В. Иванова </w:t>
      </w:r>
      <w:r w:rsidR="00507C31">
        <w:rPr>
          <w:sz w:val="24"/>
          <w:szCs w:val="24"/>
        </w:rPr>
        <w:t>«</w:t>
      </w:r>
      <w:r w:rsidR="00507C31" w:rsidRPr="00984672">
        <w:rPr>
          <w:sz w:val="24"/>
          <w:szCs w:val="24"/>
        </w:rPr>
        <w:t>Учебно-исследовательская и прое</w:t>
      </w:r>
      <w:r w:rsidR="00507C31">
        <w:rPr>
          <w:sz w:val="24"/>
          <w:szCs w:val="24"/>
        </w:rPr>
        <w:t>ктная деятельность обучающихся»; 3) Положения о рабочей программе курса внеурочной деятельности</w:t>
      </w:r>
      <w:r w:rsidR="00507C31" w:rsidRPr="00A51158">
        <w:rPr>
          <w:sz w:val="24"/>
          <w:szCs w:val="24"/>
        </w:rPr>
        <w:t xml:space="preserve">  МБОУ «Пинежская  СШ №117». </w:t>
      </w:r>
      <w:r w:rsidR="00507C31">
        <w:rPr>
          <w:sz w:val="24"/>
          <w:szCs w:val="24"/>
        </w:rPr>
        <w:t xml:space="preserve"> </w:t>
      </w:r>
      <w:r w:rsidR="00507C31" w:rsidRPr="00984672">
        <w:rPr>
          <w:sz w:val="24"/>
          <w:szCs w:val="24"/>
        </w:rPr>
        <w:t xml:space="preserve"> </w:t>
      </w:r>
    </w:p>
    <w:p w:rsidR="00984672" w:rsidRPr="00984672" w:rsidRDefault="00963408" w:rsidP="00963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672">
        <w:rPr>
          <w:rFonts w:ascii="Times New Roman" w:hAnsi="Times New Roman" w:cs="Times New Roman"/>
          <w:sz w:val="24"/>
          <w:szCs w:val="24"/>
        </w:rPr>
        <w:t>Данная программа направлена на развитие творческих способностей обучающихся, формирование у них основ культуры исследовательской и проектной деятельности, системных представлений и позитивного социального опыта применения методов и технологий этих видов деятельности, развитие умений обучающихся самостоятельно определять цели и результаты (продукты) такой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Программа «Основы проектно-</w:t>
      </w:r>
      <w:r w:rsidRPr="00984672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деятельности» обеспечивает требования Стандарта к организации </w:t>
      </w:r>
      <w:proofErr w:type="spellStart"/>
      <w:r w:rsidRPr="00984672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984672">
        <w:rPr>
          <w:rFonts w:ascii="Times New Roman" w:hAnsi="Times New Roman" w:cs="Times New Roman"/>
          <w:sz w:val="24"/>
          <w:szCs w:val="24"/>
        </w:rPr>
        <w:t xml:space="preserve"> подхода в обучении и организации самостоятельной работы </w:t>
      </w:r>
      <w:proofErr w:type="gramStart"/>
      <w:r w:rsidRPr="009846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4672">
        <w:rPr>
          <w:rFonts w:ascii="Times New Roman" w:hAnsi="Times New Roman" w:cs="Times New Roman"/>
          <w:sz w:val="24"/>
          <w:szCs w:val="24"/>
        </w:rPr>
        <w:t>, развитие критического и формирование инновационного мышления в процессе достижения личностно значимой цели, представляющей для обучающихся познавательный или прикладной интерес.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672" w:rsidRPr="00984672">
        <w:rPr>
          <w:rFonts w:ascii="Times New Roman" w:hAnsi="Times New Roman" w:cs="Times New Roman"/>
          <w:sz w:val="24"/>
          <w:szCs w:val="24"/>
        </w:rP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задачи: вооружить учащегося знаниями на другую - формировать у него </w:t>
      </w:r>
      <w:proofErr w:type="spellStart"/>
      <w:r w:rsidR="00984672" w:rsidRPr="0098467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984672" w:rsidRPr="00984672">
        <w:rPr>
          <w:rFonts w:ascii="Times New Roman" w:hAnsi="Times New Roman" w:cs="Times New Roman"/>
          <w:sz w:val="24"/>
          <w:szCs w:val="24"/>
        </w:rPr>
        <w:t xml:space="preserve"> умения и навыки, как основу учебной деятельности. </w:t>
      </w:r>
      <w:proofErr w:type="gramStart"/>
      <w:r w:rsidR="00984672" w:rsidRPr="00984672">
        <w:rPr>
          <w:rFonts w:ascii="Times New Roman" w:hAnsi="Times New Roman" w:cs="Times New Roman"/>
          <w:sz w:val="24"/>
          <w:szCs w:val="24"/>
        </w:rPr>
        <w:t>Учебная деятельность школьника должна быть освоена им в полной мере, со стороны в</w:t>
      </w:r>
      <w:r w:rsidR="00984672">
        <w:rPr>
          <w:rFonts w:ascii="Times New Roman" w:hAnsi="Times New Roman" w:cs="Times New Roman"/>
          <w:sz w:val="24"/>
          <w:szCs w:val="24"/>
        </w:rPr>
        <w:t>с</w:t>
      </w:r>
      <w:r w:rsidR="00984672" w:rsidRPr="00984672">
        <w:rPr>
          <w:rFonts w:ascii="Times New Roman" w:hAnsi="Times New Roman" w:cs="Times New Roman"/>
          <w:sz w:val="24"/>
          <w:szCs w:val="24"/>
        </w:rPr>
        <w:t>ех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</w:t>
      </w:r>
      <w:proofErr w:type="gramEnd"/>
      <w:r w:rsidR="00984672" w:rsidRPr="00984672">
        <w:rPr>
          <w:rFonts w:ascii="Times New Roman" w:hAnsi="Times New Roman" w:cs="Times New Roman"/>
          <w:sz w:val="24"/>
          <w:szCs w:val="24"/>
        </w:rPr>
        <w:t xml:space="preserve"> Одним из способов превращения ученика в субъект учебной деятельности является его участие в проектно-исследовательской деятельности.</w:t>
      </w:r>
    </w:p>
    <w:p w:rsidR="00AE6DC9" w:rsidRPr="00AE6DC9" w:rsidRDefault="00984672" w:rsidP="0020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672">
        <w:rPr>
          <w:rFonts w:ascii="Times New Roman" w:hAnsi="Times New Roman" w:cs="Times New Roman"/>
          <w:sz w:val="24"/>
          <w:szCs w:val="24"/>
        </w:rPr>
        <w:tab/>
      </w:r>
      <w:r w:rsidR="00AE6DC9" w:rsidRPr="00AE6DC9">
        <w:rPr>
          <w:rFonts w:ascii="Times New Roman" w:hAnsi="Times New Roman"/>
          <w:b/>
          <w:bCs/>
          <w:i/>
          <w:iCs/>
          <w:sz w:val="24"/>
          <w:szCs w:val="24"/>
        </w:rPr>
        <w:t>Ценность программы</w:t>
      </w:r>
      <w:r w:rsidR="00AE6DC9" w:rsidRPr="00AE6DC9">
        <w:rPr>
          <w:rFonts w:ascii="Times New Roman" w:hAnsi="Times New Roman"/>
          <w:sz w:val="24"/>
          <w:szCs w:val="24"/>
        </w:rPr>
        <w:t> заключается в том, что учащиеся получают возможность посмотреть на различные проблемы с позиции ученых, ощутить весь спектр требований к научному проекту (исследованию).</w:t>
      </w:r>
    </w:p>
    <w:p w:rsidR="00AE6DC9" w:rsidRPr="00AE6DC9" w:rsidRDefault="00AE6DC9" w:rsidP="002061C8">
      <w:pPr>
        <w:pStyle w:val="a3"/>
        <w:ind w:firstLine="851"/>
        <w:jc w:val="both"/>
      </w:pPr>
      <w:r w:rsidRPr="00AE6DC9">
        <w:t>Ее </w:t>
      </w:r>
      <w:r w:rsidRPr="00AE6DC9">
        <w:rPr>
          <w:b/>
          <w:bCs/>
          <w:i/>
          <w:iCs/>
        </w:rPr>
        <w:t>актуальность</w:t>
      </w:r>
      <w:r w:rsidRPr="00AE6DC9">
        <w:rPr>
          <w:b/>
          <w:bCs/>
        </w:rPr>
        <w:t> </w:t>
      </w:r>
      <w:r w:rsidRPr="00AE6DC9">
        <w:t>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AE6DC9" w:rsidRPr="00AE6DC9" w:rsidRDefault="00AE6DC9" w:rsidP="002061C8">
      <w:pPr>
        <w:pStyle w:val="a3"/>
        <w:ind w:firstLine="851"/>
        <w:jc w:val="both"/>
      </w:pPr>
      <w:r w:rsidRPr="00AE6DC9">
        <w:rPr>
          <w:b/>
          <w:bCs/>
          <w:i/>
          <w:iCs/>
        </w:rPr>
        <w:t>Актуальность</w:t>
      </w:r>
      <w:r w:rsidRPr="00AE6DC9">
        <w:t> 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</w:t>
      </w:r>
    </w:p>
    <w:p w:rsidR="00AE6DC9" w:rsidRPr="00AE6DC9" w:rsidRDefault="00AE6DC9" w:rsidP="002061C8">
      <w:pPr>
        <w:pStyle w:val="a3"/>
        <w:ind w:firstLine="851"/>
        <w:jc w:val="both"/>
      </w:pPr>
      <w:r w:rsidRPr="00AE6DC9">
        <w:rPr>
          <w:b/>
          <w:bCs/>
          <w:i/>
          <w:iCs/>
        </w:rPr>
        <w:t>Актуальность</w:t>
      </w:r>
      <w:r w:rsidRPr="00AE6DC9">
        <w:t> 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  <w:r>
        <w:t xml:space="preserve"> </w:t>
      </w:r>
      <w:r w:rsidRPr="00AE6DC9">
        <w:t xml:space="preserve">Программа позволяет реализовать актуальные в настоящее время </w:t>
      </w:r>
      <w:proofErr w:type="spellStart"/>
      <w:r w:rsidRPr="00AE6DC9">
        <w:t>компетентностный</w:t>
      </w:r>
      <w:proofErr w:type="spellEnd"/>
      <w:r w:rsidRPr="00AE6DC9">
        <w:t xml:space="preserve">, личностно </w:t>
      </w:r>
      <w:proofErr w:type="gramStart"/>
      <w:r w:rsidRPr="00AE6DC9">
        <w:t>ориентированный</w:t>
      </w:r>
      <w:proofErr w:type="gramEnd"/>
      <w:r w:rsidRPr="00AE6DC9">
        <w:t xml:space="preserve">, </w:t>
      </w:r>
      <w:proofErr w:type="spellStart"/>
      <w:r w:rsidRPr="00AE6DC9">
        <w:t>деятельностный</w:t>
      </w:r>
      <w:proofErr w:type="spellEnd"/>
      <w:r w:rsidRPr="00AE6DC9">
        <w:t xml:space="preserve"> подходы.</w:t>
      </w:r>
    </w:p>
    <w:p w:rsidR="00142EC4" w:rsidRPr="002061C8" w:rsidRDefault="00142EC4" w:rsidP="00142EC4">
      <w:pPr>
        <w:pStyle w:val="a3"/>
        <w:ind w:firstLine="851"/>
        <w:jc w:val="both"/>
        <w:rPr>
          <w:color w:val="auto"/>
        </w:rPr>
      </w:pPr>
      <w:r>
        <w:rPr>
          <w:b/>
          <w:bCs/>
        </w:rPr>
        <w:t xml:space="preserve"> </w:t>
      </w:r>
      <w:r w:rsidRPr="002061C8">
        <w:rPr>
          <w:b/>
          <w:bCs/>
          <w:color w:val="auto"/>
        </w:rPr>
        <w:t>Особенности курса</w:t>
      </w:r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Программа обеспечивает реализацию следующих принципов:</w:t>
      </w:r>
    </w:p>
    <w:p w:rsidR="00142EC4" w:rsidRPr="002061C8" w:rsidRDefault="00142EC4" w:rsidP="00536A07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непрерывность дополнительного образования как механизма полноты и целостности образования в целом;</w:t>
      </w:r>
    </w:p>
    <w:p w:rsidR="00142EC4" w:rsidRPr="002061C8" w:rsidRDefault="00142EC4" w:rsidP="00536A07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индивидуальности каждого ребенка в процессе социального самоопределения в системе внеурочной деятельности;</w:t>
      </w:r>
    </w:p>
    <w:p w:rsidR="00142EC4" w:rsidRPr="002061C8" w:rsidRDefault="00142EC4" w:rsidP="00536A07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системность организации учебно-воспитательного процесса;</w:t>
      </w:r>
    </w:p>
    <w:p w:rsidR="00142EC4" w:rsidRPr="002061C8" w:rsidRDefault="00142EC4" w:rsidP="00536A07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раскрытие способностей и поддержка одаренности детей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Основные принципы реализации программы – научность,  доступность, добровольность, субъективность, </w:t>
      </w:r>
      <w:proofErr w:type="spellStart"/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деятельностный</w:t>
      </w:r>
      <w:proofErr w:type="spellEnd"/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личностный подходы, преемственность, результативность, партнерство, творчество и успех. </w:t>
      </w:r>
      <w:proofErr w:type="gramEnd"/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 – к изучению составных частей исследовательской деятельности.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методы и технологии, применяемые при осуществлении курса</w:t>
      </w:r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</w:t>
      </w:r>
      <w:proofErr w:type="gramStart"/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проведения занятий – беседа, игра, эксперимент, наблюдение, коллективные и индивидуальные исследования, самостоятельная работа, защита исследовательских работ, мини-конференция, консультация. </w:t>
      </w:r>
      <w:proofErr w:type="gramEnd"/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Технологии обучения: проектное обучение, ИКТ, технология продуктивного чтения, «мозговой штурм», технология, основанная на создании проблемной ситуации.</w:t>
      </w:r>
    </w:p>
    <w:p w:rsidR="00142EC4" w:rsidRPr="002061C8" w:rsidRDefault="00142EC4" w:rsidP="00142E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</w:t>
      </w:r>
      <w:proofErr w:type="gramStart"/>
      <w:r w:rsidRPr="00206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контроля – консультация, доклад, защита исследовательских работ, выступление, выставка, презентация, научно-исследовательская конференция, конкурс.</w:t>
      </w:r>
      <w:proofErr w:type="gramEnd"/>
    </w:p>
    <w:p w:rsidR="00142EC4" w:rsidRDefault="00142EC4" w:rsidP="002061C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3BE" w:rsidRPr="004243BE" w:rsidRDefault="00AE6DC9" w:rsidP="002061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4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3BE" w:rsidRPr="004243BE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4243BE" w:rsidRPr="004243BE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обучающихся, формирование у них основ культуры исследовательской и проектной деятельности, системных представлений и позитивного социального опыта применения методов и технологий этих видов деятельности, развитие умений обучающихся самостоятельно определять цели и результаты (продукты) такой деятельности. </w:t>
      </w:r>
    </w:p>
    <w:p w:rsidR="004243BE" w:rsidRDefault="004243BE" w:rsidP="0020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b/>
          <w:sz w:val="24"/>
          <w:szCs w:val="24"/>
        </w:rPr>
        <w:tab/>
      </w:r>
      <w:r w:rsidRPr="004243BE">
        <w:rPr>
          <w:rFonts w:ascii="Times New Roman" w:hAnsi="Times New Roman" w:cs="Times New Roman"/>
          <w:sz w:val="24"/>
          <w:szCs w:val="24"/>
        </w:rPr>
        <w:t xml:space="preserve">Исходя из целей программы,  организационно-методическое обеспечение и педагогическое сопровождение программы направлены на создание условий для решения следующих </w:t>
      </w:r>
      <w:r w:rsidRPr="004243BE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Pr="004243BE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4243BE">
        <w:rPr>
          <w:rFonts w:ascii="Times New Roman" w:hAnsi="Times New Roman" w:cs="Times New Roman"/>
          <w:sz w:val="24"/>
          <w:szCs w:val="24"/>
        </w:rPr>
        <w:t xml:space="preserve"> знания, умения и навыки </w:t>
      </w:r>
      <w:proofErr w:type="gramStart"/>
      <w:r w:rsidRPr="004243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43BE">
        <w:rPr>
          <w:rFonts w:ascii="Times New Roman" w:hAnsi="Times New Roman" w:cs="Times New Roman"/>
          <w:sz w:val="24"/>
          <w:szCs w:val="24"/>
        </w:rPr>
        <w:t>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sz w:val="24"/>
          <w:szCs w:val="24"/>
        </w:rPr>
        <w:t>Развивать исследовательскую  компетентность учащихся посредством освоения ими методов научного познания и умений учебно-исследовательской и проектной деятельности.</w:t>
      </w:r>
      <w:r w:rsidRPr="004243BE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 xml:space="preserve"> 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Развивать креативность, коммуникатив</w:t>
      </w:r>
      <w:r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ные навыки, партнерское общение.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Ф</w:t>
      </w:r>
      <w:r w:rsidRPr="004243BE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ормировать умения оценивать свои возможности, осознавать свои инт</w:t>
      </w:r>
      <w:r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ересы и делать осознанный выбор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Ф</w:t>
      </w:r>
      <w:r w:rsidRPr="004243BE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ормировать умение формулировать проблему и</w:t>
      </w:r>
      <w:r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сследования, выдвигать гипотезу.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Ф</w:t>
      </w:r>
      <w:r w:rsidRPr="004243BE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ормировать навыки овладения научными терминами.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sz w:val="24"/>
          <w:szCs w:val="24"/>
        </w:rPr>
        <w:t>Познакомить учащихся с теоретическими основами учебно-исследовательской  и проектной деятельности.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sz w:val="24"/>
          <w:szCs w:val="24"/>
        </w:rPr>
        <w:t>Научить учащихся работать с различными источниками информации.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sz w:val="24"/>
          <w:szCs w:val="24"/>
        </w:rPr>
        <w:t>Отработать навыки публичного выступления, защиты своей работы перед аудиторией.</w:t>
      </w:r>
    </w:p>
    <w:p w:rsidR="004243BE" w:rsidRPr="004243BE" w:rsidRDefault="004243BE" w:rsidP="00536A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3BE">
        <w:rPr>
          <w:rFonts w:ascii="Times New Roman" w:hAnsi="Times New Roman" w:cs="Times New Roman"/>
          <w:sz w:val="24"/>
          <w:szCs w:val="24"/>
        </w:rPr>
        <w:t>Организовать разнообразную, творческую, общественно значимую исследовательскую и проектную  деятельность детей.</w:t>
      </w:r>
    </w:p>
    <w:p w:rsidR="00AE6DC9" w:rsidRPr="0027474F" w:rsidRDefault="00AE6DC9" w:rsidP="002061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01BE2" w:rsidRPr="00C01BE2" w:rsidRDefault="00C01BE2" w:rsidP="002061C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1BE2">
        <w:rPr>
          <w:rFonts w:ascii="Times New Roman" w:hAnsi="Times New Roman" w:cs="Times New Roman"/>
          <w:iCs/>
          <w:sz w:val="24"/>
          <w:szCs w:val="24"/>
        </w:rPr>
        <w:t>Программа  «Основы проектно-исследовательской деятельности» рассчитана на 5 лет обучения, 1 час  в неделю. Всего по 34 часа в 5-9 классах.</w:t>
      </w:r>
    </w:p>
    <w:p w:rsidR="00142EC4" w:rsidRDefault="00142EC4" w:rsidP="002061C8">
      <w:pPr>
        <w:pStyle w:val="a3"/>
        <w:ind w:firstLine="851"/>
        <w:jc w:val="both"/>
        <w:rPr>
          <w:b/>
          <w:bCs/>
        </w:rPr>
      </w:pPr>
    </w:p>
    <w:p w:rsidR="00142EC4" w:rsidRPr="00142EC4" w:rsidRDefault="00142EC4" w:rsidP="00142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Результаты:</w:t>
      </w:r>
    </w:p>
    <w:p w:rsidR="00142EC4" w:rsidRPr="00142EC4" w:rsidRDefault="00142EC4" w:rsidP="0014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142EC4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142EC4">
        <w:rPr>
          <w:rFonts w:ascii="Times New Roman" w:hAnsi="Times New Roman" w:cs="Times New Roman"/>
          <w:sz w:val="24"/>
          <w:szCs w:val="24"/>
        </w:rPr>
        <w:t>) исследовательской деятельности.</w:t>
      </w:r>
    </w:p>
    <w:p w:rsidR="00142EC4" w:rsidRPr="00142EC4" w:rsidRDefault="00142EC4" w:rsidP="00142EC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ab/>
      </w:r>
      <w:r w:rsidRPr="00142EC4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142EC4">
        <w:rPr>
          <w:rFonts w:ascii="Times New Roman" w:hAnsi="Times New Roman" w:cs="Times New Roman"/>
          <w:sz w:val="24"/>
          <w:szCs w:val="24"/>
        </w:rPr>
        <w:t>: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планировать и выполнять учебное исследование и учебный проект, используя оборудование, модели, методы и приемы, адекватные исследуемой проблеме;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 xml:space="preserve">выбирать и использовать методы, </w:t>
      </w:r>
      <w:proofErr w:type="spellStart"/>
      <w:r w:rsidRPr="00142EC4">
        <w:rPr>
          <w:rFonts w:ascii="Times New Roman" w:hAnsi="Times New Roman" w:cs="Times New Roman"/>
          <w:sz w:val="24"/>
          <w:szCs w:val="24"/>
        </w:rPr>
        <w:t>ролевантные</w:t>
      </w:r>
      <w:proofErr w:type="spellEnd"/>
      <w:r w:rsidRPr="00142EC4">
        <w:rPr>
          <w:rFonts w:ascii="Times New Roman" w:hAnsi="Times New Roman" w:cs="Times New Roman"/>
          <w:sz w:val="24"/>
          <w:szCs w:val="24"/>
        </w:rPr>
        <w:t xml:space="preserve"> рассматриваемой проблеме;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распознавать и ставить вопросы, ответы на которые могут быть получены путем научного исследования; отбирать адекватные методы исследования, формулировать вытекающие из исследования выводы;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 xml:space="preserve">применять такие математические методы и приемы, как абстракция и идеализация, доказательство, доказательство от противного, </w:t>
      </w:r>
      <w:proofErr w:type="spellStart"/>
      <w:r w:rsidRPr="00142EC4">
        <w:rPr>
          <w:rFonts w:ascii="Times New Roman" w:hAnsi="Times New Roman" w:cs="Times New Roman"/>
          <w:sz w:val="24"/>
          <w:szCs w:val="24"/>
        </w:rPr>
        <w:t>доказательсво</w:t>
      </w:r>
      <w:proofErr w:type="spellEnd"/>
      <w:r w:rsidRPr="00142EC4">
        <w:rPr>
          <w:rFonts w:ascii="Times New Roman" w:hAnsi="Times New Roman" w:cs="Times New Roman"/>
          <w:sz w:val="24"/>
          <w:szCs w:val="24"/>
        </w:rPr>
        <w:t xml:space="preserve"> по аналогии, опровержение, </w:t>
      </w:r>
      <w:proofErr w:type="spellStart"/>
      <w:r w:rsidRPr="00142EC4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Pr="00142EC4">
        <w:rPr>
          <w:rFonts w:ascii="Times New Roman" w:hAnsi="Times New Roman" w:cs="Times New Roman"/>
          <w:sz w:val="24"/>
          <w:szCs w:val="24"/>
        </w:rPr>
        <w:t>, индуктивные и дедуктивные рассуждения, построение и исполнение алгоритма;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 xml:space="preserve">использовать такие </w:t>
      </w:r>
      <w:proofErr w:type="spellStart"/>
      <w:proofErr w:type="gramStart"/>
      <w:r w:rsidRPr="00142EC4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142EC4">
        <w:rPr>
          <w:rFonts w:ascii="Times New Roman" w:hAnsi="Times New Roman" w:cs="Times New Roman"/>
          <w:sz w:val="24"/>
          <w:szCs w:val="24"/>
        </w:rPr>
        <w:t xml:space="preserve"> методы и приемы,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 использование статистических данных, интерпретация фактов;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ясно, логично и точно излагать свою точку зрения, использовать языковые средств, адекватные обсуждаемой проблеме;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отличать факты от суждений, мнений и оценок, критически относиться  суждениям, мнениям, оценкам, реконструировать их основания;</w:t>
      </w:r>
    </w:p>
    <w:p w:rsidR="00142EC4" w:rsidRPr="00142EC4" w:rsidRDefault="00142EC4" w:rsidP="00536A0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142EC4" w:rsidRPr="00142EC4" w:rsidRDefault="00142EC4" w:rsidP="00142E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</w:t>
      </w:r>
      <w:bookmarkStart w:id="0" w:name="_GoBack"/>
      <w:bookmarkEnd w:id="0"/>
      <w:r w:rsidRPr="00142EC4">
        <w:rPr>
          <w:rFonts w:ascii="Times New Roman" w:hAnsi="Times New Roman" w:cs="Times New Roman"/>
          <w:b/>
          <w:sz w:val="24"/>
          <w:szCs w:val="24"/>
        </w:rPr>
        <w:t xml:space="preserve"> научиться</w:t>
      </w:r>
      <w:r w:rsidRPr="00142EC4">
        <w:rPr>
          <w:rFonts w:ascii="Times New Roman" w:hAnsi="Times New Roman" w:cs="Times New Roman"/>
          <w:sz w:val="24"/>
          <w:szCs w:val="24"/>
        </w:rPr>
        <w:t>: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проекты;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использовать догадку, озарение, интуицию;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использовать такие математические методы и приемы, как перебор логических возможностей, математическое моделирование;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 xml:space="preserve">использовать такие </w:t>
      </w:r>
      <w:proofErr w:type="spellStart"/>
      <w:proofErr w:type="gramStart"/>
      <w:r w:rsidRPr="00142EC4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142EC4">
        <w:rPr>
          <w:rFonts w:ascii="Times New Roman" w:hAnsi="Times New Roman" w:cs="Times New Roman"/>
          <w:sz w:val="24"/>
          <w:szCs w:val="24"/>
        </w:rPr>
        <w:t xml:space="preserve"> методы и приемы, как абстрагирование от приводящих факторов, проверка на совместимость с другими известными фактами;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использовать некоторые приемы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142EC4" w:rsidRPr="00142EC4" w:rsidRDefault="00142EC4" w:rsidP="00536A0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lastRenderedPageBreak/>
        <w:t>осознавать свою ответственность за достоверность полученных знаний, за качество выполненного проекта.</w:t>
      </w:r>
    </w:p>
    <w:p w:rsidR="00142EC4" w:rsidRPr="00142EC4" w:rsidRDefault="00142EC4" w:rsidP="00142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EC4">
        <w:rPr>
          <w:rFonts w:ascii="Times New Roman" w:hAnsi="Times New Roman" w:cs="Times New Roman"/>
          <w:sz w:val="24"/>
          <w:szCs w:val="24"/>
        </w:rPr>
        <w:t xml:space="preserve">   Данный курс дает 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любознательность, учит общению со сверстниками и единомышленниками, дает возможность принимать участие в научных экспериментах и исследованиях. Ребята активнее будут принимать участие в различных интеллектуальных конкурсах, олимпиадах, конференциях.</w:t>
      </w:r>
    </w:p>
    <w:p w:rsidR="00142EC4" w:rsidRPr="00142EC4" w:rsidRDefault="00142EC4" w:rsidP="00142EC4">
      <w:pPr>
        <w:pStyle w:val="a8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42EC4">
        <w:rPr>
          <w:rFonts w:ascii="Times New Roman" w:hAnsi="Times New Roman"/>
          <w:sz w:val="24"/>
          <w:szCs w:val="24"/>
        </w:rPr>
        <w:tab/>
      </w:r>
      <w:proofErr w:type="gramStart"/>
      <w:r w:rsidRPr="00142EC4">
        <w:rPr>
          <w:rFonts w:ascii="Times New Roman" w:hAnsi="Times New Roman"/>
          <w:sz w:val="24"/>
          <w:szCs w:val="24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курсовую работу.</w:t>
      </w:r>
      <w:proofErr w:type="gramEnd"/>
    </w:p>
    <w:p w:rsidR="00142EC4" w:rsidRPr="00142EC4" w:rsidRDefault="00142EC4" w:rsidP="00142EC4">
      <w:pPr>
        <w:pStyle w:val="a8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42EC4">
        <w:rPr>
          <w:rFonts w:ascii="Times New Roman" w:hAnsi="Times New Roman"/>
          <w:sz w:val="24"/>
          <w:szCs w:val="24"/>
        </w:rPr>
        <w:t xml:space="preserve">     Систематизация и усвоение полученных теоретических знаний проверяется при выполнении учащимися практических работ – проведения предметного исследования и оформления собственной исследовательской деятельности.</w:t>
      </w:r>
    </w:p>
    <w:p w:rsidR="00142EC4" w:rsidRDefault="00142EC4" w:rsidP="002061C8">
      <w:pPr>
        <w:pStyle w:val="a3"/>
        <w:ind w:firstLine="851"/>
        <w:jc w:val="both"/>
        <w:rPr>
          <w:b/>
          <w:bCs/>
        </w:rPr>
      </w:pPr>
    </w:p>
    <w:p w:rsidR="0027474F" w:rsidRDefault="0027474F" w:rsidP="002061C8">
      <w:pPr>
        <w:pStyle w:val="a3"/>
        <w:ind w:firstLine="851"/>
        <w:jc w:val="both"/>
        <w:rPr>
          <w:b/>
          <w:bCs/>
        </w:rPr>
      </w:pPr>
      <w:r w:rsidRPr="0027474F">
        <w:rPr>
          <w:b/>
          <w:bCs/>
        </w:rPr>
        <w:t>Личностные и метапредметные результаты</w:t>
      </w:r>
    </w:p>
    <w:tbl>
      <w:tblPr>
        <w:tblStyle w:val="a4"/>
        <w:tblW w:w="14818" w:type="dxa"/>
        <w:tblLook w:val="04A0"/>
      </w:tblPr>
      <w:tblGrid>
        <w:gridCol w:w="3227"/>
        <w:gridCol w:w="6662"/>
        <w:gridCol w:w="4929"/>
      </w:tblGrid>
      <w:tr w:rsidR="0027474F" w:rsidTr="0027474F">
        <w:tc>
          <w:tcPr>
            <w:tcW w:w="3227" w:type="dxa"/>
          </w:tcPr>
          <w:p w:rsidR="0027474F" w:rsidRDefault="0027474F" w:rsidP="002061C8">
            <w:pPr>
              <w:pStyle w:val="a3"/>
              <w:jc w:val="center"/>
              <w:rPr>
                <w:b/>
                <w:lang w:eastAsia="ru-RU"/>
              </w:rPr>
            </w:pPr>
            <w:r w:rsidRPr="0027474F">
              <w:rPr>
                <w:b/>
                <w:lang w:eastAsia="ru-RU"/>
              </w:rPr>
              <w:t>Результаты</w:t>
            </w:r>
          </w:p>
          <w:p w:rsidR="0027474F" w:rsidRPr="0027474F" w:rsidRDefault="0027474F" w:rsidP="002061C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27474F" w:rsidRPr="0027474F" w:rsidRDefault="0027474F" w:rsidP="002061C8">
            <w:pPr>
              <w:pStyle w:val="a3"/>
              <w:jc w:val="center"/>
              <w:rPr>
                <w:b/>
                <w:bCs/>
              </w:rPr>
            </w:pPr>
            <w:r w:rsidRPr="0027474F">
              <w:rPr>
                <w:b/>
                <w:lang w:eastAsia="ru-RU"/>
              </w:rPr>
              <w:t>Формируемые  умения</w:t>
            </w:r>
          </w:p>
        </w:tc>
        <w:tc>
          <w:tcPr>
            <w:tcW w:w="4929" w:type="dxa"/>
          </w:tcPr>
          <w:p w:rsidR="0027474F" w:rsidRPr="0027474F" w:rsidRDefault="0027474F" w:rsidP="002061C8">
            <w:pPr>
              <w:pStyle w:val="a3"/>
              <w:jc w:val="center"/>
              <w:rPr>
                <w:b/>
                <w:bCs/>
              </w:rPr>
            </w:pPr>
            <w:r w:rsidRPr="0027474F">
              <w:rPr>
                <w:b/>
                <w:lang w:eastAsia="ru-RU"/>
              </w:rPr>
              <w:t>Средства  формирования</w:t>
            </w:r>
          </w:p>
        </w:tc>
      </w:tr>
      <w:tr w:rsidR="0027474F" w:rsidTr="0027474F">
        <w:tc>
          <w:tcPr>
            <w:tcW w:w="3227" w:type="dxa"/>
          </w:tcPr>
          <w:p w:rsidR="0027474F" w:rsidRDefault="0027474F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t>Личностные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27474F" w:rsidRPr="0027474F" w:rsidRDefault="0027474F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</w:t>
            </w:r>
            <w:proofErr w:type="gramStart"/>
            <w:r w:rsidRPr="0027474F">
              <w:rPr>
                <w:lang w:eastAsia="ru-RU"/>
              </w:rPr>
              <w:t>формировании</w:t>
            </w:r>
            <w:proofErr w:type="gramEnd"/>
            <w:r w:rsidRPr="0027474F">
              <w:rPr>
                <w:lang w:eastAsia="ru-RU"/>
              </w:rPr>
              <w:t xml:space="preserve"> у детей мотивации к обучению, о помощи им в самоорганизации и саморазвитии;</w:t>
            </w:r>
          </w:p>
          <w:p w:rsidR="0027474F" w:rsidRDefault="0027474F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4929" w:type="dxa"/>
          </w:tcPr>
          <w:p w:rsidR="0027474F" w:rsidRPr="0027474F" w:rsidRDefault="0027474F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t>организация на занятии</w:t>
            </w:r>
          </w:p>
          <w:p w:rsidR="0027474F" w:rsidRDefault="0027474F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t>парно-групповой работы</w:t>
            </w:r>
          </w:p>
        </w:tc>
      </w:tr>
      <w:tr w:rsidR="0027474F" w:rsidTr="009A7495">
        <w:tc>
          <w:tcPr>
            <w:tcW w:w="14818" w:type="dxa"/>
            <w:gridSpan w:val="3"/>
          </w:tcPr>
          <w:p w:rsidR="0027474F" w:rsidRDefault="005D5A71" w:rsidP="002061C8">
            <w:pPr>
              <w:pStyle w:val="a3"/>
              <w:jc w:val="both"/>
              <w:rPr>
                <w:lang w:eastAsia="ru-RU"/>
              </w:rPr>
            </w:pPr>
            <w:r w:rsidRPr="0027474F">
              <w:rPr>
                <w:lang w:eastAsia="ru-RU"/>
              </w:rPr>
              <w:t>Метапредметные результаты</w:t>
            </w:r>
            <w:r>
              <w:rPr>
                <w:lang w:eastAsia="ru-RU"/>
              </w:rPr>
              <w:t>:</w:t>
            </w:r>
          </w:p>
          <w:p w:rsidR="005D5A71" w:rsidRDefault="005D5A71" w:rsidP="002061C8">
            <w:pPr>
              <w:pStyle w:val="a3"/>
              <w:jc w:val="both"/>
              <w:rPr>
                <w:b/>
                <w:bCs/>
              </w:rPr>
            </w:pPr>
          </w:p>
        </w:tc>
      </w:tr>
      <w:tr w:rsidR="0027474F" w:rsidTr="0027474F">
        <w:tc>
          <w:tcPr>
            <w:tcW w:w="3227" w:type="dxa"/>
          </w:tcPr>
          <w:p w:rsidR="0027474F" w:rsidRDefault="005D5A71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t>регулятивные</w:t>
            </w:r>
          </w:p>
        </w:tc>
        <w:tc>
          <w:tcPr>
            <w:tcW w:w="6662" w:type="dxa"/>
          </w:tcPr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27474F" w:rsidRPr="005D5A71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</w:t>
            </w:r>
            <w:r>
              <w:rPr>
                <w:lang w:eastAsia="ru-RU"/>
              </w:rPr>
              <w:t xml:space="preserve"> </w:t>
            </w:r>
            <w:r w:rsidRPr="0027474F">
              <w:rPr>
                <w:lang w:eastAsia="ru-RU"/>
              </w:rPr>
              <w:t>осуществлять итоговый и пошаговый контроль по результату;</w:t>
            </w:r>
          </w:p>
        </w:tc>
        <w:tc>
          <w:tcPr>
            <w:tcW w:w="4929" w:type="dxa"/>
          </w:tcPr>
          <w:p w:rsidR="005D5A71" w:rsidRPr="0027474F" w:rsidRDefault="005D5A71" w:rsidP="00536A07">
            <w:pPr>
              <w:pStyle w:val="a3"/>
              <w:numPr>
                <w:ilvl w:val="0"/>
                <w:numId w:val="2"/>
              </w:numPr>
              <w:ind w:left="149" w:hanging="141"/>
              <w:rPr>
                <w:lang w:eastAsia="ru-RU"/>
              </w:rPr>
            </w:pPr>
            <w:r w:rsidRPr="0027474F">
              <w:rPr>
                <w:lang w:eastAsia="ru-RU"/>
              </w:rPr>
              <w:t>в сотрудничестве с учителем ставить новые учебные задачи;</w:t>
            </w:r>
          </w:p>
          <w:p w:rsidR="005D5A71" w:rsidRDefault="005D5A71" w:rsidP="00536A07">
            <w:pPr>
              <w:pStyle w:val="a3"/>
              <w:numPr>
                <w:ilvl w:val="0"/>
                <w:numId w:val="2"/>
              </w:numPr>
              <w:ind w:left="149" w:hanging="141"/>
              <w:rPr>
                <w:lang w:eastAsia="ru-RU"/>
              </w:rPr>
            </w:pPr>
            <w:r w:rsidRPr="0027474F">
              <w:rPr>
                <w:lang w:eastAsia="ru-RU"/>
              </w:rPr>
              <w:t xml:space="preserve">​ преобразовывать практическую задачу в </w:t>
            </w:r>
            <w:proofErr w:type="spellStart"/>
            <w:proofErr w:type="gramStart"/>
            <w:r w:rsidRPr="0027474F">
              <w:rPr>
                <w:lang w:eastAsia="ru-RU"/>
              </w:rPr>
              <w:t>познаватель</w:t>
            </w:r>
            <w:proofErr w:type="spellEnd"/>
            <w:r w:rsidRPr="0027474F">
              <w:rPr>
                <w:lang w:eastAsia="ru-RU"/>
              </w:rPr>
              <w:t>​</w:t>
            </w:r>
            <w:proofErr w:type="spellStart"/>
            <w:r w:rsidRPr="0027474F">
              <w:rPr>
                <w:lang w:eastAsia="ru-RU"/>
              </w:rPr>
              <w:t>ную</w:t>
            </w:r>
            <w:proofErr w:type="spellEnd"/>
            <w:proofErr w:type="gramEnd"/>
            <w:r w:rsidRPr="0027474F">
              <w:rPr>
                <w:lang w:eastAsia="ru-RU"/>
              </w:rPr>
              <w:t>;</w:t>
            </w:r>
          </w:p>
          <w:p w:rsidR="0027474F" w:rsidRPr="005D5A71" w:rsidRDefault="005D5A71" w:rsidP="00536A07">
            <w:pPr>
              <w:pStyle w:val="a3"/>
              <w:numPr>
                <w:ilvl w:val="0"/>
                <w:numId w:val="2"/>
              </w:numPr>
              <w:ind w:left="149" w:hanging="141"/>
              <w:rPr>
                <w:lang w:eastAsia="ru-RU"/>
              </w:rPr>
            </w:pPr>
            <w:r w:rsidRPr="0027474F">
              <w:rPr>
                <w:lang w:eastAsia="ru-RU"/>
              </w:rPr>
              <w:t xml:space="preserve">проявлять познавательную инициативу в учебном </w:t>
            </w:r>
            <w:proofErr w:type="gramStart"/>
            <w:r w:rsidRPr="0027474F">
              <w:rPr>
                <w:lang w:eastAsia="ru-RU"/>
              </w:rPr>
              <w:t>со​</w:t>
            </w:r>
            <w:proofErr w:type="spellStart"/>
            <w:r w:rsidRPr="0027474F">
              <w:rPr>
                <w:lang w:eastAsia="ru-RU"/>
              </w:rPr>
              <w:t>трудничестве</w:t>
            </w:r>
            <w:proofErr w:type="spellEnd"/>
            <w:proofErr w:type="gramEnd"/>
            <w:r>
              <w:rPr>
                <w:lang w:eastAsia="ru-RU"/>
              </w:rPr>
              <w:t>.</w:t>
            </w:r>
          </w:p>
        </w:tc>
      </w:tr>
      <w:tr w:rsidR="0027474F" w:rsidTr="0027474F">
        <w:tc>
          <w:tcPr>
            <w:tcW w:w="3227" w:type="dxa"/>
          </w:tcPr>
          <w:p w:rsidR="0027474F" w:rsidRDefault="005D5A71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t>познавательные</w:t>
            </w:r>
          </w:p>
        </w:tc>
        <w:tc>
          <w:tcPr>
            <w:tcW w:w="6662" w:type="dxa"/>
          </w:tcPr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 xml:space="preserve">​ умения учиться: </w:t>
            </w:r>
            <w:proofErr w:type="gramStart"/>
            <w:r w:rsidRPr="0027474F">
              <w:rPr>
                <w:lang w:eastAsia="ru-RU"/>
              </w:rPr>
              <w:t>навыках</w:t>
            </w:r>
            <w:proofErr w:type="gramEnd"/>
            <w:r w:rsidRPr="0027474F">
              <w:rPr>
                <w:lang w:eastAsia="ru-RU"/>
              </w:rPr>
              <w:t xml:space="preserve"> решения творческих задач и навыках поиска, анализа и интерпретации информации;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добывать необходимые знания и с их помощью проделывать конкретную работу;</w:t>
            </w:r>
          </w:p>
          <w:p w:rsidR="005D5A71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t xml:space="preserve">• осуществлять поиск необходимой информации для выполнения учебных заданий с использованием учебной </w:t>
            </w:r>
            <w:r w:rsidRPr="0027474F">
              <w:rPr>
                <w:lang w:eastAsia="ru-RU"/>
              </w:rPr>
              <w:lastRenderedPageBreak/>
              <w:t>литературы;</w:t>
            </w:r>
          </w:p>
          <w:p w:rsidR="005D5A71" w:rsidRPr="0027474F" w:rsidRDefault="005D5A71" w:rsidP="00536A07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eastAsia="ru-RU"/>
              </w:rPr>
            </w:pPr>
            <w:r w:rsidRPr="0027474F">
              <w:rPr>
                <w:lang w:eastAsia="ru-RU"/>
              </w:rPr>
              <w:t xml:space="preserve">основам смыслового чтения художественных и </w:t>
            </w:r>
            <w:proofErr w:type="spellStart"/>
            <w:r w:rsidRPr="0027474F">
              <w:rPr>
                <w:lang w:eastAsia="ru-RU"/>
              </w:rPr>
              <w:t>познава</w:t>
            </w:r>
            <w:proofErr w:type="spellEnd"/>
            <w:r w:rsidRPr="0027474F">
              <w:rPr>
                <w:lang w:eastAsia="ru-RU"/>
              </w:rPr>
              <w:t>​тельных текстов, выделять существенную информацию из текс​</w:t>
            </w:r>
            <w:proofErr w:type="spellStart"/>
            <w:proofErr w:type="gramStart"/>
            <w:r w:rsidRPr="0027474F">
              <w:rPr>
                <w:lang w:eastAsia="ru-RU"/>
              </w:rPr>
              <w:t>тов</w:t>
            </w:r>
            <w:proofErr w:type="spellEnd"/>
            <w:proofErr w:type="gramEnd"/>
            <w:r w:rsidRPr="0027474F">
              <w:rPr>
                <w:lang w:eastAsia="ru-RU"/>
              </w:rPr>
              <w:t xml:space="preserve"> разных видов;</w:t>
            </w:r>
          </w:p>
          <w:p w:rsidR="0027474F" w:rsidRDefault="005D5A71" w:rsidP="002061C8">
            <w:pPr>
              <w:pStyle w:val="a3"/>
              <w:jc w:val="both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 xml:space="preserve">​ осуществлять анализ объектов с выделением </w:t>
            </w:r>
            <w:proofErr w:type="gramStart"/>
            <w:r w:rsidRPr="0027474F">
              <w:rPr>
                <w:lang w:eastAsia="ru-RU"/>
              </w:rPr>
              <w:t>существен​</w:t>
            </w:r>
            <w:proofErr w:type="spellStart"/>
            <w:r w:rsidRPr="0027474F">
              <w:rPr>
                <w:lang w:eastAsia="ru-RU"/>
              </w:rPr>
              <w:t>ных</w:t>
            </w:r>
            <w:proofErr w:type="spellEnd"/>
            <w:proofErr w:type="gramEnd"/>
            <w:r w:rsidRPr="0027474F">
              <w:rPr>
                <w:lang w:eastAsia="ru-RU"/>
              </w:rPr>
              <w:t xml:space="preserve"> и несущественных признаков;</w:t>
            </w:r>
          </w:p>
          <w:p w:rsidR="005D5A71" w:rsidRDefault="005D5A71" w:rsidP="002061C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4929" w:type="dxa"/>
          </w:tcPr>
          <w:p w:rsidR="0027474F" w:rsidRDefault="005D5A71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lastRenderedPageBreak/>
              <w:sym w:font="Symbol" w:char="F0B7"/>
            </w:r>
            <w:r w:rsidRPr="0027474F">
              <w:rPr>
                <w:lang w:eastAsia="ru-RU"/>
              </w:rPr>
              <w:t>​ осуществлять расширенный поиск информации с использованием ресурсов библиотек и Интернета</w:t>
            </w:r>
            <w:r>
              <w:rPr>
                <w:lang w:eastAsia="ru-RU"/>
              </w:rPr>
              <w:t>.</w:t>
            </w:r>
          </w:p>
        </w:tc>
      </w:tr>
      <w:tr w:rsidR="0027474F" w:rsidTr="0027474F">
        <w:tc>
          <w:tcPr>
            <w:tcW w:w="3227" w:type="dxa"/>
          </w:tcPr>
          <w:p w:rsidR="0027474F" w:rsidRDefault="005D5A71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lastRenderedPageBreak/>
              <w:t>коммуникативные</w:t>
            </w:r>
          </w:p>
        </w:tc>
        <w:tc>
          <w:tcPr>
            <w:tcW w:w="6662" w:type="dxa"/>
          </w:tcPr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учиться выполнять различные роли в группе (лидера, исполнителя, критика);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умение координировать свои усилия с усилиями других;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t>• формулировать собственное мнение и позицию;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t xml:space="preserve">• договариваться и приходить к общему решению в </w:t>
            </w:r>
            <w:proofErr w:type="spellStart"/>
            <w:proofErr w:type="gramStart"/>
            <w:r w:rsidRPr="0027474F">
              <w:rPr>
                <w:lang w:eastAsia="ru-RU"/>
              </w:rPr>
              <w:t>совме</w:t>
            </w:r>
            <w:proofErr w:type="spellEnd"/>
            <w:r w:rsidRPr="0027474F">
              <w:rPr>
                <w:lang w:eastAsia="ru-RU"/>
              </w:rPr>
              <w:t>​</w:t>
            </w:r>
            <w:proofErr w:type="spellStart"/>
            <w:r w:rsidRPr="0027474F">
              <w:rPr>
                <w:lang w:eastAsia="ru-RU"/>
              </w:rPr>
              <w:t>стной</w:t>
            </w:r>
            <w:proofErr w:type="spellEnd"/>
            <w:proofErr w:type="gramEnd"/>
            <w:r w:rsidRPr="0027474F">
              <w:rPr>
                <w:lang w:eastAsia="ru-RU"/>
              </w:rPr>
              <w:t xml:space="preserve"> деятельности, в том числе в ситуации столкновения </w:t>
            </w:r>
            <w:proofErr w:type="spellStart"/>
            <w:r w:rsidRPr="0027474F">
              <w:rPr>
                <w:lang w:eastAsia="ru-RU"/>
              </w:rPr>
              <w:t>инте</w:t>
            </w:r>
            <w:proofErr w:type="spellEnd"/>
            <w:r w:rsidRPr="0027474F">
              <w:rPr>
                <w:lang w:eastAsia="ru-RU"/>
              </w:rPr>
              <w:t>​</w:t>
            </w:r>
            <w:proofErr w:type="spellStart"/>
            <w:r w:rsidRPr="0027474F">
              <w:rPr>
                <w:lang w:eastAsia="ru-RU"/>
              </w:rPr>
              <w:t>ресов</w:t>
            </w:r>
            <w:proofErr w:type="spellEnd"/>
            <w:r w:rsidRPr="0027474F">
              <w:rPr>
                <w:lang w:eastAsia="ru-RU"/>
              </w:rPr>
              <w:t>;</w:t>
            </w:r>
          </w:p>
          <w:p w:rsidR="005D5A71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задавать вопросы;</w:t>
            </w:r>
          </w:p>
          <w:p w:rsidR="005D5A71" w:rsidRPr="0027474F" w:rsidRDefault="005D5A71" w:rsidP="00536A07">
            <w:pPr>
              <w:pStyle w:val="a3"/>
              <w:numPr>
                <w:ilvl w:val="0"/>
                <w:numId w:val="3"/>
              </w:numPr>
              <w:ind w:left="317" w:hanging="317"/>
              <w:rPr>
                <w:lang w:eastAsia="ru-RU"/>
              </w:rPr>
            </w:pPr>
            <w:r w:rsidRPr="0027474F">
              <w:rPr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27474F">
              <w:rPr>
                <w:lang w:eastAsia="ru-RU"/>
              </w:rPr>
              <w:t>собственной</w:t>
            </w:r>
            <w:proofErr w:type="gramEnd"/>
            <w:r w:rsidRPr="0027474F">
              <w:rPr>
                <w:lang w:eastAsia="ru-RU"/>
              </w:rPr>
              <w:t>, и ориентироваться на позицию партнера в общении и взаимодействии;</w:t>
            </w:r>
          </w:p>
          <w:p w:rsidR="0027474F" w:rsidRDefault="005D5A71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учитывать разные мнения и стремиться к координации различных позиций в сотрудничестве</w:t>
            </w:r>
          </w:p>
        </w:tc>
        <w:tc>
          <w:tcPr>
            <w:tcW w:w="4929" w:type="dxa"/>
          </w:tcPr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учитывать разные мнения и интересы и обосновывать собственную позицию;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 xml:space="preserve">​ понимать относительность мнений и подходов к </w:t>
            </w:r>
            <w:proofErr w:type="spellStart"/>
            <w:proofErr w:type="gramStart"/>
            <w:r w:rsidRPr="0027474F">
              <w:rPr>
                <w:lang w:eastAsia="ru-RU"/>
              </w:rPr>
              <w:t>реше</w:t>
            </w:r>
            <w:proofErr w:type="spellEnd"/>
            <w:r w:rsidRPr="0027474F">
              <w:rPr>
                <w:lang w:eastAsia="ru-RU"/>
              </w:rPr>
              <w:t>​</w:t>
            </w:r>
            <w:proofErr w:type="spellStart"/>
            <w:r w:rsidRPr="0027474F">
              <w:rPr>
                <w:lang w:eastAsia="ru-RU"/>
              </w:rPr>
              <w:t>нию</w:t>
            </w:r>
            <w:proofErr w:type="spellEnd"/>
            <w:proofErr w:type="gramEnd"/>
            <w:r w:rsidRPr="0027474F">
              <w:rPr>
                <w:lang w:eastAsia="ru-RU"/>
              </w:rPr>
              <w:t xml:space="preserve"> проблемы;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 аргументировать свою позицию и координировать ее с позициями партнеров в сотрудничестве при выработке обще​го решения в совместной деятельности;</w:t>
            </w:r>
          </w:p>
          <w:p w:rsidR="005D5A71" w:rsidRPr="0027474F" w:rsidRDefault="005D5A71" w:rsidP="002061C8">
            <w:pPr>
              <w:pStyle w:val="a3"/>
              <w:rPr>
                <w:lang w:eastAsia="ru-RU"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продуктивно разрешать конфликты на основе учета интересов и позиций всех его участников;</w:t>
            </w:r>
          </w:p>
          <w:p w:rsidR="0027474F" w:rsidRDefault="005D5A71" w:rsidP="002061C8">
            <w:pPr>
              <w:pStyle w:val="a3"/>
              <w:jc w:val="both"/>
              <w:rPr>
                <w:b/>
                <w:bCs/>
              </w:rPr>
            </w:pPr>
            <w:r w:rsidRPr="0027474F">
              <w:rPr>
                <w:lang w:eastAsia="ru-RU"/>
              </w:rPr>
              <w:sym w:font="Symbol" w:char="F0B7"/>
            </w:r>
            <w:r w:rsidRPr="0027474F">
              <w:rPr>
                <w:lang w:eastAsia="ru-RU"/>
              </w:rPr>
              <w:t>​ с учетом целей коммуникации достаточно точно и полно передавать необходимую ин​формацию как ориентир для построения действия</w:t>
            </w:r>
          </w:p>
        </w:tc>
      </w:tr>
    </w:tbl>
    <w:p w:rsidR="0027474F" w:rsidRPr="0027474F" w:rsidRDefault="0027474F" w:rsidP="002061C8">
      <w:pPr>
        <w:pStyle w:val="a3"/>
        <w:ind w:firstLine="851"/>
        <w:jc w:val="both"/>
        <w:rPr>
          <w:b/>
          <w:bCs/>
        </w:rPr>
      </w:pPr>
    </w:p>
    <w:p w:rsidR="0027474F" w:rsidRPr="0027474F" w:rsidRDefault="0027474F" w:rsidP="002061C8">
      <w:pPr>
        <w:pStyle w:val="a3"/>
        <w:rPr>
          <w:b/>
          <w:bCs/>
        </w:rPr>
      </w:pPr>
      <w:r w:rsidRPr="0027474F">
        <w:rPr>
          <w:b/>
          <w:bCs/>
        </w:rPr>
        <w:t>Требования к уровню знаний, умений и навыков по окончанию реализации программы:</w:t>
      </w:r>
    </w:p>
    <w:p w:rsidR="0027474F" w:rsidRPr="0027474F" w:rsidRDefault="0027474F" w:rsidP="002061C8">
      <w:pPr>
        <w:pStyle w:val="a3"/>
        <w:ind w:firstLine="851"/>
        <w:jc w:val="both"/>
      </w:pPr>
      <w:r w:rsidRPr="0027474F"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27474F" w:rsidRPr="0027474F" w:rsidRDefault="0027474F" w:rsidP="002061C8">
      <w:pPr>
        <w:pStyle w:val="a3"/>
        <w:ind w:firstLine="851"/>
        <w:jc w:val="both"/>
      </w:pPr>
      <w:r w:rsidRPr="0027474F">
        <w:t>– знать, как выбрать тему исследования, структуру исследования;</w:t>
      </w:r>
    </w:p>
    <w:p w:rsidR="0027474F" w:rsidRPr="0027474F" w:rsidRDefault="0027474F" w:rsidP="002061C8">
      <w:pPr>
        <w:pStyle w:val="a3"/>
        <w:ind w:firstLine="851"/>
        <w:jc w:val="both"/>
      </w:pPr>
      <w:r w:rsidRPr="0027474F"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27474F" w:rsidRPr="0027474F" w:rsidRDefault="0027474F" w:rsidP="002061C8">
      <w:pPr>
        <w:pStyle w:val="a3"/>
        <w:ind w:firstLine="851"/>
        <w:jc w:val="both"/>
      </w:pPr>
      <w:r w:rsidRPr="0027474F">
        <w:t>– уметь работать в группе, прислушиваться к мнению членов группы, отстаивать собственную точку зрения;</w:t>
      </w:r>
    </w:p>
    <w:p w:rsidR="0027474F" w:rsidRPr="0027474F" w:rsidRDefault="0027474F" w:rsidP="002061C8">
      <w:pPr>
        <w:pStyle w:val="a3"/>
        <w:ind w:firstLine="851"/>
        <w:jc w:val="both"/>
      </w:pPr>
      <w:r w:rsidRPr="0027474F">
        <w:t>– владеть планированием и постановкой эксперимента</w:t>
      </w:r>
    </w:p>
    <w:p w:rsidR="00142EC4" w:rsidRPr="00142EC4" w:rsidRDefault="00142EC4" w:rsidP="0013295B">
      <w:pPr>
        <w:pStyle w:val="a8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42EC4">
        <w:rPr>
          <w:rFonts w:ascii="Times New Roman" w:hAnsi="Times New Roman"/>
          <w:sz w:val="24"/>
          <w:szCs w:val="24"/>
        </w:rPr>
        <w:tab/>
        <w:t>Примечательно то, что программа может быть адаптирована для учащихся любого возраста, необходимо лишь расширение границ разделов в соответствии с «ростом» ученика. При определенной корректировке программы, её можно адаптировать для учащихся начальной школы.</w:t>
      </w:r>
      <w:r w:rsidR="0013295B">
        <w:rPr>
          <w:rFonts w:ascii="Times New Roman" w:hAnsi="Times New Roman"/>
          <w:sz w:val="24"/>
          <w:szCs w:val="24"/>
        </w:rPr>
        <w:t xml:space="preserve"> </w:t>
      </w:r>
      <w:r w:rsidRPr="0013295B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142EC4">
        <w:rPr>
          <w:rFonts w:ascii="Times New Roman" w:hAnsi="Times New Roman"/>
          <w:sz w:val="24"/>
          <w:szCs w:val="24"/>
        </w:rPr>
        <w:t xml:space="preserve">программы заключается в подходе – соединении основного, дополнительного и индивидуального обучения с практической и исследовательской деятельностью </w:t>
      </w:r>
      <w:proofErr w:type="gramStart"/>
      <w:r w:rsidRPr="00142EC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42EC4">
        <w:rPr>
          <w:rFonts w:ascii="Times New Roman" w:hAnsi="Times New Roman"/>
          <w:sz w:val="24"/>
          <w:szCs w:val="24"/>
        </w:rPr>
        <w:t xml:space="preserve">. Поиск решения проблемы на стыке разных наук является мощным фактором </w:t>
      </w:r>
      <w:r w:rsidRPr="00142EC4">
        <w:rPr>
          <w:rFonts w:ascii="Times New Roman" w:hAnsi="Times New Roman"/>
          <w:sz w:val="24"/>
          <w:szCs w:val="24"/>
        </w:rPr>
        <w:lastRenderedPageBreak/>
        <w:t xml:space="preserve">демонстрации </w:t>
      </w:r>
      <w:proofErr w:type="spellStart"/>
      <w:r w:rsidRPr="00142EC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142EC4">
        <w:rPr>
          <w:rFonts w:ascii="Times New Roman" w:hAnsi="Times New Roman"/>
          <w:sz w:val="24"/>
          <w:szCs w:val="24"/>
        </w:rPr>
        <w:t xml:space="preserve"> связей. Расширяется кругозор учащихся, совершенствуется техника их речи, опыт публичных выступлений и навыки работы в творческих коллективах. </w:t>
      </w:r>
      <w:r w:rsidR="0013295B">
        <w:rPr>
          <w:rFonts w:ascii="Times New Roman" w:hAnsi="Times New Roman"/>
          <w:sz w:val="24"/>
          <w:szCs w:val="24"/>
        </w:rPr>
        <w:t>Р</w:t>
      </w:r>
      <w:r w:rsidRPr="00142EC4">
        <w:rPr>
          <w:rFonts w:ascii="Times New Roman" w:hAnsi="Times New Roman"/>
          <w:sz w:val="24"/>
          <w:szCs w:val="24"/>
        </w:rPr>
        <w:t xml:space="preserve">езультативность занятий отслеживается по результатам участия в научно – практических конференциях, защиты работы на зачетном занятии, участие </w:t>
      </w:r>
      <w:proofErr w:type="gramStart"/>
      <w:r w:rsidRPr="00142EC4">
        <w:rPr>
          <w:rFonts w:ascii="Times New Roman" w:hAnsi="Times New Roman"/>
          <w:sz w:val="24"/>
          <w:szCs w:val="24"/>
        </w:rPr>
        <w:t>в</w:t>
      </w:r>
      <w:proofErr w:type="gramEnd"/>
      <w:r w:rsidRPr="00142E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EC4">
        <w:rPr>
          <w:rFonts w:ascii="Times New Roman" w:hAnsi="Times New Roman"/>
          <w:sz w:val="24"/>
          <w:szCs w:val="24"/>
        </w:rPr>
        <w:t>различного</w:t>
      </w:r>
      <w:proofErr w:type="gramEnd"/>
      <w:r w:rsidRPr="00142EC4">
        <w:rPr>
          <w:rFonts w:ascii="Times New Roman" w:hAnsi="Times New Roman"/>
          <w:sz w:val="24"/>
          <w:szCs w:val="24"/>
        </w:rPr>
        <w:t xml:space="preserve"> рода интеллектуальных конкурсах. При выполнении научного исследования по данной программе ученик будет обучен работе с различными источниками информации: научная литература, СМИ, музеи, выставки и экспозиции, архивы, Интернет. Система занятий направлена на развитие интеллектуальных умений учащихся. Каждое занятие призвано ставить конкретные задачи, которые помогут учащимся по – новому взглянуть на собственную интеллектуальную деятельность, оценить достижения людей, имеющих огромные успехи в науке, искусстве и т.д.</w:t>
      </w:r>
    </w:p>
    <w:p w:rsidR="00142EC4" w:rsidRPr="00142EC4" w:rsidRDefault="00556024" w:rsidP="00556024">
      <w:pPr>
        <w:pStyle w:val="a8"/>
        <w:spacing w:before="0" w:beforeAutospacing="0" w:after="0" w:afterAutospacing="0"/>
        <w:ind w:firstLine="708"/>
        <w:rPr>
          <w:rFonts w:ascii="Times New Roman" w:hAnsi="Times New Roman"/>
          <w:sz w:val="24"/>
          <w:szCs w:val="24"/>
        </w:rPr>
      </w:pPr>
      <w:r w:rsidRPr="00142EC4">
        <w:rPr>
          <w:rFonts w:ascii="Times New Roman" w:hAnsi="Times New Roman"/>
          <w:sz w:val="24"/>
          <w:szCs w:val="24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="0013295B">
        <w:rPr>
          <w:rFonts w:ascii="Times New Roman" w:hAnsi="Times New Roman"/>
          <w:sz w:val="24"/>
          <w:szCs w:val="24"/>
        </w:rPr>
        <w:t xml:space="preserve"> </w:t>
      </w:r>
      <w:r w:rsidR="00142EC4" w:rsidRPr="00142EC4">
        <w:rPr>
          <w:rFonts w:ascii="Times New Roman" w:hAnsi="Times New Roman"/>
          <w:sz w:val="24"/>
          <w:szCs w:val="24"/>
        </w:rPr>
        <w:t>Итоговой аттестацией является п</w:t>
      </w:r>
      <w:r w:rsidR="00142EC4">
        <w:rPr>
          <w:rFonts w:ascii="Times New Roman" w:hAnsi="Times New Roman"/>
          <w:sz w:val="24"/>
          <w:szCs w:val="24"/>
        </w:rPr>
        <w:t>убличная защита своего проекта: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альбом,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газета,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гербарий,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журнал, книжка-раскладушка,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коллаж,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коллекция,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костюм,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макет,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модель,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музыкальная подборка,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наглядные пособия,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паспарту,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плакат,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план,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серия иллюстраций,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сказка,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справочник,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стенгазета,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сувенир-поделка,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сценарий праздника,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учебное пособие,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фотоальбом,</w:t>
      </w:r>
    </w:p>
    <w:p w:rsidR="00142EC4" w:rsidRPr="0027474F" w:rsidRDefault="00142EC4" w:rsidP="00142EC4">
      <w:pPr>
        <w:pStyle w:val="a3"/>
        <w:ind w:firstLine="851"/>
        <w:jc w:val="both"/>
      </w:pPr>
      <w:r w:rsidRPr="0027474F">
        <w:sym w:font="Symbol" w:char="F0B7"/>
      </w:r>
      <w:r w:rsidRPr="0027474F">
        <w:t>​ экскурсия</w:t>
      </w:r>
    </w:p>
    <w:p w:rsidR="00142EC4" w:rsidRDefault="00142EC4" w:rsidP="00142EC4">
      <w:pPr>
        <w:pStyle w:val="a3"/>
        <w:spacing w:line="276" w:lineRule="auto"/>
        <w:ind w:firstLine="851"/>
        <w:jc w:val="both"/>
      </w:pPr>
    </w:p>
    <w:p w:rsidR="003211F9" w:rsidRPr="003211F9" w:rsidRDefault="003211F9" w:rsidP="00321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F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курса</w:t>
      </w:r>
    </w:p>
    <w:p w:rsidR="00890DFF" w:rsidRPr="00890DFF" w:rsidRDefault="00890DFF" w:rsidP="00890DFF">
      <w:pPr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b/>
          <w:bCs/>
          <w:sz w:val="24"/>
          <w:szCs w:val="24"/>
        </w:rPr>
        <w:t>5 — 6  класс</w:t>
      </w:r>
      <w:r w:rsidRPr="00890DFF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890DFF" w:rsidRPr="00890DFF" w:rsidRDefault="00890DFF" w:rsidP="00536A07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Научно-исследовательская деятельность</w:t>
      </w: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(10 часов)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научного исследования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Исследовательская и проектная деятельность: понятия, возможности, перспективы. Методы научного исследования: наблюдение, измерение, сравнение, беседа, ранжирование. Требования к организации теоретических и практических исследований (доступные для восприятия детьми данного возраста) виды информационных ресурсов. Методы изучения теоретических источников (описание, анализ, синтез, аналогия, сравнение, ранжирование). Характеристика и требования к научному наблюдению. Правила ведения беседы.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Практическая работа. </w:t>
      </w:r>
      <w:proofErr w:type="gramStart"/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Выбор информации из разных видов информационных ресурсов (газета, журнал, книга, видеофильм, афиша, объявление, этикетка, интернет-ресурсы).</w:t>
      </w:r>
      <w:proofErr w:type="gramEnd"/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Определение методов исследования по научной статье, видеофильму, по отрывку из художественного произведения, по исторической справке.</w:t>
      </w:r>
    </w:p>
    <w:p w:rsid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</w:t>
      </w:r>
      <w:proofErr w:type="gramStart"/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изучения теоретических источников (наблюдение и описание картины, процесса, природного явления, праздника урока,  внешнего вида какого-либо объекта, школьного дня, анализ явления, поведения, выполненной работы, текста, ситуации, состояния чего-либо; сравнение: найти общее между явлениями, изображениями, текстами, звуками, конструкциями, схемами, диаграммами, графиками; ранжирование по значимости, размеру, объему, актуальности, знанию-незнанию, положительно-отрицательно).</w:t>
      </w:r>
      <w:proofErr w:type="gramEnd"/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Беседы, тренинги на различные темы: о прочитанной книге, о фильме, об уроке, о соревнованиях, о музыке, о картине; на тему нравственности, морали, патриотизма, совести, чести, ответственности.</w:t>
      </w:r>
      <w:proofErr w:type="gramEnd"/>
    </w:p>
    <w:p w:rsidR="00890DFF" w:rsidRPr="00890DFF" w:rsidRDefault="00890DFF" w:rsidP="00536A07">
      <w:pPr>
        <w:pStyle w:val="a7"/>
        <w:numPr>
          <w:ilvl w:val="0"/>
          <w:numId w:val="8"/>
        </w:num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Правила работы с книгой</w:t>
      </w: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(7 часов)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эффективного чтения. Виды письменных работ и техника работы с книгой. Правила составления плана. Умение делать выписки. Правила ведения записей: подчеркивание, сокращение, выделение ключевых слов.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Определение вида письменной работы. Составление плана рассказа, научной статьи, параграфа учебника. Написание предложений в полном  и сокращенном виде. Сокращения предложений. Сокращения слов. Выписки из текста. Выделение ключевых слов в тексте.</w:t>
      </w:r>
    </w:p>
    <w:p w:rsidR="00890DFF" w:rsidRPr="00890DFF" w:rsidRDefault="00890DFF" w:rsidP="00536A07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Этапы организации исследовательской деятельности (6 часов)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Методика написания статьи, реферата. Понятие проблемы. Выявление и формулировка проблемы. Тема, ее актуальность. Цель, задачи. Правила постановки цели, задач исследования.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Выбор темы, выявление проблемы, постановка цели, задач исследования, подбор методов исследования, разработка программы опытной работы.</w:t>
      </w:r>
    </w:p>
    <w:p w:rsidR="00890DFF" w:rsidRPr="00890DFF" w:rsidRDefault="00890DFF" w:rsidP="00536A07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Выполн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ение исследовательской работы (11</w:t>
      </w:r>
      <w:r w:rsidRPr="00890D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часов)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Правила написания введения к исследовательской работе. Структура глав реферата. Язык и стиль научной работы. Представление иллюстративного материала. Оформление списка литературы.</w:t>
      </w:r>
    </w:p>
    <w:p w:rsidR="00890DFF" w:rsidRPr="00890DFF" w:rsidRDefault="00890DFF" w:rsidP="00890DFF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0D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Написание введения к исследовательской работе. Разбивка подобранного по темам материала на главы. Подготовка иллюстративного материала. Оформление списка литературы. Сборка реферата.</w:t>
      </w:r>
    </w:p>
    <w:p w:rsidR="007A16FB" w:rsidRPr="007A16FB" w:rsidRDefault="007A16FB" w:rsidP="007A16FB">
      <w:pPr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 – 8 класс</w:t>
      </w:r>
    </w:p>
    <w:p w:rsidR="007A16FB" w:rsidRPr="007A16FB" w:rsidRDefault="007A16FB" w:rsidP="00536A07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Научно-исследовательская деятельность (11 часов)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научного исследования.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Сущность исследовательской деятельности. Методы научного исследования. Требования к организации теоретических и практических исследований. Виды информационных ресурсов. </w:t>
      </w:r>
      <w:proofErr w:type="gramStart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изучения теоретических источников информации: исторический, измерение, математический, опрос, гипотеза,  интервью, тестирование, анкетирование, постановка эксперимента.</w:t>
      </w:r>
      <w:proofErr w:type="gramEnd"/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Составление анкет, анкетирование, обработка анкет. Подготовка и проведение интервью. Составление родословной семьи. Замер времени на выполнение какой-либо работы или действия какого-либо явления, графическое представление результатов измерения. Тренинг – найди идею, создай гипотезу. Проведение опроса среди учащихся класса, школы, учителей, родителей. Практикум по составлению тестов.</w:t>
      </w:r>
    </w:p>
    <w:p w:rsidR="007A16FB" w:rsidRPr="007A16FB" w:rsidRDefault="007A16FB" w:rsidP="00536A07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Культура учебного труда (4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Рациональная организация учебного труда. Работа с каталогами в библиотеке. Правила составления библиографии. Правила работы с журналом, газетой, составление библиографических карточек.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Составление библиографии по теме исследования.</w:t>
      </w:r>
    </w:p>
    <w:p w:rsidR="007A16FB" w:rsidRPr="007A16FB" w:rsidRDefault="007A16FB" w:rsidP="00536A07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Правила работы с книгой (4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Методы эффективного чтения. Виды письменных работ и техника работы с книгой. Правила составления конспекта, тезисов. Правила ведения записей: компактность, выдержка интервала, датирование, поля.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Составление конспектов, тезисов с соблюдением правил ведения записей.</w:t>
      </w:r>
    </w:p>
    <w:p w:rsidR="007A16FB" w:rsidRPr="007A16FB" w:rsidRDefault="007A16FB" w:rsidP="00536A07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Этапы организации исследовательской деятельности (4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Проблема как «знание о незнании». Выявление и формулировка проблемы. Тема, ее практическая и научная актуальность. Цель как представление о результате, правила постановки цели и задач исследования.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Выбор темы, постановка проблемы, определение структуры работы. Разработка программы опытной работы, подбор методов исследования. Сбор материалов. Эксперимент.</w:t>
      </w:r>
    </w:p>
    <w:p w:rsidR="007A16FB" w:rsidRPr="007A16FB" w:rsidRDefault="007A16FB" w:rsidP="00536A07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Работа над введением (3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Правила написания введения к исследовательской работе. Описание методов исследования, используемых в исследовательской работе.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Написание введения к исследовательской работе. Описание методов исследования, использованных в исследовательской работе.</w:t>
      </w:r>
    </w:p>
    <w:p w:rsidR="007A16FB" w:rsidRPr="007A16FB" w:rsidRDefault="007A16FB" w:rsidP="00536A07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Правила написания реферата (3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Структура реферата. Язык и стиль научной работы. Правила оформления реферата. Анализ результатов практического исследования.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Оформление реферата.</w:t>
      </w:r>
    </w:p>
    <w:p w:rsidR="007A16FB" w:rsidRPr="007A16FB" w:rsidRDefault="007A16FB" w:rsidP="00536A07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Подготовка к выступлению по теме исследования (5 часов)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Структура доклада. Вступление и заключение. Главная часть. Рекомендации </w:t>
      </w:r>
      <w:proofErr w:type="gramStart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выступающему</w:t>
      </w:r>
      <w:proofErr w:type="gramEnd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Особенности речи.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     Практическая часть. Составление выступления на основе доклада. Тренинг: постановка дыхания, дикция, высота голоса, интонации, паузы.</w:t>
      </w:r>
    </w:p>
    <w:p w:rsidR="007A16FB" w:rsidRPr="007A16FB" w:rsidRDefault="007A16FB" w:rsidP="00536A07">
      <w:pPr>
        <w:pStyle w:val="a7"/>
        <w:numPr>
          <w:ilvl w:val="0"/>
          <w:numId w:val="1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7A16FB" w:rsidRPr="007A16FB" w:rsidRDefault="007A16FB" w:rsidP="00536A07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Научно-исследовательская деятельность (7 часов)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научного исследования.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proofErr w:type="gramStart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Методы научного исследования: эксперимент, моделирование, анализ, синтез, индукция, дедукция, аналогия, проблемный.</w:t>
      </w:r>
      <w:proofErr w:type="gramEnd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Требования к организации теоретических и практических исследований с помощью перечисленных методов. Виды информационных ресурсов (справочная литература, интернет-ресурсы, научная литература, постановка эксперимента, наблюдение, данные архивов, музейные экспонаты, сборники работ научно-практических конференций и т.д.). Правила подготовки и проведения интервью, составление анкет и проведения анкетирования.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Практическая работа. Моделирование ситуации, системы, процесса, результата. Работа со справочной литературой </w:t>
      </w:r>
      <w:proofErr w:type="gramStart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 </w:t>
      </w:r>
      <w:proofErr w:type="gramEnd"/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словари, энциклопедии, предметный, именной указатели, таблицы, диаграммы). Составление вопросов для интервью, анкет. Проведение интервью, анкетирования. Обработка результатов анкетирования.</w:t>
      </w:r>
    </w:p>
    <w:p w:rsidR="007A16FB" w:rsidRPr="007A16FB" w:rsidRDefault="007A16FB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Встречи с учеными из разных областей науки, аспирантами, студентами, занимающимися наукой (2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Особенности труда ученого. Возможности карьерного роста в науке. Роль науки в развитии общества. Жизненный путь ученого.</w:t>
      </w:r>
    </w:p>
    <w:p w:rsidR="007A16FB" w:rsidRPr="007A16FB" w:rsidRDefault="007A16FB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Культура учебного труда. Правила работы в библиотеке (3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Рациональная организация учебного труда. Работа с каталогами в библиотеке. Составление библиографических карточек. Правила составления библиографии.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Практическая работа. Составление библиографии по теме.</w:t>
      </w:r>
    </w:p>
    <w:p w:rsidR="007A16FB" w:rsidRPr="007A16FB" w:rsidRDefault="007A16FB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Правила работы с книгой (3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Правила составления аннотации, рецензии. Правила ведения записей: схематическое изображение информации, «свертывание текста», условные обозначения в тексте.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Составление аннотации к книге, рецензия на кинофильм.</w:t>
      </w:r>
    </w:p>
    <w:p w:rsidR="007A16FB" w:rsidRPr="007A16FB" w:rsidRDefault="007A16FB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Этапы организации исследовательской деятельности (2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Методика написания статьи, реферата. Методика постановки эксперимента. Выбор темы. Постановка цели, задач исследования. Структура исследовательской работы.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Выбор темы, постановка проблемы, определение структуры работы. Разработка программы опытной работы, подбор методов исследования. Описание эксперимента: проблема, тема, цель, задачи, методы, гипотеза, результаты,  выводы.</w:t>
      </w:r>
    </w:p>
    <w:p w:rsidR="007A16FB" w:rsidRPr="007A16FB" w:rsidRDefault="007A16FB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Работа над введением (4 часа)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Обоснование актуальности темы. Составление представления о степени разработанности темы. Формулировка проблемы исследования. Постановка цели и задач исследования.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Написание введения к исследовательской работе.</w:t>
      </w:r>
    </w:p>
    <w:p w:rsidR="007A16FB" w:rsidRPr="007A16FB" w:rsidRDefault="007310D0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Написание реферата (5 </w:t>
      </w:r>
      <w:r w:rsidR="007A16FB"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часов)</w:t>
      </w:r>
    </w:p>
    <w:p w:rsidR="007A16FB" w:rsidRPr="007A16FB" w:rsidRDefault="007A16FB" w:rsidP="007A16F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     Структура глав реферата. Язык и стиль научной работы. Ссылки в тексте. Сокращения. Представление иллюстративного материала. Оформление списка литературы. Анализ результатов практического исследования, оформление результатов работы.</w:t>
      </w:r>
    </w:p>
    <w:p w:rsidR="007A16FB" w:rsidRPr="007A16FB" w:rsidRDefault="002C2ADB" w:rsidP="00536A07">
      <w:pPr>
        <w:pStyle w:val="a7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A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Индивидуальные консультации (1 час)</w:t>
      </w:r>
    </w:p>
    <w:p w:rsidR="007A16FB" w:rsidRPr="00536A07" w:rsidRDefault="007A16FB" w:rsidP="002C2AD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</w:t>
      </w:r>
      <w:r w:rsidR="002C2A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36A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9. </w:t>
      </w:r>
      <w:r w:rsidR="002C2ADB"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Подготовка к выс</w:t>
      </w:r>
      <w:r w:rsidR="007310D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туплению по теме исследования (7</w:t>
      </w:r>
      <w:r w:rsidR="002C2ADB" w:rsidRPr="007A16F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часов)</w:t>
      </w:r>
    </w:p>
    <w:p w:rsidR="002C2ADB" w:rsidRPr="007A16FB" w:rsidRDefault="002C2ADB" w:rsidP="002C2AD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Написание доклада. Вступление. Главная часть. Заключение. Подготовка выступления на основе доклада. Приемы привлечения внимания аудитории; преодоление чувства неуверенности и страха перед выступлением. Психологический настрой; контакт с аудиторией, психология слушателей. Особенности речи. Дыхание и его тренировка. Голос, дикция, интонации, паузы, жестикуляция, внешний вид. Искусство отвечать на вопросы. Классификация вопросов и видов ответов.</w:t>
      </w:r>
    </w:p>
    <w:p w:rsidR="002C2ADB" w:rsidRPr="007A16FB" w:rsidRDefault="002C2ADB" w:rsidP="002C2ADB">
      <w:pPr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Практическая работа. Тренинг. Выступление перед учителем, родителями, друзьями.</w:t>
      </w:r>
    </w:p>
    <w:p w:rsidR="007A16FB" w:rsidRPr="00311F9D" w:rsidRDefault="007A16FB" w:rsidP="00311F9D">
      <w:pPr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11F9D" w:rsidRDefault="00311F9D" w:rsidP="00311F9D">
      <w:pPr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1F9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4"/>
        <w:tblW w:w="14709" w:type="dxa"/>
        <w:tblLook w:val="04A0"/>
      </w:tblPr>
      <w:tblGrid>
        <w:gridCol w:w="591"/>
        <w:gridCol w:w="3656"/>
        <w:gridCol w:w="7910"/>
        <w:gridCol w:w="1418"/>
        <w:gridCol w:w="1134"/>
      </w:tblGrid>
      <w:tr w:rsidR="006D075A" w:rsidTr="006D075A">
        <w:trPr>
          <w:trHeight w:val="608"/>
        </w:trPr>
        <w:tc>
          <w:tcPr>
            <w:tcW w:w="591" w:type="dxa"/>
            <w:vMerge w:val="restart"/>
          </w:tcPr>
          <w:p w:rsidR="006D075A" w:rsidRPr="006175D4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5D4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75D4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6175D4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6" w:type="dxa"/>
            <w:vMerge w:val="restart"/>
          </w:tcPr>
          <w:p w:rsidR="006D075A" w:rsidRPr="006175D4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>Название разделов программы</w:t>
            </w:r>
          </w:p>
        </w:tc>
        <w:tc>
          <w:tcPr>
            <w:tcW w:w="7910" w:type="dxa"/>
            <w:vMerge w:val="restart"/>
          </w:tcPr>
          <w:p w:rsidR="006D075A" w:rsidRPr="006175D4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2552" w:type="dxa"/>
            <w:gridSpan w:val="2"/>
          </w:tcPr>
          <w:p w:rsidR="006D075A" w:rsidRPr="006175D4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175D4">
              <w:rPr>
                <w:rFonts w:eastAsia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</w:tr>
      <w:tr w:rsidR="006D075A" w:rsidTr="006D075A">
        <w:trPr>
          <w:trHeight w:val="489"/>
        </w:trPr>
        <w:tc>
          <w:tcPr>
            <w:tcW w:w="591" w:type="dxa"/>
            <w:vMerge/>
          </w:tcPr>
          <w:p w:rsidR="006D075A" w:rsidRPr="006175D4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6D075A" w:rsidRPr="006175D4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910" w:type="dxa"/>
            <w:vMerge/>
          </w:tcPr>
          <w:p w:rsidR="006D075A" w:rsidRPr="006175D4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D075A" w:rsidRPr="006175D4" w:rsidRDefault="006D075A" w:rsidP="006D075A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proofErr w:type="spellStart"/>
            <w:r w:rsidRPr="006175D4">
              <w:rPr>
                <w:rFonts w:eastAsia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Теорет</w:t>
            </w:r>
            <w:proofErr w:type="spellEnd"/>
            <w:r w:rsidRPr="006175D4">
              <w:rPr>
                <w:rFonts w:eastAsia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  <w:vAlign w:val="bottom"/>
          </w:tcPr>
          <w:p w:rsidR="006D075A" w:rsidRPr="006175D4" w:rsidRDefault="006D075A" w:rsidP="006D075A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proofErr w:type="spellStart"/>
            <w:r w:rsidRPr="006175D4">
              <w:rPr>
                <w:rFonts w:eastAsia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Практ</w:t>
            </w:r>
            <w:proofErr w:type="spellEnd"/>
            <w:r w:rsidRPr="006175D4">
              <w:rPr>
                <w:rFonts w:eastAsia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175D4" w:rsidTr="009A7495">
        <w:trPr>
          <w:trHeight w:val="489"/>
        </w:trPr>
        <w:tc>
          <w:tcPr>
            <w:tcW w:w="14709" w:type="dxa"/>
            <w:gridSpan w:val="5"/>
          </w:tcPr>
          <w:p w:rsidR="006175D4" w:rsidRPr="006175D4" w:rsidRDefault="006175D4" w:rsidP="006D075A">
            <w:pPr>
              <w:jc w:val="center"/>
              <w:rPr>
                <w:rFonts w:eastAsia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sz w:val="24"/>
                <w:szCs w:val="24"/>
                <w:bdr w:val="none" w:sz="0" w:space="0" w:color="auto" w:frame="1"/>
              </w:rPr>
              <w:t>5-6 классы</w:t>
            </w: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6D075A" w:rsidRPr="00311F9D" w:rsidRDefault="006D075A" w:rsidP="00311F9D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Научно-исследовательская  деятельность. Методы научного исследования.</w:t>
            </w:r>
          </w:p>
        </w:tc>
        <w:tc>
          <w:tcPr>
            <w:tcW w:w="7910" w:type="dxa"/>
          </w:tcPr>
          <w:p w:rsidR="006D075A" w:rsidRPr="00311F9D" w:rsidRDefault="006D075A" w:rsidP="00311F9D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Исследовательская и проектная деятельность: понятие, возможности, перспективы.</w:t>
            </w:r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научного исследования (обзорно): наблюдение, сравнение, измерение, беседа, ранжирование.</w:t>
            </w:r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Требования к организации теоретических и практических исследований (наблюдение, сравнение, измерение, беседа, ранжирование).</w:t>
            </w:r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Виды информационных ресурсов (учебная литература, научная литература, наблюдение, беседа, периодическая  печать, справочная литература, документальные фильмы, информационные телепередачи, архивные данные).</w:t>
            </w:r>
            <w:proofErr w:type="gramEnd"/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изучения теоретических источников информации (описание, сравнение, ранжирование, анализ, синтез, аналогия)</w:t>
            </w:r>
            <w:proofErr w:type="gramEnd"/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Характеристика и требования к научному наблюдению (продолжит</w:t>
            </w: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е-</w:t>
            </w:r>
            <w:proofErr w:type="gramEnd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льность</w:t>
            </w:r>
            <w:proofErr w:type="spellEnd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наблюдения, время наблюдения, фиксированные наблюдения)</w:t>
            </w:r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ведения беседы (выбор темы, составление вопросов, фиксирование ответов, обстановка для проведения беседы, позитивное отношение к собеседнику, располагающий внешний вид, голос)</w:t>
            </w:r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Определение методов научного исследования по газетной, научной статье, видеофильму, отрывку из художественного произведения, исторической справке и т.д.</w:t>
            </w:r>
          </w:p>
        </w:tc>
        <w:tc>
          <w:tcPr>
            <w:tcW w:w="1418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6D075A" w:rsidRPr="00311F9D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Виды информации из разных информационных ресурсов: газет, журналов, книг, видеофильмов, афиш, объявлений, этикеток, </w:t>
            </w:r>
            <w:proofErr w:type="spell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интернет-ресурсов</w:t>
            </w:r>
            <w:proofErr w:type="spellEnd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418" w:type="dxa"/>
          </w:tcPr>
          <w:p w:rsidR="006D075A" w:rsidRPr="006D075A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6D075A" w:rsidRPr="006D075A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6D075A" w:rsidTr="006D075A">
        <w:tc>
          <w:tcPr>
            <w:tcW w:w="591" w:type="dxa"/>
          </w:tcPr>
          <w:p w:rsid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656" w:type="dxa"/>
            <w:vMerge/>
          </w:tcPr>
          <w:p w:rsid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311F9D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изучения  теоретических источников (описание картины, процесса, изображенного на схеме</w:t>
            </w: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риродного явления, изображенного на иллюстрации, праздника, запечатленного на фотографиях или видео, прошедшего урока, внешнего вида кого-либо, школьного дня, анализ какого-либо явления, поведения, выполненной работы, текста, ситуации, состояния чего-либо; сравнение и синтез —  найти общее между явлениями, изображениями, текстами, звуками, конструкциями, схемами, диаграммами, графиками; ранжирование по значимости, размеру, объему, актуальности, знанию-незнанию, </w:t>
            </w:r>
            <w:proofErr w:type="gramStart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положительно-отрицательно</w:t>
            </w:r>
            <w:proofErr w:type="gramEnd"/>
            <w:r w:rsidRPr="00311F9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1418" w:type="dxa"/>
          </w:tcPr>
          <w:p w:rsidR="006D075A" w:rsidRPr="006D075A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6D075A" w:rsidRPr="006D075A" w:rsidRDefault="006D075A" w:rsidP="006D075A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6D075A" w:rsidTr="006D075A">
        <w:tc>
          <w:tcPr>
            <w:tcW w:w="591" w:type="dxa"/>
          </w:tcPr>
          <w:p w:rsidR="006D075A" w:rsidRPr="006D075A" w:rsidRDefault="006D075A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</w:rPr>
              <w:t>1</w:t>
            </w:r>
            <w:r w:rsidR="006C202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работы с книгой.</w:t>
            </w: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эффективного чтения (изучающее, ознакомительное, просмотровое чтение).</w:t>
            </w:r>
          </w:p>
        </w:tc>
        <w:tc>
          <w:tcPr>
            <w:tcW w:w="1418" w:type="dxa"/>
          </w:tcPr>
          <w:p w:rsidR="006D075A" w:rsidRPr="006D075A" w:rsidRDefault="006D075A" w:rsidP="006D075A">
            <w:pPr>
              <w:jc w:val="center"/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</w:pPr>
            <w:r w:rsidRPr="006D075A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</w:tcPr>
          <w:p w:rsidR="006D075A" w:rsidRPr="006D075A" w:rsidRDefault="006D075A" w:rsidP="006D075A">
            <w:pPr>
              <w:jc w:val="center"/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</w:pPr>
          </w:p>
        </w:tc>
      </w:tr>
      <w:tr w:rsidR="006D075A" w:rsidTr="009A7495">
        <w:tc>
          <w:tcPr>
            <w:tcW w:w="591" w:type="dxa"/>
          </w:tcPr>
          <w:p w:rsidR="006D075A" w:rsidRPr="006D075A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075A" w:rsidRPr="006D075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Merge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Виды письменных работ и техника работы с книгой (правила составления плана, умение делать выписки)</w:t>
            </w:r>
          </w:p>
        </w:tc>
        <w:tc>
          <w:tcPr>
            <w:tcW w:w="1418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D075A" w:rsidTr="009A7495">
        <w:tc>
          <w:tcPr>
            <w:tcW w:w="591" w:type="dxa"/>
          </w:tcPr>
          <w:p w:rsidR="006D075A" w:rsidRPr="006D075A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075A" w:rsidRPr="006D075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vMerge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ведения записей: подчеркивание, сокращение, выделение ключевых слов.</w:t>
            </w:r>
          </w:p>
        </w:tc>
        <w:tc>
          <w:tcPr>
            <w:tcW w:w="1418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D075A" w:rsidTr="009A7495">
        <w:tc>
          <w:tcPr>
            <w:tcW w:w="591" w:type="dxa"/>
          </w:tcPr>
          <w:p w:rsidR="006D075A" w:rsidRPr="006D075A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075A" w:rsidRPr="006D075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vMerge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Определение вида письменной работы.</w:t>
            </w:r>
          </w:p>
        </w:tc>
        <w:tc>
          <w:tcPr>
            <w:tcW w:w="1418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075A" w:rsidTr="009A7495">
        <w:tc>
          <w:tcPr>
            <w:tcW w:w="591" w:type="dxa"/>
          </w:tcPr>
          <w:p w:rsidR="006D075A" w:rsidRPr="006D075A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075A" w:rsidRPr="006D075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vMerge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плана рассказа, научной статьи, параграфа учебника.</w:t>
            </w:r>
          </w:p>
        </w:tc>
        <w:tc>
          <w:tcPr>
            <w:tcW w:w="1418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075A" w:rsidTr="009A7495">
        <w:tc>
          <w:tcPr>
            <w:tcW w:w="591" w:type="dxa"/>
          </w:tcPr>
          <w:p w:rsidR="006D075A" w:rsidRPr="006D075A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075A" w:rsidRPr="006D075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  <w:vMerge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Написание предложений в полном, сокращенном виде (сокращение предложения, сокращение слов)</w:t>
            </w:r>
          </w:p>
        </w:tc>
        <w:tc>
          <w:tcPr>
            <w:tcW w:w="1418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075A" w:rsidTr="009A7495">
        <w:tc>
          <w:tcPr>
            <w:tcW w:w="591" w:type="dxa"/>
          </w:tcPr>
          <w:p w:rsidR="006D075A" w:rsidRPr="006D075A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075A" w:rsidRPr="006D075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  <w:vMerge/>
          </w:tcPr>
          <w:p w:rsidR="006D075A" w:rsidRPr="006D075A" w:rsidRDefault="006D075A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D075A" w:rsidRPr="006D075A" w:rsidRDefault="006D075A" w:rsidP="009A7495">
            <w:pPr>
              <w:rPr>
                <w:rFonts w:eastAsia="Times New Roman"/>
                <w:sz w:val="24"/>
                <w:szCs w:val="24"/>
              </w:rPr>
            </w:pPr>
            <w:r w:rsidRPr="006D075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Выписки из текстов (тезисы, ключевые слова)</w:t>
            </w:r>
          </w:p>
        </w:tc>
        <w:tc>
          <w:tcPr>
            <w:tcW w:w="1418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75A" w:rsidRDefault="006D075A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175D4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  <w:r w:rsidR="006C202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656" w:type="dxa"/>
            <w:vMerge w:val="restart"/>
          </w:tcPr>
          <w:p w:rsidR="006175D4" w:rsidRPr="006175D4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Этапы организации исследовательской деятельности.</w:t>
            </w:r>
          </w:p>
        </w:tc>
        <w:tc>
          <w:tcPr>
            <w:tcW w:w="7910" w:type="dxa"/>
            <w:vAlign w:val="bottom"/>
          </w:tcPr>
          <w:p w:rsidR="006175D4" w:rsidRPr="006175D4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Понятие проблемы. Выявление и формулировка проблемы.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56" w:type="dxa"/>
            <w:vMerge/>
          </w:tcPr>
          <w:p w:rsidR="006175D4" w:rsidRPr="006175D4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Тема исследования, ее актуальность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56" w:type="dxa"/>
            <w:vMerge/>
          </w:tcPr>
          <w:p w:rsidR="006175D4" w:rsidRPr="006175D4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Цель, задачи исследования. Правила постановки цели, задач исследования.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656" w:type="dxa"/>
            <w:vMerge/>
          </w:tcPr>
          <w:p w:rsidR="006175D4" w:rsidRPr="006175D4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Выбор темы исследования, выявление проблемы, постановка цели, задач исследования.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56" w:type="dxa"/>
            <w:vMerge/>
          </w:tcPr>
          <w:p w:rsidR="006175D4" w:rsidRPr="006175D4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Подбор методов исследования.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656" w:type="dxa"/>
            <w:vMerge/>
          </w:tcPr>
          <w:p w:rsidR="006175D4" w:rsidRPr="006175D4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Разработка программы исследования.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656" w:type="dxa"/>
            <w:vMerge w:val="restart"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Выполнение исследовательской работы.</w:t>
            </w: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Введение. Правила написания.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175D4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2</w:t>
            </w:r>
            <w:r w:rsidR="006C202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Реферат. Структура глав реферата. Язык и стиль научной работы.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Представление иллюстративного материала.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Оформление списка литературы.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Написание исследования к исследовательской работе.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Разбивка имеющегося материала на главы.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Подготовка иллюстративного материала.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Оформление списка литературы.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175D4" w:rsidRDefault="006175D4" w:rsidP="006175D4">
            <w:pPr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Сборка реферата.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6D075A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Защита реферата.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6D075A">
        <w:tc>
          <w:tcPr>
            <w:tcW w:w="591" w:type="dxa"/>
          </w:tcPr>
          <w:p w:rsidR="006175D4" w:rsidRPr="006175D4" w:rsidRDefault="006C2029" w:rsidP="006C2029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656" w:type="dxa"/>
            <w:vMerge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</w:tcPr>
          <w:p w:rsidR="006175D4" w:rsidRPr="006175D4" w:rsidRDefault="006175D4" w:rsidP="006175D4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 xml:space="preserve">Рефлексия. </w:t>
            </w:r>
          </w:p>
        </w:tc>
        <w:tc>
          <w:tcPr>
            <w:tcW w:w="1418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175D4" w:rsidRDefault="006175D4" w:rsidP="006175D4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175D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12157" w:type="dxa"/>
            <w:gridSpan w:val="3"/>
          </w:tcPr>
          <w:p w:rsidR="006175D4" w:rsidRPr="006175D4" w:rsidRDefault="006175D4" w:rsidP="006175D4">
            <w:pPr>
              <w:spacing w:after="188" w:line="301" w:lineRule="atLeast"/>
              <w:jc w:val="right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</w:tr>
      <w:tr w:rsidR="006175D4" w:rsidTr="009A7495">
        <w:tc>
          <w:tcPr>
            <w:tcW w:w="14709" w:type="dxa"/>
            <w:gridSpan w:val="5"/>
          </w:tcPr>
          <w:p w:rsidR="006175D4" w:rsidRPr="006175D4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6175D4">
              <w:rPr>
                <w:rFonts w:eastAsia="Times New Roman"/>
                <w:b/>
                <w:sz w:val="24"/>
                <w:szCs w:val="24"/>
              </w:rPr>
              <w:t>7-8 классы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Сущность исследовательской деятельности. Методы научного исследования.</w:t>
            </w: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Сущность исследовательской деятельности. Методы научного исследования (эксперимент, тестирование, математический, исторический, интервьюирование).</w:t>
            </w:r>
          </w:p>
        </w:tc>
        <w:tc>
          <w:tcPr>
            <w:tcW w:w="1418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Требования к организации теоретических и практических исследований.</w:t>
            </w:r>
          </w:p>
        </w:tc>
        <w:tc>
          <w:tcPr>
            <w:tcW w:w="1418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Виды информационных ресурсов.</w:t>
            </w:r>
          </w:p>
        </w:tc>
        <w:tc>
          <w:tcPr>
            <w:tcW w:w="1418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изучения теоретических источников информации. Правила постановки эксперимента.</w:t>
            </w:r>
          </w:p>
        </w:tc>
        <w:tc>
          <w:tcPr>
            <w:tcW w:w="1418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анкет, проведение анкетирования, обработка анкет.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Подготовка и поведение интервью.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родословной семьи.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Графическое изображение данных эксперимента.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Тренинг: найди идею, создай гипотезу.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Проведение тематического опроса среди учащихся или учителей.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5D4" w:rsidTr="009A7495">
        <w:tc>
          <w:tcPr>
            <w:tcW w:w="591" w:type="dxa"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656" w:type="dxa"/>
            <w:vMerge/>
          </w:tcPr>
          <w:p w:rsidR="006175D4" w:rsidRPr="006C2029" w:rsidRDefault="006175D4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175D4" w:rsidRPr="006C2029" w:rsidRDefault="006175D4" w:rsidP="009A7495">
            <w:pPr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Практикум по составлению тестов.</w:t>
            </w:r>
          </w:p>
        </w:tc>
        <w:tc>
          <w:tcPr>
            <w:tcW w:w="1418" w:type="dxa"/>
          </w:tcPr>
          <w:p w:rsidR="006175D4" w:rsidRPr="006C2029" w:rsidRDefault="006175D4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75D4" w:rsidRPr="006C2029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656" w:type="dxa"/>
            <w:vMerge w:val="restart"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Культура учебного труда. Правила работы в библиотеке.</w:t>
            </w: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Рациональная организация учебного труда.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Работа с каталогами в библиотеке, электронными каталогами.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работы с журналом, газетой, составление библиографических карточек, подборка вырезок. Правила составления библиографии.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Практическая работа в библиотеке.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56" w:type="dxa"/>
            <w:vMerge w:val="restart"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работы с книгой.</w:t>
            </w: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эффективного чтения.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Виды письменных работ и техника работы с книгой: правила составления конспекта, тезисов.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ведения записей: компактность, выдержка интервала, датирование, поля.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конспектов, тезисов с соблюдением правил ведения записей.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56" w:type="dxa"/>
            <w:vMerge w:val="restart"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Этапы организации исследовательской деятельности.</w:t>
            </w: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Выявление и формулировка проблемы.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Тема, ее практическая и научная актуальность.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Цель как представление о результате, правила постановки цели и задач исследования.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C2029" w:rsidTr="009A7495">
        <w:tc>
          <w:tcPr>
            <w:tcW w:w="591" w:type="dxa"/>
          </w:tcPr>
          <w:p w:rsidR="006C2029" w:rsidRPr="006C2029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6C2029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656" w:type="dxa"/>
            <w:vMerge/>
          </w:tcPr>
          <w:p w:rsidR="006C2029" w:rsidRPr="009A7495" w:rsidRDefault="006C2029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6C2029" w:rsidRPr="009A7495" w:rsidRDefault="006C2029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Выбор темы, постановка проблемы.</w:t>
            </w:r>
          </w:p>
        </w:tc>
        <w:tc>
          <w:tcPr>
            <w:tcW w:w="1418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029" w:rsidRPr="009A7495" w:rsidRDefault="006C2029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B4CA1" w:rsidTr="009A7495">
        <w:tc>
          <w:tcPr>
            <w:tcW w:w="591" w:type="dxa"/>
          </w:tcPr>
          <w:p w:rsidR="00CB4CA1" w:rsidRDefault="00CB4CA1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9A749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vMerge w:val="restart"/>
          </w:tcPr>
          <w:p w:rsidR="00CB4CA1" w:rsidRPr="009A7495" w:rsidRDefault="00CB4CA1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Работа над введением</w:t>
            </w:r>
          </w:p>
        </w:tc>
        <w:tc>
          <w:tcPr>
            <w:tcW w:w="7910" w:type="dxa"/>
            <w:vAlign w:val="bottom"/>
          </w:tcPr>
          <w:p w:rsidR="00CB4CA1" w:rsidRPr="009A7495" w:rsidRDefault="00CB4CA1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Структура реферата.</w:t>
            </w:r>
          </w:p>
        </w:tc>
        <w:tc>
          <w:tcPr>
            <w:tcW w:w="1418" w:type="dxa"/>
          </w:tcPr>
          <w:p w:rsidR="00CB4CA1" w:rsidRPr="009A7495" w:rsidRDefault="00CB4CA1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4CA1" w:rsidRPr="009A7495" w:rsidRDefault="00CB4CA1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B4CA1" w:rsidTr="009A7495">
        <w:tc>
          <w:tcPr>
            <w:tcW w:w="591" w:type="dxa"/>
          </w:tcPr>
          <w:p w:rsidR="00CB4CA1" w:rsidRDefault="00CB4CA1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9A749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vMerge/>
          </w:tcPr>
          <w:p w:rsidR="00CB4CA1" w:rsidRPr="009A7495" w:rsidRDefault="00CB4CA1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CB4CA1" w:rsidRPr="009A7495" w:rsidRDefault="00CB4CA1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Введение к реферату. Правила написания. Язык и стиль изложения материала.</w:t>
            </w:r>
          </w:p>
        </w:tc>
        <w:tc>
          <w:tcPr>
            <w:tcW w:w="1418" w:type="dxa"/>
          </w:tcPr>
          <w:p w:rsidR="00CB4CA1" w:rsidRPr="009A7495" w:rsidRDefault="00CB4CA1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4CA1" w:rsidRPr="009A7495" w:rsidRDefault="00CB4CA1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B4CA1" w:rsidTr="009A7495">
        <w:tc>
          <w:tcPr>
            <w:tcW w:w="591" w:type="dxa"/>
          </w:tcPr>
          <w:p w:rsidR="00CB4CA1" w:rsidRDefault="00CB4CA1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9A749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  <w:vMerge/>
          </w:tcPr>
          <w:p w:rsidR="00CB4CA1" w:rsidRPr="009A7495" w:rsidRDefault="00CB4CA1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CB4CA1" w:rsidRPr="009A7495" w:rsidRDefault="00CB4CA1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Описание методов исследования исследовательской работы.</w:t>
            </w:r>
          </w:p>
        </w:tc>
        <w:tc>
          <w:tcPr>
            <w:tcW w:w="1418" w:type="dxa"/>
          </w:tcPr>
          <w:p w:rsidR="00CB4CA1" w:rsidRPr="009A7495" w:rsidRDefault="00CB4CA1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4CA1" w:rsidRPr="009A7495" w:rsidRDefault="00CB4CA1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656" w:type="dxa"/>
            <w:vMerge w:val="restart"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написания реферата</w:t>
            </w: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написания реферата.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656" w:type="dxa"/>
            <w:vMerge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Анализ результатов практического исследования.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656" w:type="dxa"/>
            <w:vMerge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Оформление реферата.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656" w:type="dxa"/>
            <w:vMerge w:val="restart"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Подготовка к выступлению по теме исследования.</w:t>
            </w: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Структура доклада. Вступление и заключение. Главная часть.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656" w:type="dxa"/>
            <w:vMerge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Рекомендации </w:t>
            </w:r>
            <w:proofErr w:type="gramStart"/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выступающему</w:t>
            </w:r>
            <w:proofErr w:type="gramEnd"/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. Особенности речи, поведение.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656" w:type="dxa"/>
            <w:vMerge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выступления (доклада)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656" w:type="dxa"/>
            <w:vMerge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Тренинг: постановка дыхания, дикция, высота голоса, интонации, паузы.</w:t>
            </w:r>
          </w:p>
          <w:p w:rsidR="009A7495" w:rsidRPr="009A7495" w:rsidRDefault="009A7495" w:rsidP="009A7495">
            <w:pPr>
              <w:spacing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591" w:type="dxa"/>
          </w:tcPr>
          <w:p w:rsid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656" w:type="dxa"/>
            <w:vMerge/>
          </w:tcPr>
          <w:p w:rsidR="009A7495" w:rsidRPr="009A7495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9A7495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Выступление с докладом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12157" w:type="dxa"/>
            <w:gridSpan w:val="3"/>
          </w:tcPr>
          <w:p w:rsidR="009A7495" w:rsidRPr="009A7495" w:rsidRDefault="009A7495" w:rsidP="009A7495">
            <w:pPr>
              <w:spacing w:after="188" w:line="301" w:lineRule="atLeast"/>
              <w:jc w:val="right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9A7495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9A7495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9A7495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</w:tr>
      <w:tr w:rsidR="009A7495" w:rsidTr="009A7495">
        <w:tc>
          <w:tcPr>
            <w:tcW w:w="14709" w:type="dxa"/>
            <w:gridSpan w:val="5"/>
          </w:tcPr>
          <w:p w:rsidR="009A7495" w:rsidRPr="009A7495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9A7495">
              <w:rPr>
                <w:rFonts w:eastAsia="Times New Roman"/>
                <w:b/>
                <w:sz w:val="24"/>
                <w:szCs w:val="24"/>
              </w:rPr>
              <w:t>9 класс</w:t>
            </w: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Научно-исследовательская деятельность.</w:t>
            </w:r>
          </w:p>
          <w:p w:rsidR="009A7495" w:rsidRPr="007310D0" w:rsidRDefault="009A7495" w:rsidP="009A7495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научного исследования.</w:t>
            </w: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Методы научного исследования (эксперимент, моделирование, анализ, синтез, индукция, дедукция, аналогия, проблемный).</w:t>
            </w:r>
            <w:proofErr w:type="gramEnd"/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Merge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Требования к организации теоретических и практических исследований с помощью перечисленных методов.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vMerge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Виды информационных ресурсов (справочная литература, интернет-ресурсы, научная литература, постановка эксперимента, наблюдение, данные архивов, музейные экспонаты, частные коллекции).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vMerge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подготовки и проведения интервью, составления анкет, проведения анкетирования, тестирования. Правила постановки эксперимента.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vMerge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Моделирование ситуации, системы, процесса, результата.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56" w:type="dxa"/>
            <w:vMerge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Работа со справочной литературой (словари, энциклопедии, </w:t>
            </w:r>
            <w:proofErr w:type="gramStart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предметный</w:t>
            </w:r>
            <w:proofErr w:type="gramEnd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, именной указатели, таблицы, диаграммы, извлечение информации с сайтов интернета).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9A7495">
        <w:tc>
          <w:tcPr>
            <w:tcW w:w="591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  <w:vMerge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9A7495" w:rsidRPr="007310D0" w:rsidRDefault="009A7495" w:rsidP="009A7495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вопросов для интервью, анкет, проведение интервью, анкетирования, обработка результатов анкетирования. Прогнозирование хода и результатов эксперимента.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656" w:type="dxa"/>
            <w:vMerge w:val="restart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Встреча с учеными разных областей науки.</w:t>
            </w: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Особенности труда ученого. Возможности карьерного роста в науке. Роль науки в развитии общества.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Жизненный путь ученого (сообщение).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656" w:type="dxa"/>
            <w:vMerge w:val="restart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Культура учебного труда. Правила работы в библиотеке.</w:t>
            </w: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Рациональная организация учебного труда. Работа с каталогами в библиотеке.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библиографических карточек. Правила составления библиографии.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Работа в библиотеке. Составление библиографии по теме.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56" w:type="dxa"/>
            <w:vMerge w:val="restart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работы  с книгой.</w:t>
            </w: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Правила составления аннотации, рецензии.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Правила ведения записей: схематическое изображение информации, «свертывание текста», сокращение текста и слов, использование </w:t>
            </w:r>
            <w:proofErr w:type="spellStart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квантеров</w:t>
            </w:r>
            <w:proofErr w:type="spellEnd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  (условных обозначений).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Составление аннотации к книге, рецензии на кинофильм.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56" w:type="dxa"/>
            <w:vMerge w:val="restart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Этапы организации исследовательской деятельности. Методика написания статьи, реферата.</w:t>
            </w: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Выбор темы. Постановка цели, задач исследования. Структура исследовательской работы.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Выбор темы, постановка проблемы, определение структуры работы. Разработка программы опытной работы, подбор методов исследования.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56" w:type="dxa"/>
            <w:vMerge w:val="restart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Работа над введением.</w:t>
            </w: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Обоснование актуальности темы. Составление представления о степени разработанности темы.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Формулировка проблемы исследования. Постановка цели и задач исследования.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Описание методов исследования.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Написание введения исследовательской работы.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56" w:type="dxa"/>
            <w:vMerge w:val="restart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Создание проекта.</w:t>
            </w: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Структура глав реферата. Язык и стиль научной работы.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Ссылки в тексте. Сокращения.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Представление иллюстративного материала.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C2ADB" w:rsidTr="002C2660">
        <w:tc>
          <w:tcPr>
            <w:tcW w:w="591" w:type="dxa"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656" w:type="dxa"/>
            <w:vMerge/>
          </w:tcPr>
          <w:p w:rsidR="002C2ADB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2C2ADB" w:rsidRPr="007310D0" w:rsidRDefault="002C2ADB" w:rsidP="002C266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Оформление списка литературы.</w:t>
            </w:r>
          </w:p>
        </w:tc>
        <w:tc>
          <w:tcPr>
            <w:tcW w:w="1418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ADB" w:rsidRPr="007310D0" w:rsidRDefault="002C2ADB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9A7495" w:rsidTr="006D075A">
        <w:tc>
          <w:tcPr>
            <w:tcW w:w="591" w:type="dxa"/>
          </w:tcPr>
          <w:p w:rsidR="009A7495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656" w:type="dxa"/>
          </w:tcPr>
          <w:p w:rsidR="009A7495" w:rsidRPr="007310D0" w:rsidRDefault="009A7495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</w:tcPr>
          <w:p w:rsidR="009A7495" w:rsidRPr="007310D0" w:rsidRDefault="007310D0" w:rsidP="007310D0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Анализ результатов практического исследования, оформление результатов работы.</w:t>
            </w: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A7495" w:rsidTr="006D075A">
        <w:tc>
          <w:tcPr>
            <w:tcW w:w="591" w:type="dxa"/>
          </w:tcPr>
          <w:p w:rsidR="009A7495" w:rsidRPr="007310D0" w:rsidRDefault="002C2ADB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656" w:type="dxa"/>
          </w:tcPr>
          <w:p w:rsidR="009A7495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Индивидуальные консультации.</w:t>
            </w:r>
          </w:p>
        </w:tc>
        <w:tc>
          <w:tcPr>
            <w:tcW w:w="7910" w:type="dxa"/>
          </w:tcPr>
          <w:p w:rsidR="009A7495" w:rsidRPr="007310D0" w:rsidRDefault="009A7495" w:rsidP="007310D0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7495" w:rsidRPr="007310D0" w:rsidRDefault="009A7495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495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2C2660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656" w:type="dxa"/>
            <w:vMerge w:val="restart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Подготовка к выступлению по теме исследования</w:t>
            </w:r>
          </w:p>
        </w:tc>
        <w:tc>
          <w:tcPr>
            <w:tcW w:w="7910" w:type="dxa"/>
            <w:vAlign w:val="bottom"/>
          </w:tcPr>
          <w:p w:rsidR="007310D0" w:rsidRPr="007310D0" w:rsidRDefault="007310D0" w:rsidP="007310D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Структара</w:t>
            </w:r>
            <w:proofErr w:type="spellEnd"/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доклада. Вступление. Главная часть. Заключение. Методы изложения материала.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2C2660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656" w:type="dxa"/>
            <w:vMerge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7310D0" w:rsidRPr="007310D0" w:rsidRDefault="007310D0" w:rsidP="007310D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Приемы привлечения внимания аудитории, преодоление чувства неуверенности и страха перед выступлением.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2C2660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656" w:type="dxa"/>
            <w:vMerge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7310D0" w:rsidRPr="007310D0" w:rsidRDefault="007310D0" w:rsidP="007310D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Психологический настрой; контакт с аудиторией, психология слушателей.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2C2660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656" w:type="dxa"/>
            <w:vMerge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7310D0" w:rsidRPr="007310D0" w:rsidRDefault="007310D0" w:rsidP="007310D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Особенности речи. Дыхание и его тренировка. Голос, дикция, интонации, паузы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2C2660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656" w:type="dxa"/>
            <w:vMerge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7310D0" w:rsidRPr="007310D0" w:rsidRDefault="007310D0" w:rsidP="007310D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Искусство отвечать на вопросы. Классификация вопросов и видов ответов.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2C2660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656" w:type="dxa"/>
            <w:vMerge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  <w:vAlign w:val="bottom"/>
          </w:tcPr>
          <w:p w:rsidR="007310D0" w:rsidRPr="007310D0" w:rsidRDefault="007310D0" w:rsidP="007310D0">
            <w:pPr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Тренинг. Выступление с докладом.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310D0" w:rsidTr="006D075A">
        <w:tc>
          <w:tcPr>
            <w:tcW w:w="591" w:type="dxa"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656" w:type="dxa"/>
            <w:vMerge/>
          </w:tcPr>
          <w:p w:rsidR="007310D0" w:rsidRPr="007310D0" w:rsidRDefault="007310D0" w:rsidP="00311F9D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10" w:type="dxa"/>
          </w:tcPr>
          <w:p w:rsidR="007310D0" w:rsidRPr="007310D0" w:rsidRDefault="007310D0" w:rsidP="007310D0">
            <w:pPr>
              <w:spacing w:after="188" w:line="301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Рефлексия.</w:t>
            </w:r>
          </w:p>
        </w:tc>
        <w:tc>
          <w:tcPr>
            <w:tcW w:w="1418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D0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310D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C2ADB" w:rsidTr="002C2660">
        <w:tc>
          <w:tcPr>
            <w:tcW w:w="12157" w:type="dxa"/>
            <w:gridSpan w:val="3"/>
          </w:tcPr>
          <w:p w:rsidR="002C2ADB" w:rsidRDefault="002C2ADB" w:rsidP="002C2ADB">
            <w:pPr>
              <w:spacing w:after="188" w:line="301" w:lineRule="atLeast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A7495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2C2ADB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7310D0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C2ADB" w:rsidRPr="007310D0" w:rsidRDefault="007310D0" w:rsidP="006D075A">
            <w:pPr>
              <w:spacing w:after="188" w:line="301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7310D0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</w:tr>
    </w:tbl>
    <w:p w:rsidR="00311F9D" w:rsidRPr="00311F9D" w:rsidRDefault="00311F9D" w:rsidP="00311F9D">
      <w:pPr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A16FB" w:rsidRPr="004036DA" w:rsidRDefault="007A16FB" w:rsidP="007A16FB">
      <w:pPr>
        <w:spacing w:after="188" w:line="301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</w:p>
    <w:p w:rsidR="00890DFF" w:rsidRDefault="00890DFF" w:rsidP="00321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0D0" w:rsidRDefault="007310D0" w:rsidP="00321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0D0" w:rsidRDefault="007310D0" w:rsidP="00321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F9" w:rsidRPr="003211F9" w:rsidRDefault="00890DFF" w:rsidP="00321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11F9" w:rsidRPr="003211F9" w:rsidRDefault="003211F9" w:rsidP="00321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3E" w:rsidRPr="00F4313E" w:rsidRDefault="00F4313E" w:rsidP="007310D0">
      <w:pPr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Список используемой литературы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Борикова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Л. В. Пишем реферат, доклад, выпускную квалификационную работу [Текст]: учебное пособие / Л. В.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Борикова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Н.А.Виноградова. – М.: Изд. Центр «Академия, 2000. – 128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Громова, Л. А. Организация проектной и исследовательской деятельности школьников [Текст]: биология: 5-9 классы: методическое пособие / Л. А. Громова. – М.: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Вентана-Граф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2014. – 160 с.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Заводова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Т.Е. Школьный реферат [Текст] / Т.Е.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Заводова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– Мн.: Изд-во ООО «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Красико-Принт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», 2005. – 176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– (Педагогическая мастерская).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Как правильно писать рецензию [Электронный ресурс] / авторский сайт Евгении Гришаковой. —  Режим доступа:  </w:t>
      </w:r>
      <w:hyperlink r:id="rId6" w:history="1">
        <w:r w:rsidRPr="00F4313E">
          <w:rPr>
            <w:rFonts w:ascii="Times New Roman" w:eastAsia="Times New Roman" w:hAnsi="Times New Roman" w:cs="Times New Roman"/>
            <w:sz w:val="24"/>
            <w:szCs w:val="24"/>
          </w:rPr>
          <w:t>HTTP://EGRISHAKOVA.RU/BLOG/ITEM/143-KAK-PRAVILNO-PISAT-RETSENZIYU</w:t>
        </w:r>
      </w:hyperlink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F4313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свободный. –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Загл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с экрана.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Ладыженская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Т. А. Система по развитию связной устной речи учащихся [Текст]: учебное пособие / Т. А.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Ладыженская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– М.: Педагогика, 1974. – 256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Метод научного исследования [Электронный ресурс]. – Режим доступа: https:www/qooqle.ru/search?q, свободный. –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Загл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с экрана.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Михайлова, С.Ю. Учимся писать рефераты, составлять конспекты и тезисы на уроках русского языка [Текст]: 9-11 класс / С.Ю. Михайлова. – М.: ИЗД.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Астрель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ООО «Издательство АСТ», 2002. – 253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– (Школьный урок).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Овчинникова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Е. Г. Культура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опытно-эксперементальной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работы учителя [Текст]: учебно-методическое пособие / Е. Г.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Овчинникова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– Кемерово: Обл. ИУУ,1977. – 62 с.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Ораторское мастерство и искусство речи   [Электронный ресурс] / Тренинг-центр «Искусство речи». — Режим доступа:  http://govorite-legko.ru/oratorskoe-masterstvo-i-iskusstvo-rechi/, свободный. –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Загл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с экрана.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Правила написания и оформления реферата [Электронный ресурс] /ЦГБС г. Тюмень. —  Режим доступа:  http://www.citylib-tyumen.ru/for_readers/yuoshstvu/uchmsya_a_otlich/pravila_apisaniya, свободный. –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Загл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с экрана.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Приступа, Г.Н. Развитие речи учащихся [Текст]: методическое пособие / Г.Н. Приступа. – М.: Высшая школа, 1985. – 63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Реализация требований ФГОС основного общего образования по предметам: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«Биология», «География», Физика, «Химия», «Математика» [Текст]: методические рекомендации / сост. О.В.Петунин.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Кемерово: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Изд-во </w:t>
      </w:r>
      <w:proofErr w:type="spell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КРИПКиПРО</w:t>
      </w:r>
      <w:proofErr w:type="spell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2013. – 274 с. – (Серия «Реализация ФГОС   общего образования».</w:t>
      </w:r>
      <w:proofErr w:type="gramEnd"/>
    </w:p>
    <w:p w:rsidR="00F4313E" w:rsidRPr="00F4313E" w:rsidRDefault="00F4313E" w:rsidP="00536A0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Что такое аннотация и как правильно её написать [Электронный ресурс]: практикум. – М.: Флинта: Наука, 2000. – 243 </w:t>
      </w:r>
      <w:proofErr w:type="gramStart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End"/>
      <w:r w:rsidRPr="00F431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4313E" w:rsidRPr="004036DA" w:rsidRDefault="00F4313E" w:rsidP="00F4313E">
      <w:pPr>
        <w:spacing w:after="188" w:line="301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4036DA">
        <w:rPr>
          <w:rFonts w:ascii="Arial" w:eastAsia="Times New Roman" w:hAnsi="Arial" w:cs="Arial"/>
          <w:color w:val="666666"/>
          <w:sz w:val="20"/>
          <w:szCs w:val="20"/>
        </w:rPr>
        <w:t> </w:t>
      </w:r>
    </w:p>
    <w:p w:rsidR="00142EC4" w:rsidRPr="00247864" w:rsidRDefault="00142EC4" w:rsidP="00F43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B80" w:rsidRDefault="00142EC4" w:rsidP="007F6F0A">
      <w:pPr>
        <w:pStyle w:val="a3"/>
        <w:jc w:val="center"/>
        <w:rPr>
          <w:b/>
          <w:sz w:val="28"/>
          <w:szCs w:val="28"/>
        </w:rPr>
      </w:pPr>
      <w:r>
        <w:t xml:space="preserve"> </w:t>
      </w:r>
    </w:p>
    <w:p w:rsidR="009A7495" w:rsidRDefault="009A7495"/>
    <w:sectPr w:rsidR="009A7495" w:rsidSect="00A21B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ED2"/>
    <w:multiLevelType w:val="hybridMultilevel"/>
    <w:tmpl w:val="97C4B6E0"/>
    <w:lvl w:ilvl="0" w:tplc="B484A7E6">
      <w:start w:val="9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276C2D"/>
    <w:multiLevelType w:val="multilevel"/>
    <w:tmpl w:val="7716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7A69"/>
    <w:multiLevelType w:val="hybridMultilevel"/>
    <w:tmpl w:val="BDB2E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A2E13"/>
    <w:multiLevelType w:val="hybridMultilevel"/>
    <w:tmpl w:val="7DC6B976"/>
    <w:lvl w:ilvl="0" w:tplc="3E92C3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26886"/>
    <w:multiLevelType w:val="hybridMultilevel"/>
    <w:tmpl w:val="6E0E990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F534161"/>
    <w:multiLevelType w:val="multilevel"/>
    <w:tmpl w:val="A07A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D4709"/>
    <w:multiLevelType w:val="hybridMultilevel"/>
    <w:tmpl w:val="F50C5E4A"/>
    <w:lvl w:ilvl="0" w:tplc="3E92C3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A0FC9"/>
    <w:multiLevelType w:val="multilevel"/>
    <w:tmpl w:val="A854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77214"/>
    <w:multiLevelType w:val="hybridMultilevel"/>
    <w:tmpl w:val="8B9AFD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6315B0"/>
    <w:multiLevelType w:val="multilevel"/>
    <w:tmpl w:val="72D2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7312B"/>
    <w:multiLevelType w:val="multilevel"/>
    <w:tmpl w:val="09729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6F0A"/>
    <w:rsid w:val="00021EEB"/>
    <w:rsid w:val="0013295B"/>
    <w:rsid w:val="00142EC4"/>
    <w:rsid w:val="00204118"/>
    <w:rsid w:val="002061C8"/>
    <w:rsid w:val="0024215F"/>
    <w:rsid w:val="0027474F"/>
    <w:rsid w:val="002C2660"/>
    <w:rsid w:val="002C2ADB"/>
    <w:rsid w:val="00311F9D"/>
    <w:rsid w:val="003211F9"/>
    <w:rsid w:val="0042087E"/>
    <w:rsid w:val="004243BE"/>
    <w:rsid w:val="00507C31"/>
    <w:rsid w:val="00536A07"/>
    <w:rsid w:val="00556024"/>
    <w:rsid w:val="005B45C1"/>
    <w:rsid w:val="005D5A71"/>
    <w:rsid w:val="006175D4"/>
    <w:rsid w:val="006C2029"/>
    <w:rsid w:val="006D075A"/>
    <w:rsid w:val="007310D0"/>
    <w:rsid w:val="007A16FB"/>
    <w:rsid w:val="007F6F0A"/>
    <w:rsid w:val="00890DFF"/>
    <w:rsid w:val="008C6EE4"/>
    <w:rsid w:val="00963408"/>
    <w:rsid w:val="0096681D"/>
    <w:rsid w:val="00984672"/>
    <w:rsid w:val="009A7495"/>
    <w:rsid w:val="009F532E"/>
    <w:rsid w:val="00A21B80"/>
    <w:rsid w:val="00A27743"/>
    <w:rsid w:val="00A71B1D"/>
    <w:rsid w:val="00AE6DC9"/>
    <w:rsid w:val="00C01BE2"/>
    <w:rsid w:val="00CA3229"/>
    <w:rsid w:val="00CB4CA1"/>
    <w:rsid w:val="00CD2DA9"/>
    <w:rsid w:val="00D26F28"/>
    <w:rsid w:val="00D85F1A"/>
    <w:rsid w:val="00DB3F10"/>
    <w:rsid w:val="00E12E83"/>
    <w:rsid w:val="00F30575"/>
    <w:rsid w:val="00F4313E"/>
    <w:rsid w:val="00FE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E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F6F0A"/>
    <w:pPr>
      <w:keepNext/>
      <w:shd w:val="clear" w:color="auto" w:fill="FFFFFF"/>
      <w:spacing w:after="0" w:line="240" w:lineRule="auto"/>
      <w:jc w:val="center"/>
      <w:outlineLvl w:val="4"/>
    </w:pPr>
    <w:rPr>
      <w:rFonts w:ascii="Verdana" w:eastAsia="Times New Roman" w:hAnsi="Verdana" w:cs="Times New Roman"/>
      <w:b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F6F0A"/>
    <w:rPr>
      <w:rFonts w:ascii="Verdana" w:eastAsia="Times New Roman" w:hAnsi="Verdana" w:cs="Times New Roman"/>
      <w:b/>
      <w:snapToGrid w:val="0"/>
      <w:color w:val="000000"/>
      <w:szCs w:val="20"/>
      <w:shd w:val="clear" w:color="auto" w:fill="FFFFFF"/>
    </w:rPr>
  </w:style>
  <w:style w:type="paragraph" w:styleId="a3">
    <w:name w:val="No Spacing"/>
    <w:uiPriority w:val="1"/>
    <w:qFormat/>
    <w:rsid w:val="007F6F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F6F0A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07C3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5"/>
      <w:szCs w:val="20"/>
    </w:rPr>
  </w:style>
  <w:style w:type="character" w:customStyle="1" w:styleId="a6">
    <w:name w:val="Основной текст Знак"/>
    <w:basedOn w:val="a0"/>
    <w:link w:val="a5"/>
    <w:rsid w:val="00507C31"/>
    <w:rPr>
      <w:rFonts w:ascii="Times New Roman" w:eastAsia="Times New Roman" w:hAnsi="Times New Roman" w:cs="Times New Roman"/>
      <w:snapToGrid w:val="0"/>
      <w:color w:val="000000"/>
      <w:sz w:val="25"/>
      <w:szCs w:val="20"/>
      <w:shd w:val="clear" w:color="auto" w:fill="FFFFFF"/>
    </w:rPr>
  </w:style>
  <w:style w:type="paragraph" w:styleId="a7">
    <w:name w:val="List Paragraph"/>
    <w:basedOn w:val="a"/>
    <w:qFormat/>
    <w:rsid w:val="004243BE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142EC4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21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1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8C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rishakova.ru/blog/item/143-kak-pravilno-pisat-retsenziy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Pinega</cp:lastModifiedBy>
  <cp:revision>31</cp:revision>
  <cp:lastPrinted>2021-09-17T04:56:00Z</cp:lastPrinted>
  <dcterms:created xsi:type="dcterms:W3CDTF">2021-09-06T16:30:00Z</dcterms:created>
  <dcterms:modified xsi:type="dcterms:W3CDTF">2022-02-07T11:16:00Z</dcterms:modified>
</cp:coreProperties>
</file>