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4E6" w:rsidRPr="00E364E6" w:rsidRDefault="00E364E6" w:rsidP="00E364E6">
      <w:pPr>
        <w:spacing w:after="0" w:line="240" w:lineRule="auto"/>
        <w:ind w:left="5245"/>
        <w:rPr>
          <w:rFonts w:ascii="Times New Roman" w:hAnsi="Times New Roman" w:cs="Times New Roman"/>
          <w:i/>
          <w:sz w:val="24"/>
          <w:szCs w:val="24"/>
        </w:rPr>
      </w:pPr>
      <w:r w:rsidRPr="00E364E6">
        <w:rPr>
          <w:rFonts w:ascii="Times New Roman" w:hAnsi="Times New Roman" w:cs="Times New Roman"/>
          <w:b/>
          <w:i/>
          <w:sz w:val="24"/>
          <w:szCs w:val="24"/>
        </w:rPr>
        <w:t>Козьмина Наталья Васильевна</w:t>
      </w:r>
      <w:r w:rsidRPr="00E364E6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E364E6" w:rsidRPr="00E364E6" w:rsidRDefault="00E364E6" w:rsidP="00E364E6">
      <w:pPr>
        <w:spacing w:after="0" w:line="240" w:lineRule="auto"/>
        <w:ind w:left="5245"/>
        <w:rPr>
          <w:rFonts w:ascii="Times New Roman" w:hAnsi="Times New Roman" w:cs="Times New Roman"/>
          <w:i/>
          <w:sz w:val="24"/>
          <w:szCs w:val="24"/>
        </w:rPr>
      </w:pPr>
      <w:r w:rsidRPr="00E364E6">
        <w:rPr>
          <w:rFonts w:ascii="Times New Roman" w:hAnsi="Times New Roman" w:cs="Times New Roman"/>
          <w:i/>
          <w:sz w:val="24"/>
          <w:szCs w:val="24"/>
        </w:rPr>
        <w:t xml:space="preserve">учитель русского языка и литературы </w:t>
      </w:r>
    </w:p>
    <w:p w:rsidR="00E364E6" w:rsidRPr="00E364E6" w:rsidRDefault="00E364E6" w:rsidP="00E364E6">
      <w:pPr>
        <w:spacing w:after="0" w:line="240" w:lineRule="auto"/>
        <w:ind w:left="5245"/>
        <w:rPr>
          <w:rFonts w:ascii="Times New Roman" w:hAnsi="Times New Roman" w:cs="Times New Roman"/>
          <w:i/>
          <w:sz w:val="24"/>
          <w:szCs w:val="24"/>
        </w:rPr>
      </w:pPr>
      <w:r w:rsidRPr="00E364E6">
        <w:rPr>
          <w:rFonts w:ascii="Times New Roman" w:hAnsi="Times New Roman" w:cs="Times New Roman"/>
          <w:i/>
          <w:sz w:val="24"/>
          <w:szCs w:val="24"/>
        </w:rPr>
        <w:t>МБОУ «</w:t>
      </w:r>
      <w:proofErr w:type="spellStart"/>
      <w:r w:rsidRPr="00E364E6">
        <w:rPr>
          <w:rFonts w:ascii="Times New Roman" w:hAnsi="Times New Roman" w:cs="Times New Roman"/>
          <w:i/>
          <w:sz w:val="24"/>
          <w:szCs w:val="24"/>
        </w:rPr>
        <w:t>Пинежская</w:t>
      </w:r>
      <w:proofErr w:type="spellEnd"/>
      <w:r w:rsidRPr="00E364E6">
        <w:rPr>
          <w:rFonts w:ascii="Times New Roman" w:hAnsi="Times New Roman" w:cs="Times New Roman"/>
          <w:i/>
          <w:sz w:val="24"/>
          <w:szCs w:val="24"/>
        </w:rPr>
        <w:t xml:space="preserve"> СШ № 117»</w:t>
      </w:r>
    </w:p>
    <w:p w:rsidR="00E364E6" w:rsidRPr="00E364E6" w:rsidRDefault="00E364E6" w:rsidP="00E364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4E6" w:rsidRPr="00E364E6" w:rsidRDefault="00E04BEC" w:rsidP="00E364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64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Занятие курса внеурочной деятельности</w:t>
      </w:r>
    </w:p>
    <w:p w:rsidR="00E04BEC" w:rsidRPr="00E364E6" w:rsidRDefault="00E364E6" w:rsidP="00E364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64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теме </w:t>
      </w:r>
      <w:r w:rsidR="00E04BEC" w:rsidRPr="00E364E6">
        <w:rPr>
          <w:rFonts w:ascii="Times New Roman" w:hAnsi="Times New Roman" w:cs="Times New Roman"/>
          <w:b/>
          <w:sz w:val="24"/>
          <w:szCs w:val="24"/>
        </w:rPr>
        <w:t>«</w:t>
      </w:r>
      <w:bookmarkStart w:id="0" w:name="_GoBack"/>
      <w:r w:rsidR="00E04BEC" w:rsidRPr="00E364E6">
        <w:rPr>
          <w:rFonts w:ascii="Times New Roman" w:hAnsi="Times New Roman" w:cs="Times New Roman"/>
          <w:b/>
          <w:sz w:val="24"/>
          <w:szCs w:val="24"/>
        </w:rPr>
        <w:t>Пора повторить задания на знаки препинания!</w:t>
      </w:r>
      <w:bookmarkEnd w:id="0"/>
      <w:r w:rsidR="00E04BEC" w:rsidRPr="00E364E6">
        <w:rPr>
          <w:rFonts w:ascii="Times New Roman" w:hAnsi="Times New Roman" w:cs="Times New Roman"/>
          <w:b/>
          <w:sz w:val="24"/>
          <w:szCs w:val="24"/>
        </w:rPr>
        <w:t>»</w:t>
      </w:r>
    </w:p>
    <w:p w:rsidR="00E04BEC" w:rsidRPr="00E364E6" w:rsidRDefault="00E04BEC" w:rsidP="00E364E6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1C1E" w:rsidRPr="00E364E6" w:rsidRDefault="00BE1C1E" w:rsidP="00E364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4E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15233" w:rsidRPr="00E364E6" w:rsidRDefault="00BE1C1E" w:rsidP="00E364E6">
      <w:pPr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4E6">
        <w:rPr>
          <w:rFonts w:ascii="Times New Roman" w:hAnsi="Times New Roman" w:cs="Times New Roman"/>
          <w:sz w:val="24"/>
          <w:szCs w:val="24"/>
        </w:rPr>
        <w:t xml:space="preserve">В этом учебном году в 11 классе веду курс внеурочной деятельности «Секреты пунктуации». </w:t>
      </w:r>
      <w:r w:rsidR="00515233" w:rsidRPr="00E364E6">
        <w:rPr>
          <w:rFonts w:ascii="Times New Roman" w:hAnsi="Times New Roman" w:cs="Times New Roman"/>
          <w:sz w:val="24"/>
          <w:szCs w:val="24"/>
        </w:rPr>
        <w:t xml:space="preserve">Содержание курса нацелено на более глубокое, чем позволяет школьная программа, изучение раздела «Синтаксис. Пунктуация».  </w:t>
      </w:r>
    </w:p>
    <w:p w:rsidR="00BE1C1E" w:rsidRPr="00E364E6" w:rsidRDefault="00515233" w:rsidP="00507D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4E6">
        <w:rPr>
          <w:rFonts w:ascii="Times New Roman" w:hAnsi="Times New Roman" w:cs="Times New Roman"/>
          <w:sz w:val="24"/>
          <w:szCs w:val="24"/>
        </w:rPr>
        <w:t xml:space="preserve">Моя задача – подготовить выпускников к успешной сдаче ЕГЭ по русскому языку. </w:t>
      </w:r>
      <w:r w:rsidR="00D90E24" w:rsidRPr="00E364E6">
        <w:rPr>
          <w:rFonts w:ascii="Times New Roman" w:hAnsi="Times New Roman" w:cs="Times New Roman"/>
          <w:sz w:val="24"/>
          <w:szCs w:val="24"/>
        </w:rPr>
        <w:t>Занятие</w:t>
      </w:r>
      <w:r w:rsidR="007C7217" w:rsidRPr="00E364E6">
        <w:rPr>
          <w:rFonts w:ascii="Times New Roman" w:hAnsi="Times New Roman" w:cs="Times New Roman"/>
          <w:sz w:val="24"/>
          <w:szCs w:val="24"/>
        </w:rPr>
        <w:t xml:space="preserve"> по внеурочной деятельности, как мне кажется, должно проходить живо, интересно. </w:t>
      </w:r>
      <w:r w:rsidR="00E04BEC" w:rsidRPr="00E364E6">
        <w:rPr>
          <w:rFonts w:ascii="Times New Roman" w:hAnsi="Times New Roman" w:cs="Times New Roman"/>
          <w:sz w:val="24"/>
          <w:szCs w:val="24"/>
        </w:rPr>
        <w:t xml:space="preserve">Предлагаю вашему вниманию </w:t>
      </w:r>
      <w:r w:rsidR="00E364E6" w:rsidRPr="00E364E6">
        <w:rPr>
          <w:rFonts w:ascii="Times New Roman" w:hAnsi="Times New Roman" w:cs="Times New Roman"/>
          <w:sz w:val="24"/>
          <w:szCs w:val="24"/>
        </w:rPr>
        <w:t>разработку последнего</w:t>
      </w:r>
      <w:r w:rsidR="00E04BEC" w:rsidRPr="00E364E6">
        <w:rPr>
          <w:rFonts w:ascii="Times New Roman" w:hAnsi="Times New Roman" w:cs="Times New Roman"/>
          <w:sz w:val="24"/>
          <w:szCs w:val="24"/>
        </w:rPr>
        <w:t xml:space="preserve"> занятия</w:t>
      </w:r>
      <w:r w:rsidR="00937A0D" w:rsidRPr="00E364E6">
        <w:rPr>
          <w:rFonts w:ascii="Times New Roman" w:hAnsi="Times New Roman" w:cs="Times New Roman"/>
          <w:sz w:val="24"/>
          <w:szCs w:val="24"/>
        </w:rPr>
        <w:t xml:space="preserve"> перед промежуточной аттестацией. Решила все задания (содержание карточек) объединить одной темой – </w:t>
      </w:r>
      <w:r w:rsidR="00937A0D" w:rsidRPr="00E364E6">
        <w:rPr>
          <w:rFonts w:ascii="Times New Roman" w:hAnsi="Times New Roman" w:cs="Times New Roman"/>
          <w:sz w:val="24"/>
          <w:szCs w:val="24"/>
          <w:u w:val="single"/>
        </w:rPr>
        <w:t>Культурное наследие Севера</w:t>
      </w:r>
      <w:r w:rsidR="00937A0D" w:rsidRPr="00E364E6">
        <w:rPr>
          <w:rFonts w:ascii="Times New Roman" w:hAnsi="Times New Roman" w:cs="Times New Roman"/>
          <w:sz w:val="24"/>
          <w:szCs w:val="24"/>
        </w:rPr>
        <w:t>. Не трудно догадаться почему?</w:t>
      </w:r>
    </w:p>
    <w:p w:rsidR="007C7217" w:rsidRPr="00E364E6" w:rsidRDefault="00E364E6" w:rsidP="00507D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занятия: </w:t>
      </w:r>
      <w:r w:rsidR="007C7217" w:rsidRPr="00E364E6">
        <w:rPr>
          <w:rFonts w:ascii="Times New Roman" w:hAnsi="Times New Roman" w:cs="Times New Roman"/>
          <w:sz w:val="24"/>
          <w:szCs w:val="24"/>
        </w:rPr>
        <w:t>«Пора повторить задания на знаки препинания!» (Подготовка к ЕГЭ).</w:t>
      </w:r>
    </w:p>
    <w:p w:rsidR="00367F55" w:rsidRPr="00E364E6" w:rsidRDefault="00367F55" w:rsidP="00507D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4E6">
        <w:rPr>
          <w:rFonts w:ascii="Times New Roman" w:hAnsi="Times New Roman" w:cs="Times New Roman"/>
          <w:b/>
          <w:sz w:val="24"/>
          <w:szCs w:val="24"/>
        </w:rPr>
        <w:t>Место и роль занятия в курсе</w:t>
      </w:r>
      <w:r w:rsidRPr="00E364E6">
        <w:rPr>
          <w:rFonts w:ascii="Times New Roman" w:hAnsi="Times New Roman" w:cs="Times New Roman"/>
          <w:sz w:val="24"/>
          <w:szCs w:val="24"/>
        </w:rPr>
        <w:t xml:space="preserve"> – последнее занятие перед промежуточной аттестацией. </w:t>
      </w:r>
    </w:p>
    <w:p w:rsidR="00367F55" w:rsidRPr="00E364E6" w:rsidRDefault="00367F55" w:rsidP="00507D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4E6">
        <w:rPr>
          <w:rFonts w:ascii="Times New Roman" w:hAnsi="Times New Roman" w:cs="Times New Roman"/>
          <w:b/>
          <w:sz w:val="24"/>
          <w:szCs w:val="24"/>
        </w:rPr>
        <w:t>Тип занятия</w:t>
      </w:r>
      <w:r w:rsidRPr="00E364E6">
        <w:rPr>
          <w:rFonts w:ascii="Times New Roman" w:hAnsi="Times New Roman" w:cs="Times New Roman"/>
          <w:sz w:val="24"/>
          <w:szCs w:val="24"/>
        </w:rPr>
        <w:t xml:space="preserve"> – </w:t>
      </w:r>
      <w:r w:rsidRPr="00E364E6">
        <w:rPr>
          <w:rFonts w:ascii="Times New Roman" w:hAnsi="Times New Roman" w:cs="Times New Roman"/>
          <w:color w:val="181818"/>
          <w:sz w:val="24"/>
          <w:szCs w:val="24"/>
        </w:rPr>
        <w:t>занятие обобщения и систематизации знаний, умений, навыков по выполнению заданий ЕГЭ № 16-21.</w:t>
      </w:r>
    </w:p>
    <w:p w:rsidR="007C7217" w:rsidRPr="00E364E6" w:rsidRDefault="007C7217" w:rsidP="00507D97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  <w:r w:rsidRPr="00E364E6">
        <w:rPr>
          <w:b/>
          <w:bCs/>
          <w:color w:val="181818"/>
        </w:rPr>
        <w:t>Цель занятия: </w:t>
      </w:r>
      <w:r w:rsidR="00E364E6">
        <w:rPr>
          <w:color w:val="181818"/>
        </w:rPr>
        <w:t>Обобщение</w:t>
      </w:r>
      <w:r w:rsidRPr="00E364E6">
        <w:rPr>
          <w:color w:val="181818"/>
        </w:rPr>
        <w:t xml:space="preserve"> и систематизация знаний по теме «Синтаксис и пунктуация» (задания 16-21</w:t>
      </w:r>
      <w:proofErr w:type="gramStart"/>
      <w:r w:rsidRPr="00E364E6">
        <w:rPr>
          <w:color w:val="181818"/>
        </w:rPr>
        <w:t>) ,</w:t>
      </w:r>
      <w:proofErr w:type="gramEnd"/>
      <w:r w:rsidRPr="00E364E6">
        <w:rPr>
          <w:color w:val="181818"/>
        </w:rPr>
        <w:t xml:space="preserve"> ликвидация пробелов  в знаниях. </w:t>
      </w:r>
    </w:p>
    <w:p w:rsidR="007C7217" w:rsidRPr="00E364E6" w:rsidRDefault="007C7217" w:rsidP="00507D97">
      <w:pPr>
        <w:pStyle w:val="a3"/>
        <w:shd w:val="clear" w:color="auto" w:fill="FFFFFF"/>
        <w:spacing w:before="0" w:beforeAutospacing="0" w:after="0" w:afterAutospacing="0"/>
        <w:ind w:firstLine="567"/>
        <w:rPr>
          <w:b/>
          <w:color w:val="181818"/>
        </w:rPr>
      </w:pPr>
      <w:r w:rsidRPr="00E364E6">
        <w:rPr>
          <w:b/>
          <w:color w:val="181818"/>
        </w:rPr>
        <w:t>Задачи:</w:t>
      </w:r>
    </w:p>
    <w:p w:rsidR="004F4291" w:rsidRPr="00E364E6" w:rsidRDefault="004F4291" w:rsidP="00507D97">
      <w:pPr>
        <w:pStyle w:val="a3"/>
        <w:shd w:val="clear" w:color="auto" w:fill="FFFFFF"/>
        <w:spacing w:before="0" w:beforeAutospacing="0" w:after="0" w:afterAutospacing="0"/>
        <w:ind w:firstLine="567"/>
        <w:rPr>
          <w:i/>
          <w:color w:val="181818"/>
        </w:rPr>
      </w:pPr>
      <w:r w:rsidRPr="00E364E6">
        <w:rPr>
          <w:i/>
          <w:color w:val="181818"/>
        </w:rPr>
        <w:t>Образовательные</w:t>
      </w:r>
    </w:p>
    <w:p w:rsidR="004F4291" w:rsidRPr="00E364E6" w:rsidRDefault="00E364E6" w:rsidP="00E364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Обучающиеся</w:t>
      </w:r>
      <w:r w:rsidR="004F4291" w:rsidRPr="00E364E6">
        <w:rPr>
          <w:rFonts w:ascii="Times New Roman" w:hAnsi="Times New Roman" w:cs="Times New Roman"/>
          <w:sz w:val="24"/>
          <w:szCs w:val="24"/>
        </w:rPr>
        <w:t xml:space="preserve"> должны </w:t>
      </w:r>
    </w:p>
    <w:p w:rsidR="004F4291" w:rsidRPr="00E364E6" w:rsidRDefault="004F4291" w:rsidP="00E364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4E6">
        <w:rPr>
          <w:rFonts w:ascii="Times New Roman" w:hAnsi="Times New Roman" w:cs="Times New Roman"/>
          <w:sz w:val="24"/>
          <w:szCs w:val="24"/>
        </w:rPr>
        <w:t>- обобщить и систематизировать знания по теме «Синтаксис. Пунктуация»;</w:t>
      </w:r>
    </w:p>
    <w:p w:rsidR="004F4291" w:rsidRPr="00E364E6" w:rsidRDefault="004F4291" w:rsidP="00E364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4E6">
        <w:rPr>
          <w:rFonts w:ascii="Times New Roman" w:hAnsi="Times New Roman" w:cs="Times New Roman"/>
          <w:sz w:val="24"/>
          <w:szCs w:val="24"/>
        </w:rPr>
        <w:t>- восполнить пробелы в знаниях.</w:t>
      </w:r>
    </w:p>
    <w:p w:rsidR="00367F55" w:rsidRPr="00E364E6" w:rsidRDefault="00367F55" w:rsidP="00E364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4E6">
        <w:rPr>
          <w:rFonts w:ascii="Times New Roman" w:hAnsi="Times New Roman" w:cs="Times New Roman"/>
          <w:sz w:val="24"/>
          <w:szCs w:val="24"/>
        </w:rPr>
        <w:t>- показать знания при выполнении заданий ЕГЭ № 16-21.</w:t>
      </w:r>
    </w:p>
    <w:p w:rsidR="004F4291" w:rsidRPr="00E364E6" w:rsidRDefault="004F4291" w:rsidP="00507D97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E364E6">
        <w:rPr>
          <w:rFonts w:ascii="Times New Roman" w:hAnsi="Times New Roman" w:cs="Times New Roman"/>
          <w:i/>
          <w:sz w:val="24"/>
          <w:szCs w:val="24"/>
        </w:rPr>
        <w:t>Развивающие</w:t>
      </w:r>
    </w:p>
    <w:p w:rsidR="004F4291" w:rsidRPr="00E364E6" w:rsidRDefault="004F4291" w:rsidP="00E364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4E6">
        <w:rPr>
          <w:rFonts w:ascii="Times New Roman" w:hAnsi="Times New Roman" w:cs="Times New Roman"/>
          <w:sz w:val="24"/>
          <w:szCs w:val="24"/>
        </w:rPr>
        <w:t xml:space="preserve">Развивать умения </w:t>
      </w:r>
    </w:p>
    <w:p w:rsidR="004F4291" w:rsidRPr="00E364E6" w:rsidRDefault="004F4291" w:rsidP="00E364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4E6">
        <w:rPr>
          <w:rFonts w:ascii="Times New Roman" w:hAnsi="Times New Roman" w:cs="Times New Roman"/>
          <w:sz w:val="24"/>
          <w:szCs w:val="24"/>
        </w:rPr>
        <w:t>- организовывать и регулировать свою деятельность;</w:t>
      </w:r>
    </w:p>
    <w:p w:rsidR="004F4291" w:rsidRPr="00E364E6" w:rsidRDefault="004F4291" w:rsidP="00E364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4E6">
        <w:rPr>
          <w:rFonts w:ascii="Times New Roman" w:hAnsi="Times New Roman" w:cs="Times New Roman"/>
          <w:sz w:val="24"/>
          <w:szCs w:val="24"/>
        </w:rPr>
        <w:t>- формулировать самостоятельно и решать познавательные задачи на основе анализа информации, устанавливать логические связи;</w:t>
      </w:r>
    </w:p>
    <w:p w:rsidR="004F4291" w:rsidRPr="00E364E6" w:rsidRDefault="004F4291" w:rsidP="00E364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4E6">
        <w:rPr>
          <w:rFonts w:ascii="Times New Roman" w:hAnsi="Times New Roman" w:cs="Times New Roman"/>
          <w:sz w:val="24"/>
          <w:szCs w:val="24"/>
        </w:rPr>
        <w:t>- решать учебные задачи;</w:t>
      </w:r>
    </w:p>
    <w:p w:rsidR="004F4291" w:rsidRPr="00E364E6" w:rsidRDefault="004F4291" w:rsidP="00E364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4E6">
        <w:rPr>
          <w:rFonts w:ascii="Times New Roman" w:hAnsi="Times New Roman" w:cs="Times New Roman"/>
          <w:sz w:val="24"/>
          <w:szCs w:val="24"/>
        </w:rPr>
        <w:t>- сотрудничать с одноклассниками, работать в группах;</w:t>
      </w:r>
    </w:p>
    <w:p w:rsidR="004F4291" w:rsidRPr="00E364E6" w:rsidRDefault="004F4291" w:rsidP="00E364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4E6">
        <w:rPr>
          <w:rFonts w:ascii="Times New Roman" w:hAnsi="Times New Roman" w:cs="Times New Roman"/>
          <w:sz w:val="24"/>
          <w:szCs w:val="24"/>
        </w:rPr>
        <w:t>- обогащать речь обучающихся.</w:t>
      </w:r>
    </w:p>
    <w:p w:rsidR="004F4291" w:rsidRPr="00E364E6" w:rsidRDefault="004F4291" w:rsidP="00507D97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E364E6">
        <w:rPr>
          <w:rFonts w:ascii="Times New Roman" w:hAnsi="Times New Roman" w:cs="Times New Roman"/>
          <w:i/>
          <w:sz w:val="24"/>
          <w:szCs w:val="24"/>
        </w:rPr>
        <w:t>Воспитательные</w:t>
      </w:r>
    </w:p>
    <w:p w:rsidR="004F4291" w:rsidRPr="00E364E6" w:rsidRDefault="004F4291" w:rsidP="00E364E6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E364E6">
        <w:rPr>
          <w:rFonts w:ascii="Times New Roman" w:hAnsi="Times New Roman"/>
          <w:sz w:val="24"/>
          <w:szCs w:val="24"/>
          <w:lang w:eastAsia="ru-RU"/>
        </w:rPr>
        <w:t>- формировать положительную мотивацию к обучению;</w:t>
      </w:r>
    </w:p>
    <w:p w:rsidR="004F4291" w:rsidRPr="00E364E6" w:rsidRDefault="004F4291" w:rsidP="00E364E6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E364E6">
        <w:rPr>
          <w:rFonts w:ascii="Times New Roman" w:hAnsi="Times New Roman"/>
          <w:sz w:val="24"/>
          <w:szCs w:val="24"/>
          <w:lang w:eastAsia="ru-RU"/>
        </w:rPr>
        <w:t>- создавать позитивное эмоциональное отношение обучающихся к занятию и предмету;</w:t>
      </w:r>
    </w:p>
    <w:p w:rsidR="004F4291" w:rsidRPr="00E364E6" w:rsidRDefault="004F4291" w:rsidP="00E364E6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E364E6">
        <w:rPr>
          <w:rFonts w:ascii="Times New Roman" w:hAnsi="Times New Roman"/>
          <w:sz w:val="24"/>
          <w:szCs w:val="24"/>
          <w:lang w:eastAsia="ru-RU"/>
        </w:rPr>
        <w:t>- воспитывать любовь к культурному наследию родного края и страны.</w:t>
      </w:r>
    </w:p>
    <w:p w:rsidR="00367F55" w:rsidRPr="00E364E6" w:rsidRDefault="00367F55" w:rsidP="00507D97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364E6">
        <w:rPr>
          <w:rFonts w:ascii="Times New Roman" w:hAnsi="Times New Roman"/>
          <w:b/>
          <w:sz w:val="24"/>
          <w:szCs w:val="24"/>
          <w:lang w:eastAsia="ru-RU"/>
        </w:rPr>
        <w:t>Формируемые универсальные учебные действия:</w:t>
      </w:r>
    </w:p>
    <w:p w:rsidR="00367F55" w:rsidRPr="00E364E6" w:rsidRDefault="00367F55" w:rsidP="00507D97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64E6">
        <w:rPr>
          <w:rFonts w:ascii="Times New Roman" w:hAnsi="Times New Roman"/>
          <w:sz w:val="24"/>
          <w:szCs w:val="24"/>
          <w:lang w:eastAsia="ru-RU"/>
        </w:rPr>
        <w:t>- личностные УУД:</w:t>
      </w:r>
    </w:p>
    <w:p w:rsidR="00367F55" w:rsidRPr="00E364E6" w:rsidRDefault="00367F55" w:rsidP="00507D97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64E6">
        <w:rPr>
          <w:rFonts w:ascii="Times New Roman" w:hAnsi="Times New Roman"/>
          <w:sz w:val="24"/>
          <w:szCs w:val="24"/>
          <w:lang w:eastAsia="ru-RU"/>
        </w:rPr>
        <w:t>познавательный интерес к русскому языку, гордость за родной язык, его богатство и выразительность;</w:t>
      </w:r>
    </w:p>
    <w:p w:rsidR="00367F55" w:rsidRPr="00E364E6" w:rsidRDefault="00367F55" w:rsidP="00507D97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64E6">
        <w:rPr>
          <w:rFonts w:ascii="Times New Roman" w:hAnsi="Times New Roman"/>
          <w:sz w:val="24"/>
          <w:szCs w:val="24"/>
          <w:lang w:eastAsia="ru-RU"/>
        </w:rPr>
        <w:t>умение вести диалог на основе равноправных отношений;</w:t>
      </w:r>
    </w:p>
    <w:p w:rsidR="00367F55" w:rsidRPr="00E364E6" w:rsidRDefault="00367F55" w:rsidP="00507D97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64E6">
        <w:rPr>
          <w:rFonts w:ascii="Times New Roman" w:hAnsi="Times New Roman"/>
          <w:sz w:val="24"/>
          <w:szCs w:val="24"/>
          <w:lang w:eastAsia="ru-RU"/>
        </w:rPr>
        <w:t>- регулятивные УУД:</w:t>
      </w:r>
    </w:p>
    <w:p w:rsidR="00367F55" w:rsidRPr="00E364E6" w:rsidRDefault="00367F55" w:rsidP="00507D97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64E6">
        <w:rPr>
          <w:rFonts w:ascii="Times New Roman" w:hAnsi="Times New Roman"/>
          <w:sz w:val="24"/>
          <w:szCs w:val="24"/>
          <w:lang w:eastAsia="ru-RU"/>
        </w:rPr>
        <w:t>самостоятельно ставить учебные цели и задачи;</w:t>
      </w:r>
    </w:p>
    <w:p w:rsidR="00367F55" w:rsidRPr="00E364E6" w:rsidRDefault="00367F55" w:rsidP="00507D97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64E6">
        <w:rPr>
          <w:rFonts w:ascii="Times New Roman" w:hAnsi="Times New Roman"/>
          <w:sz w:val="24"/>
          <w:szCs w:val="24"/>
          <w:lang w:eastAsia="ru-RU"/>
        </w:rPr>
        <w:t>учиться основам прогнозирования как предвидения будущих событий и развития процесса.</w:t>
      </w:r>
    </w:p>
    <w:p w:rsidR="00367F55" w:rsidRPr="00E364E6" w:rsidRDefault="00367F55" w:rsidP="00507D97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64E6">
        <w:rPr>
          <w:rFonts w:ascii="Times New Roman" w:hAnsi="Times New Roman"/>
          <w:sz w:val="24"/>
          <w:szCs w:val="24"/>
          <w:lang w:eastAsia="ru-RU"/>
        </w:rPr>
        <w:t>- коммуникативные УУД:</w:t>
      </w:r>
    </w:p>
    <w:p w:rsidR="00367F55" w:rsidRPr="00E364E6" w:rsidRDefault="00367F55" w:rsidP="00507D97">
      <w:pPr>
        <w:pStyle w:val="a4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64E6">
        <w:rPr>
          <w:rFonts w:ascii="Times New Roman" w:hAnsi="Times New Roman"/>
          <w:sz w:val="24"/>
          <w:szCs w:val="24"/>
          <w:lang w:eastAsia="ru-RU"/>
        </w:rPr>
        <w:t>аргументировать свою точку зрения;</w:t>
      </w:r>
    </w:p>
    <w:p w:rsidR="00367F55" w:rsidRPr="00E364E6" w:rsidRDefault="00367F55" w:rsidP="00507D97">
      <w:pPr>
        <w:pStyle w:val="a4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64E6">
        <w:rPr>
          <w:rFonts w:ascii="Times New Roman" w:hAnsi="Times New Roman"/>
          <w:sz w:val="24"/>
          <w:szCs w:val="24"/>
          <w:lang w:eastAsia="ru-RU"/>
        </w:rPr>
        <w:lastRenderedPageBreak/>
        <w:t xml:space="preserve">работать в группе; </w:t>
      </w:r>
    </w:p>
    <w:p w:rsidR="00367F55" w:rsidRPr="00E364E6" w:rsidRDefault="00367F55" w:rsidP="00507D97">
      <w:pPr>
        <w:pStyle w:val="a4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64E6">
        <w:rPr>
          <w:rFonts w:ascii="Times New Roman" w:hAnsi="Times New Roman"/>
          <w:sz w:val="24"/>
          <w:szCs w:val="24"/>
          <w:lang w:eastAsia="ru-RU"/>
        </w:rPr>
        <w:t>вступать в диалог.</w:t>
      </w:r>
    </w:p>
    <w:p w:rsidR="00367F55" w:rsidRPr="00E364E6" w:rsidRDefault="00367F55" w:rsidP="00507D97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64E6">
        <w:rPr>
          <w:rFonts w:ascii="Times New Roman" w:hAnsi="Times New Roman"/>
          <w:sz w:val="24"/>
          <w:szCs w:val="24"/>
          <w:lang w:eastAsia="ru-RU"/>
        </w:rPr>
        <w:t>- познавательные УУД:</w:t>
      </w:r>
    </w:p>
    <w:p w:rsidR="00367F55" w:rsidRPr="00E364E6" w:rsidRDefault="00367F55" w:rsidP="00507D97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64E6">
        <w:rPr>
          <w:rFonts w:ascii="Times New Roman" w:hAnsi="Times New Roman"/>
          <w:sz w:val="24"/>
          <w:szCs w:val="24"/>
          <w:lang w:eastAsia="ru-RU"/>
        </w:rPr>
        <w:t>понимать и интегрировать информацию в имеющийся запас знаний, преобразовывать, структурировать и применять;</w:t>
      </w:r>
    </w:p>
    <w:p w:rsidR="00367F55" w:rsidRPr="00E364E6" w:rsidRDefault="00367F55" w:rsidP="00507D97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64E6">
        <w:rPr>
          <w:rFonts w:ascii="Times New Roman" w:hAnsi="Times New Roman"/>
          <w:sz w:val="24"/>
          <w:szCs w:val="24"/>
          <w:lang w:eastAsia="ru-RU"/>
        </w:rPr>
        <w:t>извлекать нужную информацию;</w:t>
      </w:r>
    </w:p>
    <w:p w:rsidR="00367F55" w:rsidRPr="00E364E6" w:rsidRDefault="00367F55" w:rsidP="00507D97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64E6">
        <w:rPr>
          <w:rFonts w:ascii="Times New Roman" w:hAnsi="Times New Roman"/>
          <w:sz w:val="24"/>
          <w:szCs w:val="24"/>
          <w:lang w:eastAsia="ru-RU"/>
        </w:rPr>
        <w:t>обобщать понятия;</w:t>
      </w:r>
    </w:p>
    <w:p w:rsidR="00367F55" w:rsidRPr="00E364E6" w:rsidRDefault="00367F55" w:rsidP="00507D97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64E6">
        <w:rPr>
          <w:rFonts w:ascii="Times New Roman" w:hAnsi="Times New Roman"/>
          <w:sz w:val="24"/>
          <w:szCs w:val="24"/>
          <w:lang w:eastAsia="ru-RU"/>
        </w:rPr>
        <w:t>делать умозаключения.</w:t>
      </w:r>
    </w:p>
    <w:p w:rsidR="00367F55" w:rsidRPr="00E364E6" w:rsidRDefault="00367F55" w:rsidP="00507D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364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результаты:</w:t>
      </w:r>
    </w:p>
    <w:p w:rsidR="00367F55" w:rsidRPr="00E364E6" w:rsidRDefault="00D90E24" w:rsidP="00E364E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367F55" w:rsidRPr="00E36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бучающиеся показывают знания по теме «Синтаксис. Пунктуация»</w:t>
      </w:r>
      <w:r w:rsidRPr="00E36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67F55" w:rsidRPr="00E364E6" w:rsidRDefault="00D90E24" w:rsidP="00E364E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367F55" w:rsidRPr="00E36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бучающиеся осуществляют коммуникативные действия – участвуют в коллективном обсуждении проблемы, излагают свое мнение, </w:t>
      </w:r>
      <w:r w:rsidRPr="00E36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аргументируют свою точку зрения;</w:t>
      </w:r>
    </w:p>
    <w:p w:rsidR="00367F55" w:rsidRPr="00E364E6" w:rsidRDefault="00865E4A" w:rsidP="00E364E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367F55" w:rsidRPr="00E36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бучающиеся используют приобретенные знания в решени</w:t>
      </w:r>
      <w:r w:rsidR="00D90E24" w:rsidRPr="00E36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заданий ЕГЭ по русскому языку;</w:t>
      </w:r>
    </w:p>
    <w:p w:rsidR="00367F55" w:rsidRPr="00E364E6" w:rsidRDefault="00D90E24" w:rsidP="00E364E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367F55" w:rsidRPr="00E36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бучающиеся проводят личностную рефлексию.</w:t>
      </w:r>
    </w:p>
    <w:p w:rsidR="00367F55" w:rsidRPr="00E364E6" w:rsidRDefault="00507D97" w:rsidP="00507D9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367F55" w:rsidRPr="00E364E6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="00367F55" w:rsidRPr="00E364E6">
        <w:rPr>
          <w:rFonts w:ascii="Times New Roman" w:hAnsi="Times New Roman" w:cs="Times New Roman"/>
          <w:sz w:val="24"/>
          <w:szCs w:val="24"/>
        </w:rPr>
        <w:t xml:space="preserve"> ноутбук</w:t>
      </w:r>
      <w:r w:rsidR="00865E4A" w:rsidRPr="00E364E6">
        <w:rPr>
          <w:rFonts w:ascii="Times New Roman" w:hAnsi="Times New Roman" w:cs="Times New Roman"/>
          <w:sz w:val="24"/>
          <w:szCs w:val="24"/>
        </w:rPr>
        <w:t>и</w:t>
      </w:r>
      <w:r w:rsidR="00367F55" w:rsidRPr="00E364E6">
        <w:rPr>
          <w:rFonts w:ascii="Times New Roman" w:hAnsi="Times New Roman" w:cs="Times New Roman"/>
          <w:sz w:val="24"/>
          <w:szCs w:val="24"/>
        </w:rPr>
        <w:t>, мультимедийный проектор.</w:t>
      </w:r>
    </w:p>
    <w:p w:rsidR="00D90E24" w:rsidRPr="00507D97" w:rsidRDefault="00507D97" w:rsidP="00507D9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367F55" w:rsidRPr="00E364E6">
        <w:rPr>
          <w:rFonts w:ascii="Times New Roman" w:hAnsi="Times New Roman" w:cs="Times New Roman"/>
          <w:b/>
          <w:sz w:val="24"/>
          <w:szCs w:val="24"/>
        </w:rPr>
        <w:t>Средства обучения:</w:t>
      </w:r>
      <w:r w:rsidR="00367F55" w:rsidRPr="00E364E6">
        <w:rPr>
          <w:rFonts w:ascii="Times New Roman" w:hAnsi="Times New Roman" w:cs="Times New Roman"/>
          <w:sz w:val="24"/>
          <w:szCs w:val="24"/>
        </w:rPr>
        <w:t xml:space="preserve"> карточки для индивидуальной работы, карточки для работы в группе, таблички.  (см. Приложение № 1 и 2). </w:t>
      </w:r>
    </w:p>
    <w:p w:rsidR="00D90E24" w:rsidRPr="00E364E6" w:rsidRDefault="00D90E24" w:rsidP="00E364E6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C277EC" w:rsidRDefault="00C277EC" w:rsidP="00E364E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E364E6">
        <w:rPr>
          <w:rFonts w:ascii="Times New Roman" w:hAnsi="Times New Roman"/>
          <w:sz w:val="24"/>
          <w:szCs w:val="24"/>
        </w:rPr>
        <w:t>ТЕХНОЛОГИЧЕСКАЯ КАРТА ЗАНЯТИЯ</w:t>
      </w:r>
    </w:p>
    <w:p w:rsidR="00507D97" w:rsidRPr="00E364E6" w:rsidRDefault="00507D97" w:rsidP="00E364E6">
      <w:pPr>
        <w:pStyle w:val="a4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47"/>
        <w:gridCol w:w="3126"/>
        <w:gridCol w:w="3190"/>
      </w:tblGrid>
      <w:tr w:rsidR="00C277EC" w:rsidRPr="00E364E6" w:rsidTr="00937A0D">
        <w:tc>
          <w:tcPr>
            <w:tcW w:w="3147" w:type="dxa"/>
          </w:tcPr>
          <w:p w:rsidR="00C277EC" w:rsidRPr="00E364E6" w:rsidRDefault="00C277EC" w:rsidP="00E364E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126" w:type="dxa"/>
          </w:tcPr>
          <w:p w:rsidR="00C277EC" w:rsidRPr="00E364E6" w:rsidRDefault="00C277EC" w:rsidP="00E364E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/>
                <w:b/>
                <w:sz w:val="24"/>
                <w:szCs w:val="24"/>
              </w:rPr>
              <w:t>Методы и приёмы работы</w:t>
            </w:r>
          </w:p>
        </w:tc>
        <w:tc>
          <w:tcPr>
            <w:tcW w:w="3190" w:type="dxa"/>
          </w:tcPr>
          <w:p w:rsidR="00C277EC" w:rsidRPr="00E364E6" w:rsidRDefault="00C277EC" w:rsidP="00E364E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/>
                <w:b/>
                <w:sz w:val="24"/>
                <w:szCs w:val="24"/>
              </w:rPr>
              <w:t>Формы организации учебной деятельности</w:t>
            </w:r>
          </w:p>
        </w:tc>
      </w:tr>
      <w:tr w:rsidR="00C277EC" w:rsidRPr="00E364E6" w:rsidTr="00937A0D">
        <w:tc>
          <w:tcPr>
            <w:tcW w:w="3147" w:type="dxa"/>
          </w:tcPr>
          <w:p w:rsidR="00C277EC" w:rsidRPr="00E364E6" w:rsidRDefault="00C277EC" w:rsidP="00E364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1.Организационный момент</w:t>
            </w:r>
          </w:p>
        </w:tc>
        <w:tc>
          <w:tcPr>
            <w:tcW w:w="3126" w:type="dxa"/>
          </w:tcPr>
          <w:p w:rsidR="00C277EC" w:rsidRPr="00E364E6" w:rsidRDefault="00C277EC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Психологический настрой на занятие</w:t>
            </w:r>
          </w:p>
        </w:tc>
        <w:tc>
          <w:tcPr>
            <w:tcW w:w="3190" w:type="dxa"/>
          </w:tcPr>
          <w:p w:rsidR="00C277EC" w:rsidRPr="00E364E6" w:rsidRDefault="00C277EC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Коллективная</w:t>
            </w:r>
          </w:p>
          <w:p w:rsidR="00C277EC" w:rsidRPr="00E364E6" w:rsidRDefault="00C277EC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7EC" w:rsidRPr="00E364E6" w:rsidTr="00937A0D">
        <w:tc>
          <w:tcPr>
            <w:tcW w:w="3147" w:type="dxa"/>
          </w:tcPr>
          <w:p w:rsidR="00C277EC" w:rsidRPr="00E364E6" w:rsidRDefault="00C277EC" w:rsidP="00E364E6">
            <w:pPr>
              <w:pStyle w:val="a4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color w:val="002060"/>
                <w:sz w:val="24"/>
                <w:szCs w:val="24"/>
              </w:rPr>
              <w:t>Деятельность учителя</w:t>
            </w:r>
          </w:p>
        </w:tc>
        <w:tc>
          <w:tcPr>
            <w:tcW w:w="3126" w:type="dxa"/>
          </w:tcPr>
          <w:p w:rsidR="00C277EC" w:rsidRPr="00E364E6" w:rsidRDefault="00C277EC" w:rsidP="00E364E6">
            <w:pPr>
              <w:pStyle w:val="a4"/>
              <w:ind w:right="-108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color w:val="002060"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3190" w:type="dxa"/>
          </w:tcPr>
          <w:p w:rsidR="00C277EC" w:rsidRPr="00E364E6" w:rsidRDefault="00C277EC" w:rsidP="00E364E6">
            <w:pPr>
              <w:pStyle w:val="a4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color w:val="002060"/>
                <w:sz w:val="24"/>
                <w:szCs w:val="24"/>
              </w:rPr>
              <w:t>Примечания</w:t>
            </w:r>
          </w:p>
        </w:tc>
      </w:tr>
      <w:tr w:rsidR="00C277EC" w:rsidRPr="00E364E6" w:rsidTr="00937A0D">
        <w:tc>
          <w:tcPr>
            <w:tcW w:w="3147" w:type="dxa"/>
          </w:tcPr>
          <w:p w:rsidR="00C277EC" w:rsidRPr="00E364E6" w:rsidRDefault="00C277EC" w:rsidP="00E364E6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Учитель приветствует обучающихся.</w:t>
            </w:r>
          </w:p>
          <w:p w:rsidR="00C277EC" w:rsidRPr="00E364E6" w:rsidRDefault="00C277EC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C277EC" w:rsidRPr="00E364E6" w:rsidRDefault="00C277EC" w:rsidP="00E364E6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Обучающиеся слушают вступительное слово учителя. Настраиваются на занятие.</w:t>
            </w:r>
          </w:p>
        </w:tc>
        <w:tc>
          <w:tcPr>
            <w:tcW w:w="3190" w:type="dxa"/>
          </w:tcPr>
          <w:p w:rsidR="00C277EC" w:rsidRPr="00E364E6" w:rsidRDefault="00C277EC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77EC" w:rsidRPr="00E364E6" w:rsidRDefault="00C277EC" w:rsidP="00E36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9"/>
        <w:gridCol w:w="3221"/>
        <w:gridCol w:w="3163"/>
      </w:tblGrid>
      <w:tr w:rsidR="00C277EC" w:rsidRPr="00E364E6" w:rsidTr="00937A0D">
        <w:tc>
          <w:tcPr>
            <w:tcW w:w="3079" w:type="dxa"/>
          </w:tcPr>
          <w:p w:rsidR="00C277EC" w:rsidRPr="00E364E6" w:rsidRDefault="00C277EC" w:rsidP="00E364E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221" w:type="dxa"/>
          </w:tcPr>
          <w:p w:rsidR="00C277EC" w:rsidRPr="00E364E6" w:rsidRDefault="00C277EC" w:rsidP="00E364E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/>
                <w:b/>
                <w:sz w:val="24"/>
                <w:szCs w:val="24"/>
              </w:rPr>
              <w:t>Методы и приёмы работы</w:t>
            </w:r>
          </w:p>
        </w:tc>
        <w:tc>
          <w:tcPr>
            <w:tcW w:w="3163" w:type="dxa"/>
          </w:tcPr>
          <w:p w:rsidR="00C277EC" w:rsidRPr="00E364E6" w:rsidRDefault="00C277EC" w:rsidP="00E364E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/>
                <w:b/>
                <w:sz w:val="24"/>
                <w:szCs w:val="24"/>
              </w:rPr>
              <w:t>Формы организации учебной деятельности</w:t>
            </w:r>
          </w:p>
        </w:tc>
      </w:tr>
      <w:tr w:rsidR="00C277EC" w:rsidRPr="00E364E6" w:rsidTr="00937A0D">
        <w:tc>
          <w:tcPr>
            <w:tcW w:w="3079" w:type="dxa"/>
          </w:tcPr>
          <w:p w:rsidR="00C277EC" w:rsidRPr="00E364E6" w:rsidRDefault="00C277EC" w:rsidP="00E364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2. Постановка цели и задач занятия. Мотивация учебной деятельности обучающихся.</w:t>
            </w:r>
          </w:p>
        </w:tc>
        <w:tc>
          <w:tcPr>
            <w:tcW w:w="3221" w:type="dxa"/>
          </w:tcPr>
          <w:p w:rsidR="00C277EC" w:rsidRPr="00E364E6" w:rsidRDefault="00C277EC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  <w:p w:rsidR="00C277EC" w:rsidRPr="00E364E6" w:rsidRDefault="00C277EC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C277EC" w:rsidRPr="00E364E6" w:rsidRDefault="00C277EC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Коллективная</w:t>
            </w:r>
          </w:p>
          <w:p w:rsidR="00C277EC" w:rsidRPr="00E364E6" w:rsidRDefault="00C277EC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</w:tr>
      <w:tr w:rsidR="00C277EC" w:rsidRPr="00E364E6" w:rsidTr="00937A0D">
        <w:tc>
          <w:tcPr>
            <w:tcW w:w="3079" w:type="dxa"/>
          </w:tcPr>
          <w:p w:rsidR="00C277EC" w:rsidRPr="00E364E6" w:rsidRDefault="00C277EC" w:rsidP="00E364E6">
            <w:pPr>
              <w:pStyle w:val="a4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color w:val="002060"/>
                <w:sz w:val="24"/>
                <w:szCs w:val="24"/>
              </w:rPr>
              <w:t>Деятельность учителя</w:t>
            </w:r>
          </w:p>
        </w:tc>
        <w:tc>
          <w:tcPr>
            <w:tcW w:w="3221" w:type="dxa"/>
          </w:tcPr>
          <w:p w:rsidR="00C277EC" w:rsidRPr="00E364E6" w:rsidRDefault="00C277EC" w:rsidP="00E364E6">
            <w:pPr>
              <w:pStyle w:val="a4"/>
              <w:ind w:right="-108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color w:val="002060"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3163" w:type="dxa"/>
          </w:tcPr>
          <w:p w:rsidR="00C277EC" w:rsidRPr="00E364E6" w:rsidRDefault="00C277EC" w:rsidP="00E364E6">
            <w:pPr>
              <w:pStyle w:val="a4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color w:val="002060"/>
                <w:sz w:val="24"/>
                <w:szCs w:val="24"/>
              </w:rPr>
              <w:t>Примечания</w:t>
            </w:r>
          </w:p>
        </w:tc>
      </w:tr>
      <w:tr w:rsidR="00C277EC" w:rsidRPr="00E364E6" w:rsidTr="00937A0D">
        <w:tc>
          <w:tcPr>
            <w:tcW w:w="3079" w:type="dxa"/>
          </w:tcPr>
          <w:p w:rsidR="00C277EC" w:rsidRPr="00E364E6" w:rsidRDefault="00C277EC" w:rsidP="00E364E6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акцентирует внимание на высказывании А.Шапиро и предлагает ответить на вопрос.</w:t>
            </w:r>
          </w:p>
          <w:p w:rsidR="00C277EC" w:rsidRPr="00E364E6" w:rsidRDefault="00C277EC" w:rsidP="00E364E6">
            <w:pPr>
              <w:spacing w:after="0" w:line="240" w:lineRule="auto"/>
              <w:ind w:left="502" w:hanging="50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7EC" w:rsidRPr="00E364E6" w:rsidRDefault="00C277EC" w:rsidP="00E364E6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 xml:space="preserve">- Своё занятие я хочу начать с высказывания А.Шапиро. Как вы понимаете его смысл? </w:t>
            </w:r>
          </w:p>
          <w:p w:rsidR="00C277EC" w:rsidRPr="00E364E6" w:rsidRDefault="00C277EC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F4B99" w:rsidRPr="00E364E6" w:rsidRDefault="006F4B99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277EC" w:rsidRPr="00E364E6" w:rsidRDefault="00C277EC" w:rsidP="00E364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364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Почему именно </w:t>
            </w:r>
            <w:proofErr w:type="gramStart"/>
            <w:r w:rsidRPr="00E364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  этого</w:t>
            </w:r>
            <w:proofErr w:type="gramEnd"/>
            <w:r w:rsidRPr="00E364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высказывания я начала </w:t>
            </w:r>
            <w:r w:rsidRPr="00E364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наше занятие?</w:t>
            </w:r>
          </w:p>
          <w:p w:rsidR="00C277EC" w:rsidRPr="00E364E6" w:rsidRDefault="00C277EC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77EC" w:rsidRPr="00E364E6" w:rsidRDefault="006F4B99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277EC" w:rsidRPr="00E364E6">
              <w:rPr>
                <w:rFonts w:ascii="Times New Roman" w:hAnsi="Times New Roman"/>
                <w:sz w:val="24"/>
                <w:szCs w:val="24"/>
              </w:rPr>
              <w:t xml:space="preserve">Какова цель нашего </w:t>
            </w:r>
            <w:r w:rsidRPr="00E364E6"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="00C277EC" w:rsidRPr="00E364E6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C277EC" w:rsidRPr="00E364E6" w:rsidRDefault="00C277EC" w:rsidP="00E364E6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C277EC" w:rsidRPr="00E364E6" w:rsidRDefault="00C277EC" w:rsidP="00E364E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Обучающиеся отвечают на вопрос учителя.</w:t>
            </w:r>
          </w:p>
          <w:p w:rsidR="00C277EC" w:rsidRPr="00E364E6" w:rsidRDefault="00C277EC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277EC" w:rsidRPr="00E364E6" w:rsidRDefault="00C277EC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277EC" w:rsidRPr="00E364E6" w:rsidRDefault="00C277EC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F4B99" w:rsidRPr="00E364E6" w:rsidRDefault="006F4B99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Здесь всё очень просто. Пунктуация важна, как и орфография. Правила пунктуации должны быть хорошо изучены и усвоены.</w:t>
            </w:r>
          </w:p>
          <w:p w:rsidR="00C277EC" w:rsidRPr="00E364E6" w:rsidRDefault="00C277EC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Сегодня мы будем повторять </w:t>
            </w:r>
            <w:proofErr w:type="gramStart"/>
            <w:r w:rsidR="006F4B99" w:rsidRPr="00E364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правила  пунктуации</w:t>
            </w:r>
            <w:proofErr w:type="gramEnd"/>
            <w:r w:rsidR="006F4B99" w:rsidRPr="00E364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6F4B99" w:rsidRPr="00E364E6" w:rsidRDefault="006F4B99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F4B99" w:rsidRPr="00E364E6" w:rsidRDefault="006F4B99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Обобщить знания по теме «Пунктуация», ещё раз повторить задания ЕГЭ по русскому языку, при выполнении которых необходимо показать правила пунктуации.</w:t>
            </w:r>
          </w:p>
        </w:tc>
        <w:tc>
          <w:tcPr>
            <w:tcW w:w="3163" w:type="dxa"/>
          </w:tcPr>
          <w:p w:rsidR="00C277EC" w:rsidRPr="00E364E6" w:rsidRDefault="0036334D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2</w:t>
            </w:r>
          </w:p>
          <w:p w:rsidR="0036334D" w:rsidRPr="00E364E6" w:rsidRDefault="0036334D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Слайд 2</w:t>
            </w:r>
          </w:p>
          <w:p w:rsidR="00C277EC" w:rsidRPr="00E364E6" w:rsidRDefault="00C277EC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77EC" w:rsidRPr="00E364E6" w:rsidRDefault="00C277EC" w:rsidP="00E364E6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Высказывание А.Шапиро</w:t>
            </w:r>
          </w:p>
          <w:p w:rsidR="00C277EC" w:rsidRPr="00E364E6" w:rsidRDefault="00C277EC" w:rsidP="00E364E6">
            <w:pPr>
              <w:pStyle w:val="a4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proofErr w:type="gramStart"/>
            <w:r w:rsidRPr="00E364E6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« Пунктуация</w:t>
            </w:r>
            <w:proofErr w:type="gramEnd"/>
            <w:r w:rsidRPr="00E364E6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, как и орфография, составляет часть графической системы, принятой для данного языка, и должна быть так же твёрдо усвоена, как и буквы алфавита с их звуковыми значениями, для того, </w:t>
            </w:r>
            <w:r w:rsidRPr="00E364E6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lastRenderedPageBreak/>
              <w:t>чтобы письмо точно и полностью выражало содержание высказывания».</w:t>
            </w:r>
          </w:p>
          <w:p w:rsidR="00C277EC" w:rsidRPr="00E364E6" w:rsidRDefault="00C277EC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277EC" w:rsidRPr="00E364E6" w:rsidRDefault="00C277EC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277EC" w:rsidRPr="00E364E6" w:rsidRDefault="00C277EC" w:rsidP="00E364E6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277EC" w:rsidRPr="00E364E6" w:rsidRDefault="00C277EC" w:rsidP="00E36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4"/>
        <w:gridCol w:w="3224"/>
        <w:gridCol w:w="3155"/>
      </w:tblGrid>
      <w:tr w:rsidR="006F4B99" w:rsidRPr="00E364E6" w:rsidTr="00937A0D">
        <w:tc>
          <w:tcPr>
            <w:tcW w:w="3084" w:type="dxa"/>
          </w:tcPr>
          <w:p w:rsidR="006F4B99" w:rsidRPr="00E364E6" w:rsidRDefault="006F4B99" w:rsidP="00E364E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/>
                <w:b/>
                <w:sz w:val="24"/>
                <w:szCs w:val="24"/>
              </w:rPr>
              <w:t xml:space="preserve">Этап </w:t>
            </w:r>
            <w:r w:rsidR="004F4291" w:rsidRPr="00E364E6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3224" w:type="dxa"/>
          </w:tcPr>
          <w:p w:rsidR="006F4B99" w:rsidRPr="00E364E6" w:rsidRDefault="006F4B99" w:rsidP="00E364E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/>
                <w:b/>
                <w:sz w:val="24"/>
                <w:szCs w:val="24"/>
              </w:rPr>
              <w:t>Методы и приёмы работы</w:t>
            </w:r>
          </w:p>
        </w:tc>
        <w:tc>
          <w:tcPr>
            <w:tcW w:w="3155" w:type="dxa"/>
          </w:tcPr>
          <w:p w:rsidR="006F4B99" w:rsidRPr="00E364E6" w:rsidRDefault="006F4B99" w:rsidP="00E364E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/>
                <w:b/>
                <w:sz w:val="24"/>
                <w:szCs w:val="24"/>
              </w:rPr>
              <w:t>Формы организации учебной деятельности</w:t>
            </w:r>
          </w:p>
        </w:tc>
      </w:tr>
      <w:tr w:rsidR="006F4B99" w:rsidRPr="00E364E6" w:rsidTr="00937A0D">
        <w:tc>
          <w:tcPr>
            <w:tcW w:w="3084" w:type="dxa"/>
          </w:tcPr>
          <w:p w:rsidR="006F4B99" w:rsidRPr="00E364E6" w:rsidRDefault="006F4B99" w:rsidP="00E364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Актуализация знаний с целью подготовки  к промежуточной аттестации по курсу внеурочной деятельности.</w:t>
            </w:r>
          </w:p>
        </w:tc>
        <w:tc>
          <w:tcPr>
            <w:tcW w:w="3224" w:type="dxa"/>
          </w:tcPr>
          <w:p w:rsidR="006F4B99" w:rsidRPr="00E364E6" w:rsidRDefault="006F4B99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 xml:space="preserve">Приём </w:t>
            </w:r>
          </w:p>
          <w:p w:rsidR="006F4B99" w:rsidRPr="00E364E6" w:rsidRDefault="006F4B99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«Найди меня»</w:t>
            </w:r>
          </w:p>
          <w:p w:rsidR="00946D67" w:rsidRPr="00E364E6" w:rsidRDefault="00946D67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Игра «Лото»</w:t>
            </w:r>
          </w:p>
          <w:p w:rsidR="006F4B99" w:rsidRPr="00E364E6" w:rsidRDefault="00002477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3155" w:type="dxa"/>
          </w:tcPr>
          <w:p w:rsidR="006F4B99" w:rsidRPr="00E364E6" w:rsidRDefault="006F4B99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 xml:space="preserve">Работа в </w:t>
            </w:r>
            <w:r w:rsidR="00946D67" w:rsidRPr="00E364E6">
              <w:rPr>
                <w:rFonts w:ascii="Times New Roman" w:hAnsi="Times New Roman"/>
                <w:sz w:val="24"/>
                <w:szCs w:val="24"/>
              </w:rPr>
              <w:t>группе</w:t>
            </w:r>
          </w:p>
          <w:p w:rsidR="006F4B99" w:rsidRPr="00E364E6" w:rsidRDefault="006F4B99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B99" w:rsidRPr="00E364E6" w:rsidRDefault="006F4B99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4B99" w:rsidRPr="00E364E6" w:rsidTr="00937A0D">
        <w:tc>
          <w:tcPr>
            <w:tcW w:w="3084" w:type="dxa"/>
          </w:tcPr>
          <w:p w:rsidR="006F4B99" w:rsidRPr="00E364E6" w:rsidRDefault="006F4B99" w:rsidP="00E364E6">
            <w:pPr>
              <w:pStyle w:val="a4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color w:val="002060"/>
                <w:sz w:val="24"/>
                <w:szCs w:val="24"/>
              </w:rPr>
              <w:t>Деятельность учителя</w:t>
            </w:r>
          </w:p>
        </w:tc>
        <w:tc>
          <w:tcPr>
            <w:tcW w:w="3224" w:type="dxa"/>
          </w:tcPr>
          <w:p w:rsidR="006F4B99" w:rsidRPr="00E364E6" w:rsidRDefault="006F4B99" w:rsidP="00E364E6">
            <w:pPr>
              <w:pStyle w:val="a4"/>
              <w:ind w:right="-108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color w:val="002060"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3155" w:type="dxa"/>
          </w:tcPr>
          <w:p w:rsidR="006F4B99" w:rsidRPr="00E364E6" w:rsidRDefault="006F4B99" w:rsidP="00E364E6">
            <w:pPr>
              <w:pStyle w:val="a4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color w:val="002060"/>
                <w:sz w:val="24"/>
                <w:szCs w:val="24"/>
              </w:rPr>
              <w:t>Примечания</w:t>
            </w:r>
          </w:p>
        </w:tc>
      </w:tr>
      <w:tr w:rsidR="006F4B99" w:rsidRPr="00E364E6" w:rsidTr="00937A0D">
        <w:tc>
          <w:tcPr>
            <w:tcW w:w="3084" w:type="dxa"/>
          </w:tcPr>
          <w:p w:rsidR="006F4B99" w:rsidRPr="00E364E6" w:rsidRDefault="006F4B99" w:rsidP="00E364E6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 xml:space="preserve">Учитель выдаёт </w:t>
            </w:r>
            <w:r w:rsidR="00D16B22" w:rsidRPr="00E364E6">
              <w:rPr>
                <w:rFonts w:ascii="Times New Roman" w:hAnsi="Times New Roman"/>
                <w:i/>
                <w:sz w:val="24"/>
                <w:szCs w:val="24"/>
              </w:rPr>
              <w:t>каждому обучающемуся карточку, на которой написано одно предложение из заданий ЕГЭ № 16-21.</w:t>
            </w:r>
          </w:p>
          <w:p w:rsidR="00D16B22" w:rsidRPr="00E364E6" w:rsidRDefault="00D16B22" w:rsidP="00E364E6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(Обучающимся хорошо знакомы все виды заданий ЕГЭ по русскому языку, им известны формулировки заданий, по структуре предложения они легко сориентируются, из какого задания ЕГЭ взято это предложение).</w:t>
            </w:r>
          </w:p>
          <w:p w:rsidR="00D16B22" w:rsidRPr="00E364E6" w:rsidRDefault="00D16B22" w:rsidP="00E364E6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Учитель приглашает всех учеников к доске и предлагает разбиться на группы по номеру задания ЕГЭ.</w:t>
            </w:r>
          </w:p>
          <w:p w:rsidR="006F4B99" w:rsidRPr="00E364E6" w:rsidRDefault="006F4B99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 xml:space="preserve">- Итак, я предлагаю вам </w:t>
            </w:r>
            <w:r w:rsidR="00D16B22" w:rsidRPr="00E364E6">
              <w:rPr>
                <w:rFonts w:ascii="Times New Roman" w:hAnsi="Times New Roman"/>
                <w:sz w:val="24"/>
                <w:szCs w:val="24"/>
              </w:rPr>
              <w:t>поиграть в игру «Найди меня»</w:t>
            </w:r>
            <w:r w:rsidR="004943EE" w:rsidRPr="00E364E6">
              <w:rPr>
                <w:rFonts w:ascii="Times New Roman" w:hAnsi="Times New Roman"/>
                <w:sz w:val="24"/>
                <w:szCs w:val="24"/>
              </w:rPr>
              <w:t>. Разбейтесь на группы по номеру задания ЕГЭ, предложения на карточках должны вам помочь.</w:t>
            </w:r>
          </w:p>
          <w:p w:rsidR="004943EE" w:rsidRPr="00E364E6" w:rsidRDefault="004943EE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 xml:space="preserve">- Давайте проверим, как вы справились с этим заданием. Сейчас каждая группа скажет номер задания КИМ ЕГЭ и озвучит проверяемый элемент содержания из спецификации КИМ. </w:t>
            </w:r>
          </w:p>
          <w:p w:rsidR="00D90E24" w:rsidRPr="00E364E6" w:rsidRDefault="00D90E24" w:rsidP="00E364E6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 xml:space="preserve">Учитель обращает </w:t>
            </w:r>
            <w:r w:rsidRPr="00E364E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внимание обучающихся на содержание предложений.</w:t>
            </w:r>
          </w:p>
          <w:p w:rsidR="006F4B99" w:rsidRPr="00E364E6" w:rsidRDefault="00D90E24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- Ребята, озвучьте, о чём идет речь в ваших предложениях.</w:t>
            </w:r>
          </w:p>
          <w:p w:rsidR="00D90E24" w:rsidRPr="00E364E6" w:rsidRDefault="00D90E24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D90E24" w:rsidRPr="00E364E6" w:rsidRDefault="00D90E24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D90E24" w:rsidRPr="00E364E6" w:rsidRDefault="00D90E24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- Как вы думаете, почему такого плана предложения я предложила вам?</w:t>
            </w:r>
          </w:p>
          <w:p w:rsidR="00225E97" w:rsidRPr="00E364E6" w:rsidRDefault="00225E9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946D67" w:rsidRPr="00E364E6" w:rsidRDefault="00946D6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- Молодцы!</w:t>
            </w:r>
          </w:p>
          <w:p w:rsidR="00225E97" w:rsidRPr="00E364E6" w:rsidRDefault="00225E9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946D67" w:rsidRPr="00E364E6" w:rsidRDefault="00946D67" w:rsidP="00E364E6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Учитель предлагает выполнить следующее задание.</w:t>
            </w:r>
          </w:p>
          <w:p w:rsidR="006F4B99" w:rsidRPr="00E364E6" w:rsidRDefault="00AC43A3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-</w:t>
            </w:r>
            <w:r w:rsidR="0020160B" w:rsidRPr="00E364E6">
              <w:rPr>
                <w:rFonts w:ascii="Times New Roman" w:hAnsi="Times New Roman"/>
                <w:sz w:val="24"/>
                <w:szCs w:val="24"/>
              </w:rPr>
              <w:t>Ребята</w:t>
            </w:r>
            <w:r w:rsidR="00225E97" w:rsidRPr="00E364E6">
              <w:rPr>
                <w:rFonts w:ascii="Times New Roman" w:hAnsi="Times New Roman"/>
                <w:sz w:val="24"/>
                <w:szCs w:val="24"/>
              </w:rPr>
              <w:t>,</w:t>
            </w:r>
            <w:r w:rsidR="0020160B" w:rsidRPr="00E364E6">
              <w:rPr>
                <w:rFonts w:ascii="Times New Roman" w:hAnsi="Times New Roman"/>
                <w:sz w:val="24"/>
                <w:szCs w:val="24"/>
              </w:rPr>
              <w:t xml:space="preserve"> а сейчас, продолжая работать в группе, расставьте в каждой карточке знаки препинания, запишите правильный ответ. Затем на маленьком листочке напишите правило, схему предложения</w:t>
            </w:r>
            <w:r w:rsidR="00225E97" w:rsidRPr="00E364E6">
              <w:rPr>
                <w:rFonts w:ascii="Times New Roman" w:hAnsi="Times New Roman"/>
                <w:sz w:val="24"/>
                <w:szCs w:val="24"/>
              </w:rPr>
              <w:t xml:space="preserve"> и закройте </w:t>
            </w:r>
            <w:r w:rsidR="0020160B" w:rsidRPr="00E364E6">
              <w:rPr>
                <w:rFonts w:ascii="Times New Roman" w:hAnsi="Times New Roman"/>
                <w:sz w:val="24"/>
                <w:szCs w:val="24"/>
              </w:rPr>
              <w:t xml:space="preserve">этой </w:t>
            </w:r>
            <w:r w:rsidR="00225E97" w:rsidRPr="00E364E6">
              <w:rPr>
                <w:rFonts w:ascii="Times New Roman" w:hAnsi="Times New Roman"/>
                <w:sz w:val="24"/>
                <w:szCs w:val="24"/>
              </w:rPr>
              <w:t xml:space="preserve">карточкой </w:t>
            </w:r>
            <w:r w:rsidR="0020160B" w:rsidRPr="00E364E6">
              <w:rPr>
                <w:rFonts w:ascii="Times New Roman" w:hAnsi="Times New Roman"/>
                <w:sz w:val="24"/>
                <w:szCs w:val="24"/>
              </w:rPr>
              <w:t xml:space="preserve">карточку с </w:t>
            </w:r>
            <w:proofErr w:type="gramStart"/>
            <w:r w:rsidR="0020160B" w:rsidRPr="00E364E6">
              <w:rPr>
                <w:rFonts w:ascii="Times New Roman" w:hAnsi="Times New Roman"/>
                <w:sz w:val="24"/>
                <w:szCs w:val="24"/>
              </w:rPr>
              <w:t xml:space="preserve">предложением </w:t>
            </w:r>
            <w:r w:rsidR="00225E97" w:rsidRPr="00E364E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proofErr w:type="gramEnd"/>
            <w:r w:rsidR="00225E97" w:rsidRPr="00E364E6">
              <w:rPr>
                <w:rFonts w:ascii="Times New Roman" w:hAnsi="Times New Roman"/>
                <w:sz w:val="24"/>
                <w:szCs w:val="24"/>
              </w:rPr>
              <w:t xml:space="preserve"> по принципу лото.</w:t>
            </w:r>
          </w:p>
          <w:p w:rsidR="00225E97" w:rsidRPr="00E364E6" w:rsidRDefault="00225E97" w:rsidP="00E364E6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Учитель проверяет правильность выполнения задания – игры «Лото»</w:t>
            </w:r>
            <w:r w:rsidR="00002477" w:rsidRPr="00E364E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002477" w:rsidRPr="00E364E6" w:rsidRDefault="0000247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 xml:space="preserve">- Я сейчас проверю, как </w:t>
            </w:r>
            <w:proofErr w:type="gramStart"/>
            <w:r w:rsidRPr="00E364E6">
              <w:rPr>
                <w:rFonts w:ascii="Times New Roman" w:hAnsi="Times New Roman"/>
                <w:sz w:val="24"/>
                <w:szCs w:val="24"/>
              </w:rPr>
              <w:t xml:space="preserve">вы </w:t>
            </w:r>
            <w:r w:rsidR="00017C73" w:rsidRPr="00E364E6">
              <w:rPr>
                <w:rFonts w:ascii="Times New Roman" w:hAnsi="Times New Roman"/>
                <w:sz w:val="24"/>
                <w:szCs w:val="24"/>
              </w:rPr>
              <w:t xml:space="preserve"> вы</w:t>
            </w:r>
            <w:r w:rsidRPr="00E364E6">
              <w:rPr>
                <w:rFonts w:ascii="Times New Roman" w:hAnsi="Times New Roman"/>
                <w:sz w:val="24"/>
                <w:szCs w:val="24"/>
              </w:rPr>
              <w:t>полнили</w:t>
            </w:r>
            <w:proofErr w:type="gramEnd"/>
            <w:r w:rsidRPr="00E364E6">
              <w:rPr>
                <w:rFonts w:ascii="Times New Roman" w:hAnsi="Times New Roman"/>
                <w:sz w:val="24"/>
                <w:szCs w:val="24"/>
              </w:rPr>
              <w:t xml:space="preserve"> это задание.</w:t>
            </w:r>
          </w:p>
          <w:p w:rsidR="00002477" w:rsidRPr="00E364E6" w:rsidRDefault="0000247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97556" w:rsidRPr="00E364E6" w:rsidRDefault="00697556" w:rsidP="00E364E6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 xml:space="preserve">Учитель предлагает </w:t>
            </w:r>
            <w:r w:rsidR="00002477" w:rsidRPr="00E364E6">
              <w:rPr>
                <w:rFonts w:ascii="Times New Roman" w:hAnsi="Times New Roman"/>
                <w:i/>
                <w:sz w:val="24"/>
                <w:szCs w:val="24"/>
              </w:rPr>
              <w:t xml:space="preserve">группам </w:t>
            </w: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выполнить тестовую работу на сайте Захарьиной</w:t>
            </w:r>
            <w:r w:rsidR="00002477" w:rsidRPr="00E364E6">
              <w:rPr>
                <w:rFonts w:ascii="Times New Roman" w:hAnsi="Times New Roman"/>
                <w:i/>
                <w:sz w:val="24"/>
                <w:szCs w:val="24"/>
              </w:rPr>
              <w:t xml:space="preserve"> Е.А.</w:t>
            </w:r>
          </w:p>
          <w:p w:rsidR="00221512" w:rsidRPr="00E364E6" w:rsidRDefault="00221512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 xml:space="preserve">- Ребята, а сейчас включаем ноутбуки, заходим на знакомый нам сайт Захарьиной Е.А. и выполняем «Тесты по русскому </w:t>
            </w:r>
            <w:proofErr w:type="gramStart"/>
            <w:r w:rsidRPr="00E364E6">
              <w:rPr>
                <w:rFonts w:ascii="Times New Roman" w:hAnsi="Times New Roman"/>
                <w:sz w:val="24"/>
                <w:szCs w:val="24"/>
              </w:rPr>
              <w:t>языку .</w:t>
            </w:r>
            <w:proofErr w:type="gramEnd"/>
            <w:r w:rsidRPr="00E364E6">
              <w:rPr>
                <w:rFonts w:ascii="Times New Roman" w:hAnsi="Times New Roman"/>
                <w:sz w:val="24"/>
                <w:szCs w:val="24"/>
              </w:rPr>
              <w:t xml:space="preserve"> 11 класс. Задания № 16-21, вариант 1»</w:t>
            </w:r>
          </w:p>
        </w:tc>
        <w:tc>
          <w:tcPr>
            <w:tcW w:w="3224" w:type="dxa"/>
          </w:tcPr>
          <w:p w:rsidR="006F4B99" w:rsidRPr="00E364E6" w:rsidRDefault="006F4B99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Обучающиеся </w:t>
            </w:r>
            <w:r w:rsidR="00D16B22"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>получают карточку и читают предложение.</w:t>
            </w:r>
          </w:p>
          <w:p w:rsidR="006F4B99" w:rsidRPr="00E364E6" w:rsidRDefault="006F4B99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F4B99" w:rsidRPr="00E364E6" w:rsidRDefault="006F4B99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74C8D" w:rsidRPr="00E364E6" w:rsidRDefault="00974C8D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74C8D" w:rsidRPr="00E364E6" w:rsidRDefault="00974C8D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74C8D" w:rsidRPr="00E364E6" w:rsidRDefault="00974C8D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74C8D" w:rsidRPr="00E364E6" w:rsidRDefault="00974C8D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74C8D" w:rsidRPr="00E364E6" w:rsidRDefault="00974C8D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74C8D" w:rsidRPr="00E364E6" w:rsidRDefault="00974C8D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74C8D" w:rsidRPr="00E364E6" w:rsidRDefault="00974C8D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74C8D" w:rsidRPr="00E364E6" w:rsidRDefault="00974C8D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74C8D" w:rsidRPr="00E364E6" w:rsidRDefault="00974C8D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F4B99" w:rsidRPr="00E364E6" w:rsidRDefault="00D16B22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класса выходят к доске и разбиваются на группы:</w:t>
            </w:r>
          </w:p>
          <w:p w:rsidR="00D16B22" w:rsidRPr="00E364E6" w:rsidRDefault="00D16B22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>- задание № 16</w:t>
            </w:r>
          </w:p>
          <w:p w:rsidR="00D16B22" w:rsidRPr="00E364E6" w:rsidRDefault="00D16B22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>- задание № 17</w:t>
            </w:r>
          </w:p>
          <w:p w:rsidR="00D16B22" w:rsidRPr="00E364E6" w:rsidRDefault="00D16B22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>- Задание № 18</w:t>
            </w:r>
          </w:p>
          <w:p w:rsidR="00D16B22" w:rsidRPr="00E364E6" w:rsidRDefault="00D16B22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>- задание № 19</w:t>
            </w:r>
          </w:p>
          <w:p w:rsidR="00D16B22" w:rsidRPr="00E364E6" w:rsidRDefault="00D16B22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>- задание № 20</w:t>
            </w:r>
          </w:p>
          <w:p w:rsidR="00D16B22" w:rsidRPr="00E364E6" w:rsidRDefault="00D16B22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>- задание № 21</w:t>
            </w:r>
          </w:p>
          <w:p w:rsidR="006F4B99" w:rsidRPr="00E364E6" w:rsidRDefault="006F4B99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F4B99" w:rsidRPr="00E364E6" w:rsidRDefault="006F4B99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F4B99" w:rsidRPr="00E364E6" w:rsidRDefault="006F4B99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74C8D" w:rsidRPr="00E364E6" w:rsidRDefault="00974C8D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74C8D" w:rsidRPr="00E364E6" w:rsidRDefault="00974C8D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74C8D" w:rsidRPr="00E364E6" w:rsidRDefault="00974C8D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каждой группы называют номер задания и проверяемый элемент содержания из спецификации КИМ.</w:t>
            </w:r>
          </w:p>
          <w:p w:rsidR="00974C8D" w:rsidRPr="00E364E6" w:rsidRDefault="00974C8D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F4B99" w:rsidRPr="00E364E6" w:rsidRDefault="006F4B99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E24" w:rsidRPr="00E364E6" w:rsidRDefault="00D90E24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E24" w:rsidRPr="00E364E6" w:rsidRDefault="00D90E24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E24" w:rsidRPr="00E364E6" w:rsidRDefault="00D90E24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17C73" w:rsidRPr="00E364E6" w:rsidRDefault="00017C73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E24" w:rsidRPr="00E364E6" w:rsidRDefault="00017C73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Обучающиеся отвечают на </w:t>
            </w:r>
            <w:r w:rsidR="00D90E24"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>вопрос учителя.</w:t>
            </w:r>
          </w:p>
          <w:p w:rsidR="00D90E24" w:rsidRPr="00E364E6" w:rsidRDefault="00D90E24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Речь в предложениях идёт о монастырях, музеях, о Соловецком архипелаге, о старинных деревнях, о Голубинских пещерах и т.д.</w:t>
            </w:r>
          </w:p>
          <w:p w:rsidR="006F4B99" w:rsidRPr="00E364E6" w:rsidRDefault="00D90E24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 xml:space="preserve">- 2022 год объявлен Годом </w:t>
            </w:r>
            <w:r w:rsidRPr="00E364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народного искусства и нематериального культурного наследия народов России</w:t>
            </w:r>
          </w:p>
          <w:p w:rsidR="006F4B99" w:rsidRPr="00E364E6" w:rsidRDefault="006F4B99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F4B99" w:rsidRPr="00E364E6" w:rsidRDefault="006F4B99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25E97" w:rsidRPr="00E364E6" w:rsidRDefault="00225E97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25E97" w:rsidRPr="00E364E6" w:rsidRDefault="00225E97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F4B99" w:rsidRPr="00E364E6" w:rsidRDefault="00946D67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слушают учителя и выполняют следующее задание. Игра «Лото»</w:t>
            </w:r>
          </w:p>
          <w:p w:rsidR="00697556" w:rsidRPr="00E364E6" w:rsidRDefault="00697556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7556" w:rsidRPr="00E364E6" w:rsidRDefault="00697556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7556" w:rsidRPr="00E364E6" w:rsidRDefault="00697556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7556" w:rsidRPr="00E364E6" w:rsidRDefault="00697556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7556" w:rsidRPr="00E364E6" w:rsidRDefault="00697556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7556" w:rsidRPr="00E364E6" w:rsidRDefault="00697556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7556" w:rsidRPr="00E364E6" w:rsidRDefault="00697556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7556" w:rsidRPr="00E364E6" w:rsidRDefault="00697556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7556" w:rsidRPr="00E364E6" w:rsidRDefault="00697556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7556" w:rsidRPr="00E364E6" w:rsidRDefault="00697556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7556" w:rsidRPr="00E364E6" w:rsidRDefault="00697556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7556" w:rsidRPr="00E364E6" w:rsidRDefault="00697556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7556" w:rsidRPr="00E364E6" w:rsidRDefault="00697556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7556" w:rsidRPr="00E364E6" w:rsidRDefault="00697556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7556" w:rsidRPr="00E364E6" w:rsidRDefault="00697556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7556" w:rsidRPr="00E364E6" w:rsidRDefault="00697556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02477" w:rsidRPr="00E364E6" w:rsidRDefault="00002477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02477" w:rsidRPr="00E364E6" w:rsidRDefault="00002477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02477" w:rsidRPr="00E364E6" w:rsidRDefault="00002477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7556" w:rsidRPr="00E364E6" w:rsidRDefault="00697556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включают ноутбуки и выполняют тесто</w:t>
            </w:r>
            <w:r w:rsidR="00002477"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>вые задания на сайте Захарьиной, проверяют и разбирают ошибки.</w:t>
            </w:r>
          </w:p>
          <w:p w:rsidR="006F4B99" w:rsidRPr="00E364E6" w:rsidRDefault="00002477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>Каждая группа выполняет своё задание ЕГЭ.</w:t>
            </w:r>
          </w:p>
          <w:p w:rsidR="006F4B99" w:rsidRPr="00E364E6" w:rsidRDefault="006F4B99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F4B99" w:rsidRPr="00E364E6" w:rsidRDefault="006F4B99" w:rsidP="00E364E6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55" w:type="dxa"/>
          </w:tcPr>
          <w:p w:rsidR="006F4B99" w:rsidRPr="00E364E6" w:rsidRDefault="006F4B99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1</w:t>
            </w:r>
          </w:p>
          <w:p w:rsidR="006F4B99" w:rsidRPr="00E364E6" w:rsidRDefault="006F4B99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Карточка № 1</w:t>
            </w:r>
          </w:p>
          <w:p w:rsidR="00974C8D" w:rsidRPr="00E364E6" w:rsidRDefault="00974C8D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4C8D" w:rsidRPr="00E364E6" w:rsidRDefault="00974C8D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4C8D" w:rsidRPr="00E364E6" w:rsidRDefault="00974C8D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4C8D" w:rsidRPr="00E364E6" w:rsidRDefault="00974C8D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974C8D" w:rsidRPr="00E364E6" w:rsidRDefault="00974C8D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4C8D" w:rsidRPr="00E364E6" w:rsidRDefault="00974C8D" w:rsidP="00E364E6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364E6">
              <w:rPr>
                <w:rFonts w:ascii="Times New Roman" w:hAnsi="Times New Roman"/>
                <w:sz w:val="24"/>
                <w:szCs w:val="24"/>
                <w:u w:val="single"/>
              </w:rPr>
              <w:t>Демоверсия, кодификатор и спецификация КИМ хорошо изучены обучающимися.</w:t>
            </w:r>
          </w:p>
          <w:p w:rsidR="00974C8D" w:rsidRPr="00E364E6" w:rsidRDefault="00974C8D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№ 16.</w:t>
            </w:r>
          </w:p>
          <w:p w:rsidR="006F4B99" w:rsidRPr="00E364E6" w:rsidRDefault="00974C8D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Пунктуация в сложносочинённом предложении и простом предложении с однородными членами.</w:t>
            </w:r>
          </w:p>
          <w:p w:rsidR="00974C8D" w:rsidRPr="00E364E6" w:rsidRDefault="00974C8D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№ 17</w:t>
            </w:r>
          </w:p>
          <w:p w:rsidR="00974C8D" w:rsidRPr="00E364E6" w:rsidRDefault="00974C8D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 xml:space="preserve">Знаки препинания в предложениях с обособленными членами </w:t>
            </w:r>
          </w:p>
          <w:p w:rsidR="00974C8D" w:rsidRPr="00E364E6" w:rsidRDefault="00974C8D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№ 18</w:t>
            </w:r>
          </w:p>
          <w:p w:rsidR="00974C8D" w:rsidRPr="00E364E6" w:rsidRDefault="00974C8D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Знаки препинания в предложениях со словами и конструкциями, грамматически не связанными с членами предложения.</w:t>
            </w:r>
          </w:p>
          <w:p w:rsidR="00974C8D" w:rsidRPr="00E364E6" w:rsidRDefault="00974C8D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№ 19</w:t>
            </w:r>
          </w:p>
          <w:p w:rsidR="00974C8D" w:rsidRPr="00E364E6" w:rsidRDefault="00974C8D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Знаки препинания в сложноподчинённом предложении</w:t>
            </w:r>
          </w:p>
          <w:p w:rsidR="00974C8D" w:rsidRPr="00E364E6" w:rsidRDefault="00974C8D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№ 20</w:t>
            </w:r>
          </w:p>
          <w:p w:rsidR="00974C8D" w:rsidRPr="00E364E6" w:rsidRDefault="00974C8D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Знаки препинания в сложном предложении с разными видами связи</w:t>
            </w:r>
          </w:p>
          <w:p w:rsidR="00974C8D" w:rsidRPr="00E364E6" w:rsidRDefault="00974C8D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lastRenderedPageBreak/>
              <w:t>№ 21</w:t>
            </w:r>
          </w:p>
          <w:p w:rsidR="00974C8D" w:rsidRPr="00E364E6" w:rsidRDefault="00974C8D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Пунктуационный анализ (все знаки препинания)</w:t>
            </w:r>
          </w:p>
          <w:p w:rsidR="00225E97" w:rsidRPr="00E364E6" w:rsidRDefault="00225E9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17C73" w:rsidRPr="00E364E6" w:rsidRDefault="00017C73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17C73" w:rsidRPr="00E364E6" w:rsidRDefault="00017C73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17C73" w:rsidRPr="00E364E6" w:rsidRDefault="00017C73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17C73" w:rsidRPr="00E364E6" w:rsidRDefault="00017C73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17C73" w:rsidRPr="00E364E6" w:rsidRDefault="00017C73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17C73" w:rsidRPr="00E364E6" w:rsidRDefault="00017C73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17C73" w:rsidRPr="00E364E6" w:rsidRDefault="00017C73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17C73" w:rsidRPr="00E364E6" w:rsidRDefault="00017C73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17C73" w:rsidRPr="00E364E6" w:rsidRDefault="00017C73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17C73" w:rsidRPr="00E364E6" w:rsidRDefault="00017C73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17C73" w:rsidRPr="00E364E6" w:rsidRDefault="00017C73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17C73" w:rsidRPr="00E364E6" w:rsidRDefault="00017C73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17C73" w:rsidRPr="00E364E6" w:rsidRDefault="00017C73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20160B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Чистые листочки для лото</w:t>
            </w:r>
          </w:p>
          <w:p w:rsidR="00002477" w:rsidRPr="00E364E6" w:rsidRDefault="0000247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Ноутбук</w:t>
            </w:r>
          </w:p>
          <w:p w:rsidR="00002477" w:rsidRPr="00E364E6" w:rsidRDefault="0000247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Ссылка на сайт учителя русского языка и литературы Захарьиной Елены Алексеевны.</w:t>
            </w:r>
          </w:p>
          <w:p w:rsidR="00002477" w:rsidRPr="00E364E6" w:rsidRDefault="0000247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Интерактивные технологии в образовании</w:t>
            </w:r>
          </w:p>
          <w:p w:rsidR="00002477" w:rsidRPr="00E364E6" w:rsidRDefault="006A1C27" w:rsidP="00E364E6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hyperlink r:id="rId5" w:history="1">
              <w:r w:rsidR="00002477" w:rsidRPr="00E364E6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https://saharina.ru/</w:t>
              </w:r>
            </w:hyperlink>
          </w:p>
          <w:p w:rsidR="00002477" w:rsidRPr="00E364E6" w:rsidRDefault="00002477" w:rsidP="00E364E6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F4B99" w:rsidRPr="00E364E6" w:rsidRDefault="006F4B99" w:rsidP="00E364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9"/>
        <w:gridCol w:w="3255"/>
        <w:gridCol w:w="3129"/>
      </w:tblGrid>
      <w:tr w:rsidR="00225E97" w:rsidRPr="00E364E6" w:rsidTr="00937A0D">
        <w:tc>
          <w:tcPr>
            <w:tcW w:w="3079" w:type="dxa"/>
          </w:tcPr>
          <w:p w:rsidR="00225E97" w:rsidRPr="00E364E6" w:rsidRDefault="00225E97" w:rsidP="00E364E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/>
                <w:b/>
                <w:sz w:val="24"/>
                <w:szCs w:val="24"/>
              </w:rPr>
              <w:t xml:space="preserve">Этап </w:t>
            </w:r>
            <w:r w:rsidR="00937A0D" w:rsidRPr="00E364E6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3255" w:type="dxa"/>
          </w:tcPr>
          <w:p w:rsidR="00225E97" w:rsidRPr="00E364E6" w:rsidRDefault="00225E97" w:rsidP="00E364E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/>
                <w:b/>
                <w:sz w:val="24"/>
                <w:szCs w:val="24"/>
              </w:rPr>
              <w:t>Методы и приёмы работы</w:t>
            </w:r>
          </w:p>
        </w:tc>
        <w:tc>
          <w:tcPr>
            <w:tcW w:w="3129" w:type="dxa"/>
          </w:tcPr>
          <w:p w:rsidR="00225E97" w:rsidRPr="00E364E6" w:rsidRDefault="00225E97" w:rsidP="00E364E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/>
                <w:b/>
                <w:sz w:val="24"/>
                <w:szCs w:val="24"/>
              </w:rPr>
              <w:t>Формы организации учебной деятельности</w:t>
            </w:r>
          </w:p>
        </w:tc>
      </w:tr>
      <w:tr w:rsidR="00225E97" w:rsidRPr="00E364E6" w:rsidTr="00937A0D">
        <w:tc>
          <w:tcPr>
            <w:tcW w:w="3079" w:type="dxa"/>
          </w:tcPr>
          <w:p w:rsidR="00225E97" w:rsidRPr="00E364E6" w:rsidRDefault="00225E97" w:rsidP="00E364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3.Применение знаний и умений в новой ситуации.</w:t>
            </w:r>
          </w:p>
        </w:tc>
        <w:tc>
          <w:tcPr>
            <w:tcW w:w="3255" w:type="dxa"/>
          </w:tcPr>
          <w:p w:rsidR="00225E97" w:rsidRPr="00E364E6" w:rsidRDefault="00225E97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Приём</w:t>
            </w:r>
          </w:p>
          <w:p w:rsidR="00225E97" w:rsidRPr="00E364E6" w:rsidRDefault="00225E97" w:rsidP="00E364E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«Ты – мне, я – тебе»</w:t>
            </w:r>
          </w:p>
        </w:tc>
        <w:tc>
          <w:tcPr>
            <w:tcW w:w="3129" w:type="dxa"/>
          </w:tcPr>
          <w:p w:rsidR="00225E97" w:rsidRPr="00E364E6" w:rsidRDefault="00225E97" w:rsidP="00E364E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Работа в группе</w:t>
            </w:r>
          </w:p>
        </w:tc>
      </w:tr>
      <w:tr w:rsidR="00225E97" w:rsidRPr="00E364E6" w:rsidTr="00937A0D">
        <w:tc>
          <w:tcPr>
            <w:tcW w:w="3079" w:type="dxa"/>
          </w:tcPr>
          <w:p w:rsidR="00225E97" w:rsidRPr="00E364E6" w:rsidRDefault="00225E97" w:rsidP="00E364E6">
            <w:pPr>
              <w:pStyle w:val="a4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color w:val="002060"/>
                <w:sz w:val="24"/>
                <w:szCs w:val="24"/>
              </w:rPr>
              <w:t>Деятельность учителя</w:t>
            </w:r>
          </w:p>
        </w:tc>
        <w:tc>
          <w:tcPr>
            <w:tcW w:w="3255" w:type="dxa"/>
          </w:tcPr>
          <w:p w:rsidR="00225E97" w:rsidRPr="00E364E6" w:rsidRDefault="00225E97" w:rsidP="00E364E6">
            <w:pPr>
              <w:pStyle w:val="a4"/>
              <w:ind w:right="-108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color w:val="002060"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3129" w:type="dxa"/>
          </w:tcPr>
          <w:p w:rsidR="00225E97" w:rsidRPr="00E364E6" w:rsidRDefault="00225E97" w:rsidP="00E364E6">
            <w:pPr>
              <w:pStyle w:val="a4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color w:val="002060"/>
                <w:sz w:val="24"/>
                <w:szCs w:val="24"/>
              </w:rPr>
              <w:t>Примечания</w:t>
            </w:r>
          </w:p>
        </w:tc>
      </w:tr>
      <w:tr w:rsidR="00225E97" w:rsidRPr="00E364E6" w:rsidTr="00937A0D">
        <w:tc>
          <w:tcPr>
            <w:tcW w:w="3079" w:type="dxa"/>
          </w:tcPr>
          <w:p w:rsidR="00225E97" w:rsidRPr="00E364E6" w:rsidRDefault="00225E97" w:rsidP="00E364E6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 xml:space="preserve">Учитель предлагает разбиться на группы № 1,2,3. </w:t>
            </w:r>
          </w:p>
          <w:p w:rsidR="00225E97" w:rsidRPr="00E364E6" w:rsidRDefault="00225E9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E364E6">
              <w:rPr>
                <w:rFonts w:ascii="Times New Roman" w:hAnsi="Times New Roman"/>
                <w:sz w:val="24"/>
                <w:szCs w:val="24"/>
              </w:rPr>
              <w:t xml:space="preserve"> Ребята, а сейчас я предлагаю вам разбиться на 3 группы так, чтобы в каждой группе были предложения из 16-21 заданий.</w:t>
            </w:r>
          </w:p>
          <w:p w:rsidR="00225E97" w:rsidRPr="00E364E6" w:rsidRDefault="00E45E9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- А сейчас каждый из вас познакомит члена новой сформировавшейся группы со своим предложением, объяснит пунктуационные правила, встретившиеся в этом предложении и назовёт правильный ответ постановки знаков препинания.</w:t>
            </w:r>
          </w:p>
        </w:tc>
        <w:tc>
          <w:tcPr>
            <w:tcW w:w="3255" w:type="dxa"/>
          </w:tcPr>
          <w:p w:rsidR="00225E97" w:rsidRPr="00E364E6" w:rsidRDefault="00225E97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Обучающиеся разбиваются на 3 группы.</w:t>
            </w:r>
          </w:p>
          <w:p w:rsidR="00E45E97" w:rsidRPr="00E364E6" w:rsidRDefault="00E45E97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45E97" w:rsidRPr="00E364E6" w:rsidRDefault="00E45E97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Обучающиеся работают в группах, объясняют друг другу пунктуационные правила и правильную постановку знаков препинания в своём предложении.</w:t>
            </w:r>
          </w:p>
        </w:tc>
        <w:tc>
          <w:tcPr>
            <w:tcW w:w="3129" w:type="dxa"/>
          </w:tcPr>
          <w:p w:rsidR="00225E97" w:rsidRPr="00E364E6" w:rsidRDefault="00225E97" w:rsidP="00E364E6">
            <w:pPr>
              <w:pStyle w:val="a4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</w:tbl>
    <w:p w:rsidR="006F4B99" w:rsidRPr="00E364E6" w:rsidRDefault="006F4B99" w:rsidP="00E36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08"/>
        <w:gridCol w:w="3156"/>
        <w:gridCol w:w="3199"/>
      </w:tblGrid>
      <w:tr w:rsidR="00E45E97" w:rsidRPr="00E364E6" w:rsidTr="00937A0D">
        <w:tc>
          <w:tcPr>
            <w:tcW w:w="3108" w:type="dxa"/>
          </w:tcPr>
          <w:p w:rsidR="00E45E97" w:rsidRPr="00E364E6" w:rsidRDefault="00E45E97" w:rsidP="00E364E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/>
                <w:b/>
                <w:sz w:val="24"/>
                <w:szCs w:val="24"/>
              </w:rPr>
              <w:t xml:space="preserve">Этап </w:t>
            </w:r>
            <w:r w:rsidR="00937A0D" w:rsidRPr="00E364E6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3156" w:type="dxa"/>
          </w:tcPr>
          <w:p w:rsidR="00E45E97" w:rsidRPr="00E364E6" w:rsidRDefault="00E45E97" w:rsidP="00E364E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/>
                <w:b/>
                <w:sz w:val="24"/>
                <w:szCs w:val="24"/>
              </w:rPr>
              <w:t>Методы и приёмы работы</w:t>
            </w:r>
          </w:p>
        </w:tc>
        <w:tc>
          <w:tcPr>
            <w:tcW w:w="3199" w:type="dxa"/>
          </w:tcPr>
          <w:p w:rsidR="00E45E97" w:rsidRPr="00E364E6" w:rsidRDefault="00E45E97" w:rsidP="00E364E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/>
                <w:b/>
                <w:sz w:val="24"/>
                <w:szCs w:val="24"/>
              </w:rPr>
              <w:t>Формы организации учебной деятельности</w:t>
            </w:r>
          </w:p>
        </w:tc>
      </w:tr>
      <w:tr w:rsidR="00E45E97" w:rsidRPr="00E364E6" w:rsidTr="00937A0D">
        <w:tc>
          <w:tcPr>
            <w:tcW w:w="3108" w:type="dxa"/>
          </w:tcPr>
          <w:p w:rsidR="00E45E97" w:rsidRPr="00E364E6" w:rsidRDefault="00E45E97" w:rsidP="00E364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4.Обобщение и систематизация знаний</w:t>
            </w:r>
          </w:p>
        </w:tc>
        <w:tc>
          <w:tcPr>
            <w:tcW w:w="3156" w:type="dxa"/>
          </w:tcPr>
          <w:p w:rsidR="00CD4CC6" w:rsidRPr="00E364E6" w:rsidRDefault="00CD4CC6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Приём «Эксперт»</w:t>
            </w:r>
          </w:p>
          <w:p w:rsidR="00CD4CC6" w:rsidRPr="00E364E6" w:rsidRDefault="00CD4CC6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Приём «Пунктуационная задача»</w:t>
            </w:r>
          </w:p>
          <w:p w:rsidR="00E45E97" w:rsidRPr="00E364E6" w:rsidRDefault="00E45E97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</w:tcPr>
          <w:p w:rsidR="00CD4CC6" w:rsidRPr="00E364E6" w:rsidRDefault="00CD4CC6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Работа в группе</w:t>
            </w:r>
          </w:p>
          <w:p w:rsidR="00CD4CC6" w:rsidRPr="00E364E6" w:rsidRDefault="00CD4CC6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Коллективная</w:t>
            </w:r>
          </w:p>
          <w:p w:rsidR="00E45E97" w:rsidRPr="00E364E6" w:rsidRDefault="00E45E9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5E97" w:rsidRPr="00E364E6" w:rsidTr="00937A0D">
        <w:tc>
          <w:tcPr>
            <w:tcW w:w="3108" w:type="dxa"/>
          </w:tcPr>
          <w:p w:rsidR="00E45E97" w:rsidRPr="00E364E6" w:rsidRDefault="00E45E97" w:rsidP="00E364E6">
            <w:pPr>
              <w:pStyle w:val="a4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color w:val="00206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</w:tcPr>
          <w:p w:rsidR="00E45E97" w:rsidRPr="00E364E6" w:rsidRDefault="00E45E97" w:rsidP="00E364E6">
            <w:pPr>
              <w:pStyle w:val="a4"/>
              <w:ind w:right="-108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color w:val="002060"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3199" w:type="dxa"/>
          </w:tcPr>
          <w:p w:rsidR="00E45E97" w:rsidRPr="00E364E6" w:rsidRDefault="00E45E97" w:rsidP="00E364E6">
            <w:pPr>
              <w:pStyle w:val="a4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color w:val="002060"/>
                <w:sz w:val="24"/>
                <w:szCs w:val="24"/>
              </w:rPr>
              <w:t>Примечания</w:t>
            </w:r>
          </w:p>
        </w:tc>
      </w:tr>
      <w:tr w:rsidR="00E45E97" w:rsidRPr="00E364E6" w:rsidTr="00937A0D">
        <w:tc>
          <w:tcPr>
            <w:tcW w:w="3108" w:type="dxa"/>
          </w:tcPr>
          <w:p w:rsidR="00E45E97" w:rsidRPr="00E364E6" w:rsidRDefault="00E45E97" w:rsidP="00E364E6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Учитель предлагает продолжить работу в группах в таком же составе и выполнить следующее задание.</w:t>
            </w:r>
          </w:p>
          <w:p w:rsidR="00E45E97" w:rsidRPr="00E364E6" w:rsidRDefault="00E45E97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 xml:space="preserve">- Ребята, сейчас вы получите карточку № </w:t>
            </w:r>
            <w:r w:rsidR="0020160B" w:rsidRPr="00E364E6">
              <w:rPr>
                <w:rFonts w:ascii="Times New Roman" w:hAnsi="Times New Roman"/>
                <w:sz w:val="24"/>
                <w:szCs w:val="24"/>
              </w:rPr>
              <w:t>2</w:t>
            </w:r>
            <w:r w:rsidRPr="00E364E6">
              <w:rPr>
                <w:rFonts w:ascii="Times New Roman" w:hAnsi="Times New Roman"/>
                <w:sz w:val="24"/>
                <w:szCs w:val="24"/>
              </w:rPr>
              <w:t>. В этой карточке задания ЕГЭ № 16-21 с ответами. Ваша задача – найти ошибки в ответах и записать правильный ответ.</w:t>
            </w:r>
          </w:p>
          <w:p w:rsidR="00CD4CC6" w:rsidRPr="00E364E6" w:rsidRDefault="00CD4CC6" w:rsidP="00E364E6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Учитель  предлагает</w:t>
            </w:r>
            <w:proofErr w:type="gramEnd"/>
            <w:r w:rsidRPr="00E364E6">
              <w:rPr>
                <w:rFonts w:ascii="Times New Roman" w:hAnsi="Times New Roman"/>
                <w:i/>
                <w:sz w:val="24"/>
                <w:szCs w:val="24"/>
              </w:rPr>
              <w:t xml:space="preserve"> проверить карточку № </w:t>
            </w:r>
            <w:r w:rsidR="0020160B" w:rsidRPr="00E364E6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CD4CC6" w:rsidRPr="00E364E6" w:rsidRDefault="00CD4CC6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- Ребята, задания во всех группах одинаковое, давайте проверим.</w:t>
            </w:r>
          </w:p>
          <w:p w:rsidR="00CD4CC6" w:rsidRPr="00E364E6" w:rsidRDefault="00CD4CC6" w:rsidP="00E364E6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 xml:space="preserve">Учитель предлагает обучающимся занять свои </w:t>
            </w:r>
            <w:r w:rsidRPr="00E364E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места и выполнить следующие </w:t>
            </w:r>
            <w:proofErr w:type="gramStart"/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пунктуационные  задачки</w:t>
            </w:r>
            <w:proofErr w:type="gramEnd"/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697556" w:rsidRPr="00E364E6" w:rsidRDefault="00697556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 xml:space="preserve">- Ребята, посмотрите на экран. На слайде вы видите </w:t>
            </w:r>
            <w:r w:rsidRPr="00E364E6">
              <w:rPr>
                <w:rFonts w:ascii="Times New Roman" w:hAnsi="Times New Roman"/>
                <w:b/>
                <w:sz w:val="24"/>
                <w:szCs w:val="24"/>
              </w:rPr>
              <w:t>пунктуационные задачки</w:t>
            </w:r>
            <w:r w:rsidRPr="00E364E6">
              <w:rPr>
                <w:rFonts w:ascii="Times New Roman" w:hAnsi="Times New Roman"/>
                <w:sz w:val="24"/>
                <w:szCs w:val="24"/>
              </w:rPr>
              <w:t>. Ответьте, пожалуйста, на поставленные вопросы</w:t>
            </w:r>
            <w:r w:rsidR="00865E4A" w:rsidRPr="00E364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6" w:type="dxa"/>
          </w:tcPr>
          <w:p w:rsidR="00E45E97" w:rsidRPr="00E364E6" w:rsidRDefault="00E45E97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Обучающиеся слушают очередное задание учителя и выполняют его в группе.</w:t>
            </w:r>
          </w:p>
          <w:p w:rsidR="00CD4CC6" w:rsidRPr="00E364E6" w:rsidRDefault="00CD4CC6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D4CC6" w:rsidRPr="00E364E6" w:rsidRDefault="00CD4CC6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D4CC6" w:rsidRPr="00E364E6" w:rsidRDefault="00CD4CC6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D4CC6" w:rsidRPr="00E364E6" w:rsidRDefault="00CD4CC6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D4CC6" w:rsidRPr="00E364E6" w:rsidRDefault="00CD4CC6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D4CC6" w:rsidRPr="00E364E6" w:rsidRDefault="00CD4CC6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D4CC6" w:rsidRPr="00E364E6" w:rsidRDefault="00CD4CC6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D4CC6" w:rsidRPr="00E364E6" w:rsidRDefault="00CD4CC6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D4CC6" w:rsidRPr="00E364E6" w:rsidRDefault="00CD4CC6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D4CC6" w:rsidRPr="00E364E6" w:rsidRDefault="00CD4CC6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D4CC6" w:rsidRPr="00E364E6" w:rsidRDefault="00CD4CC6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D4CC6" w:rsidRPr="00E364E6" w:rsidRDefault="00CD4CC6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 xml:space="preserve">Обучающиеся проверяют карточку № </w:t>
            </w:r>
            <w:r w:rsidR="0020160B" w:rsidRPr="00E364E6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, называют номера заданий, где допущены ошибки в ответах.</w:t>
            </w:r>
          </w:p>
          <w:p w:rsidR="00CD4CC6" w:rsidRPr="00E364E6" w:rsidRDefault="00CD4CC6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D4CC6" w:rsidRPr="00E364E6" w:rsidRDefault="00CD4CC6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D4CC6" w:rsidRPr="00E364E6" w:rsidRDefault="00CD4CC6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Обучающиеся занимают свои места и отвечают на вопросы пунктуационных задачек.</w:t>
            </w:r>
          </w:p>
          <w:p w:rsidR="00002477" w:rsidRPr="00E364E6" w:rsidRDefault="00002477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99" w:type="dxa"/>
          </w:tcPr>
          <w:p w:rsidR="00E45E97" w:rsidRPr="00E364E6" w:rsidRDefault="00CD4CC6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1</w:t>
            </w:r>
          </w:p>
          <w:p w:rsidR="00CD4CC6" w:rsidRPr="00E364E6" w:rsidRDefault="00CD4CC6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 xml:space="preserve">Карточка № </w:t>
            </w:r>
            <w:r w:rsidR="0020160B" w:rsidRPr="00E364E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97556" w:rsidRPr="00E364E6" w:rsidRDefault="00697556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7556" w:rsidRPr="00E364E6" w:rsidRDefault="00697556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7556" w:rsidRPr="00E364E6" w:rsidRDefault="00697556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7556" w:rsidRPr="00E364E6" w:rsidRDefault="00697556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7556" w:rsidRPr="00E364E6" w:rsidRDefault="00697556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7556" w:rsidRPr="00E364E6" w:rsidRDefault="00697556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7556" w:rsidRPr="00E364E6" w:rsidRDefault="00697556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7556" w:rsidRPr="00E364E6" w:rsidRDefault="00697556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7556" w:rsidRPr="00E364E6" w:rsidRDefault="00697556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7556" w:rsidRPr="00E364E6" w:rsidRDefault="00697556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7556" w:rsidRPr="00E364E6" w:rsidRDefault="00697556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7556" w:rsidRPr="00E364E6" w:rsidRDefault="00697556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7556" w:rsidRPr="00E364E6" w:rsidRDefault="00697556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7556" w:rsidRPr="00E364E6" w:rsidRDefault="00697556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7556" w:rsidRPr="00E364E6" w:rsidRDefault="00697556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7556" w:rsidRPr="00E364E6" w:rsidRDefault="00697556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Приложение 2</w:t>
            </w:r>
          </w:p>
          <w:p w:rsidR="00697556" w:rsidRPr="00E364E6" w:rsidRDefault="00697556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 xml:space="preserve">Слайды презентации </w:t>
            </w:r>
          </w:p>
          <w:p w:rsidR="00697556" w:rsidRPr="00E364E6" w:rsidRDefault="00697556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</w:t>
            </w:r>
            <w:r w:rsidR="0036334D" w:rsidRPr="00E364E6">
              <w:rPr>
                <w:rFonts w:ascii="Times New Roman" w:hAnsi="Times New Roman"/>
                <w:sz w:val="24"/>
                <w:szCs w:val="24"/>
              </w:rPr>
              <w:t>3-</w:t>
            </w:r>
            <w:r w:rsidR="00141459" w:rsidRPr="00E364E6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002477" w:rsidRPr="00E364E6" w:rsidRDefault="00002477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2477" w:rsidRPr="00E364E6" w:rsidRDefault="00002477" w:rsidP="00E364E6">
            <w:pPr>
              <w:pStyle w:val="a4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</w:tbl>
    <w:p w:rsidR="00225E97" w:rsidRPr="00E364E6" w:rsidRDefault="00225E97" w:rsidP="00E36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6"/>
        <w:gridCol w:w="3169"/>
        <w:gridCol w:w="3208"/>
      </w:tblGrid>
      <w:tr w:rsidR="00002477" w:rsidRPr="00E364E6" w:rsidTr="00937A0D">
        <w:tc>
          <w:tcPr>
            <w:tcW w:w="3086" w:type="dxa"/>
          </w:tcPr>
          <w:p w:rsidR="00002477" w:rsidRPr="00E364E6" w:rsidRDefault="00002477" w:rsidP="00E364E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/>
                <w:b/>
                <w:sz w:val="24"/>
                <w:szCs w:val="24"/>
              </w:rPr>
              <w:t xml:space="preserve">Этап </w:t>
            </w:r>
            <w:r w:rsidR="00937A0D" w:rsidRPr="00E364E6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3169" w:type="dxa"/>
          </w:tcPr>
          <w:p w:rsidR="00002477" w:rsidRPr="00E364E6" w:rsidRDefault="00002477" w:rsidP="00E364E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/>
                <w:b/>
                <w:sz w:val="24"/>
                <w:szCs w:val="24"/>
              </w:rPr>
              <w:t>Методы и приёмы работы</w:t>
            </w:r>
          </w:p>
        </w:tc>
        <w:tc>
          <w:tcPr>
            <w:tcW w:w="3208" w:type="dxa"/>
          </w:tcPr>
          <w:p w:rsidR="00002477" w:rsidRPr="00E364E6" w:rsidRDefault="00002477" w:rsidP="00E364E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/>
                <w:b/>
                <w:sz w:val="24"/>
                <w:szCs w:val="24"/>
              </w:rPr>
              <w:t>Формы организации учебной деятельности</w:t>
            </w:r>
          </w:p>
        </w:tc>
      </w:tr>
      <w:tr w:rsidR="00002477" w:rsidRPr="00E364E6" w:rsidTr="00937A0D">
        <w:tc>
          <w:tcPr>
            <w:tcW w:w="3086" w:type="dxa"/>
          </w:tcPr>
          <w:p w:rsidR="00002477" w:rsidRPr="00E364E6" w:rsidRDefault="00002477" w:rsidP="00E364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5. Рефлексия</w:t>
            </w:r>
          </w:p>
        </w:tc>
        <w:tc>
          <w:tcPr>
            <w:tcW w:w="3169" w:type="dxa"/>
          </w:tcPr>
          <w:p w:rsidR="00002477" w:rsidRPr="00E364E6" w:rsidRDefault="00ED6D84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Приём «3М»</w:t>
            </w:r>
          </w:p>
        </w:tc>
        <w:tc>
          <w:tcPr>
            <w:tcW w:w="3208" w:type="dxa"/>
          </w:tcPr>
          <w:p w:rsidR="00002477" w:rsidRPr="00E364E6" w:rsidRDefault="00002477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Коллективная</w:t>
            </w:r>
          </w:p>
        </w:tc>
      </w:tr>
      <w:tr w:rsidR="00002477" w:rsidRPr="00E364E6" w:rsidTr="00937A0D">
        <w:tc>
          <w:tcPr>
            <w:tcW w:w="3086" w:type="dxa"/>
          </w:tcPr>
          <w:p w:rsidR="00002477" w:rsidRPr="00E364E6" w:rsidRDefault="00002477" w:rsidP="00E364E6">
            <w:pPr>
              <w:pStyle w:val="a4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color w:val="002060"/>
                <w:sz w:val="24"/>
                <w:szCs w:val="24"/>
              </w:rPr>
              <w:t>Деятельность учителя</w:t>
            </w:r>
          </w:p>
        </w:tc>
        <w:tc>
          <w:tcPr>
            <w:tcW w:w="3169" w:type="dxa"/>
          </w:tcPr>
          <w:p w:rsidR="00002477" w:rsidRPr="00E364E6" w:rsidRDefault="00002477" w:rsidP="00E364E6">
            <w:pPr>
              <w:pStyle w:val="a4"/>
              <w:ind w:right="-108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color w:val="002060"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3208" w:type="dxa"/>
          </w:tcPr>
          <w:p w:rsidR="00002477" w:rsidRPr="00E364E6" w:rsidRDefault="00002477" w:rsidP="00E364E6">
            <w:pPr>
              <w:pStyle w:val="a4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color w:val="002060"/>
                <w:sz w:val="24"/>
                <w:szCs w:val="24"/>
              </w:rPr>
              <w:t>Примечания</w:t>
            </w:r>
          </w:p>
        </w:tc>
      </w:tr>
      <w:tr w:rsidR="00ED6D84" w:rsidRPr="00E364E6" w:rsidTr="00937A0D">
        <w:tc>
          <w:tcPr>
            <w:tcW w:w="3086" w:type="dxa"/>
          </w:tcPr>
          <w:p w:rsidR="00ED6D84" w:rsidRPr="00E364E6" w:rsidRDefault="00ED6D84" w:rsidP="00E364E6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Учитель предлагает назвать 3 момента, на которые вы обратили сегодня ещё раз внимание.</w:t>
            </w:r>
          </w:p>
          <w:p w:rsidR="00ED6D84" w:rsidRPr="00E364E6" w:rsidRDefault="00ED6D84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E364E6">
              <w:rPr>
                <w:rFonts w:ascii="Times New Roman" w:hAnsi="Times New Roman"/>
                <w:sz w:val="24"/>
                <w:szCs w:val="24"/>
              </w:rPr>
              <w:t xml:space="preserve"> Ребята, наше занятие подходит к концу. Назовите 3 момента, на которые вы обратили сегодня внимание.</w:t>
            </w:r>
          </w:p>
          <w:p w:rsidR="00ED6D84" w:rsidRPr="00E364E6" w:rsidRDefault="00017C73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- Очень хочется знать, какую новую информацию вы узнали из содержания карточек.</w:t>
            </w:r>
          </w:p>
          <w:p w:rsidR="00017C73" w:rsidRPr="00E364E6" w:rsidRDefault="00017C73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- Как мы должны относит</w:t>
            </w:r>
            <w:r w:rsidR="006E024D" w:rsidRPr="00E364E6">
              <w:rPr>
                <w:rFonts w:ascii="Times New Roman" w:hAnsi="Times New Roman"/>
                <w:sz w:val="24"/>
                <w:szCs w:val="24"/>
              </w:rPr>
              <w:t>ь</w:t>
            </w:r>
            <w:r w:rsidRPr="00E364E6">
              <w:rPr>
                <w:rFonts w:ascii="Times New Roman" w:hAnsi="Times New Roman"/>
                <w:sz w:val="24"/>
                <w:szCs w:val="24"/>
              </w:rPr>
              <w:t>ся к культурному наследию нашего родного края и страны?</w:t>
            </w:r>
            <w:r w:rsidR="006E024D" w:rsidRPr="00E364E6">
              <w:rPr>
                <w:rFonts w:ascii="Times New Roman" w:hAnsi="Times New Roman"/>
                <w:sz w:val="24"/>
                <w:szCs w:val="24"/>
              </w:rPr>
              <w:t xml:space="preserve"> Почему?</w:t>
            </w:r>
          </w:p>
          <w:p w:rsidR="0063604C" w:rsidRPr="00E364E6" w:rsidRDefault="0063604C" w:rsidP="00E364E6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Учитель обращает внимание на слайды презентации.</w:t>
            </w:r>
          </w:p>
          <w:p w:rsidR="0063604C" w:rsidRPr="00E364E6" w:rsidRDefault="0063604C" w:rsidP="00E364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- Давайте обратимся к слайдам презентации и ещё раз посмотрим, каким культурным наследием Севера мы можем по праву гордиться.</w:t>
            </w:r>
          </w:p>
        </w:tc>
        <w:tc>
          <w:tcPr>
            <w:tcW w:w="3169" w:type="dxa"/>
          </w:tcPr>
          <w:p w:rsidR="00ED6D84" w:rsidRPr="00E364E6" w:rsidRDefault="00ED6D84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Обучающиеся называют 3 момента, на которые они сегодня обратили внимание.</w:t>
            </w:r>
          </w:p>
          <w:p w:rsidR="00017C73" w:rsidRPr="00E364E6" w:rsidRDefault="00017C73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17C73" w:rsidRPr="00E364E6" w:rsidRDefault="00017C73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17C73" w:rsidRPr="00E364E6" w:rsidRDefault="00017C73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17C73" w:rsidRPr="00E364E6" w:rsidRDefault="00017C73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17C73" w:rsidRPr="00E364E6" w:rsidRDefault="00017C73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17C73" w:rsidRPr="00E364E6" w:rsidRDefault="00017C73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17C73" w:rsidRPr="00E364E6" w:rsidRDefault="00017C73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D6D84" w:rsidRPr="00E364E6" w:rsidRDefault="00017C73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Обучающиеся делятся той информацией, которую они узнали из содержания карточек.</w:t>
            </w:r>
          </w:p>
          <w:p w:rsidR="006E024D" w:rsidRPr="00E364E6" w:rsidRDefault="006E024D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E024D" w:rsidRPr="00E364E6" w:rsidRDefault="006E024D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E024D" w:rsidRPr="00E364E6" w:rsidRDefault="006E024D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Обучающиеся отвечают на вопрос.</w:t>
            </w:r>
          </w:p>
          <w:p w:rsidR="0063604C" w:rsidRPr="00E364E6" w:rsidRDefault="0063604C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3604C" w:rsidRPr="00E364E6" w:rsidRDefault="0063604C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3604C" w:rsidRPr="00E364E6" w:rsidRDefault="0063604C" w:rsidP="00E364E6">
            <w:pPr>
              <w:pStyle w:val="a4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/>
                <w:i/>
                <w:sz w:val="24"/>
                <w:szCs w:val="24"/>
              </w:rPr>
              <w:t>Обучающиеся обращают внимание на слайды презентации</w:t>
            </w:r>
          </w:p>
        </w:tc>
        <w:tc>
          <w:tcPr>
            <w:tcW w:w="3208" w:type="dxa"/>
          </w:tcPr>
          <w:p w:rsidR="00ED6D84" w:rsidRPr="00E364E6" w:rsidRDefault="00ED6D84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992"/>
              <w:gridCol w:w="992"/>
              <w:gridCol w:w="993"/>
            </w:tblGrid>
            <w:tr w:rsidR="00ED6D84" w:rsidRPr="00E364E6" w:rsidTr="00ED6D84">
              <w:tc>
                <w:tcPr>
                  <w:tcW w:w="992" w:type="dxa"/>
                </w:tcPr>
                <w:p w:rsidR="00ED6D84" w:rsidRPr="00E364E6" w:rsidRDefault="00ED6D84" w:rsidP="00E364E6">
                  <w:pPr>
                    <w:pStyle w:val="a4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64E6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992" w:type="dxa"/>
                </w:tcPr>
                <w:p w:rsidR="00ED6D84" w:rsidRPr="00E364E6" w:rsidRDefault="00ED6D84" w:rsidP="00E364E6">
                  <w:pPr>
                    <w:pStyle w:val="a4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64E6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993" w:type="dxa"/>
                </w:tcPr>
                <w:p w:rsidR="00ED6D84" w:rsidRPr="00E364E6" w:rsidRDefault="00ED6D84" w:rsidP="00E364E6">
                  <w:pPr>
                    <w:pStyle w:val="a4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64E6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</w:p>
              </w:tc>
            </w:tr>
          </w:tbl>
          <w:p w:rsidR="00ED6D84" w:rsidRPr="00E364E6" w:rsidRDefault="00ED6D84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604C" w:rsidRPr="00E364E6" w:rsidRDefault="0063604C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604C" w:rsidRPr="00E364E6" w:rsidRDefault="0063604C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604C" w:rsidRPr="00E364E6" w:rsidRDefault="0063604C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604C" w:rsidRPr="00E364E6" w:rsidRDefault="0063604C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604C" w:rsidRPr="00E364E6" w:rsidRDefault="0063604C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604C" w:rsidRPr="00E364E6" w:rsidRDefault="0063604C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604C" w:rsidRPr="00E364E6" w:rsidRDefault="0063604C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604C" w:rsidRPr="00E364E6" w:rsidRDefault="0063604C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604C" w:rsidRPr="00E364E6" w:rsidRDefault="0063604C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604C" w:rsidRPr="00E364E6" w:rsidRDefault="0063604C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604C" w:rsidRPr="00E364E6" w:rsidRDefault="0063604C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604C" w:rsidRPr="00E364E6" w:rsidRDefault="0063604C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604C" w:rsidRPr="00E364E6" w:rsidRDefault="0063604C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604C" w:rsidRPr="00E364E6" w:rsidRDefault="0063604C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604C" w:rsidRPr="00E364E6" w:rsidRDefault="0063604C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Приложение 2</w:t>
            </w:r>
          </w:p>
          <w:p w:rsidR="0063604C" w:rsidRPr="00E364E6" w:rsidRDefault="0063604C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Слайды № 11-16</w:t>
            </w:r>
          </w:p>
        </w:tc>
      </w:tr>
    </w:tbl>
    <w:p w:rsidR="00CD4CC6" w:rsidRPr="00E364E6" w:rsidRDefault="00CD4CC6" w:rsidP="00E36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2"/>
        <w:gridCol w:w="3184"/>
        <w:gridCol w:w="3187"/>
      </w:tblGrid>
      <w:tr w:rsidR="00ED6D84" w:rsidRPr="00E364E6" w:rsidTr="00937A0D">
        <w:tc>
          <w:tcPr>
            <w:tcW w:w="3092" w:type="dxa"/>
          </w:tcPr>
          <w:p w:rsidR="00ED6D84" w:rsidRPr="00E364E6" w:rsidRDefault="00ED6D84" w:rsidP="00E364E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184" w:type="dxa"/>
          </w:tcPr>
          <w:p w:rsidR="00ED6D84" w:rsidRPr="00E364E6" w:rsidRDefault="00ED6D84" w:rsidP="00E364E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/>
                <w:b/>
                <w:sz w:val="24"/>
                <w:szCs w:val="24"/>
              </w:rPr>
              <w:t>Методы и приёмы работы</w:t>
            </w:r>
          </w:p>
        </w:tc>
        <w:tc>
          <w:tcPr>
            <w:tcW w:w="3187" w:type="dxa"/>
          </w:tcPr>
          <w:p w:rsidR="00ED6D84" w:rsidRPr="00E364E6" w:rsidRDefault="00ED6D84" w:rsidP="00E364E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/>
                <w:b/>
                <w:sz w:val="24"/>
                <w:szCs w:val="24"/>
              </w:rPr>
              <w:t>Формы организации учебной деятельности</w:t>
            </w:r>
          </w:p>
        </w:tc>
      </w:tr>
      <w:tr w:rsidR="00ED6D84" w:rsidRPr="00E364E6" w:rsidTr="00937A0D">
        <w:tc>
          <w:tcPr>
            <w:tcW w:w="3092" w:type="dxa"/>
          </w:tcPr>
          <w:p w:rsidR="00ED6D84" w:rsidRPr="00E364E6" w:rsidRDefault="00ED6D84" w:rsidP="00E364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6.Итоги занятия.</w:t>
            </w:r>
          </w:p>
          <w:p w:rsidR="00ED6D84" w:rsidRPr="00E364E6" w:rsidRDefault="00ED6D84" w:rsidP="00E364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3184" w:type="dxa"/>
          </w:tcPr>
          <w:p w:rsidR="00ED6D84" w:rsidRPr="00E364E6" w:rsidRDefault="00ED6D84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Слово учителя</w:t>
            </w:r>
          </w:p>
          <w:p w:rsidR="00ED6D84" w:rsidRPr="00E364E6" w:rsidRDefault="00ED6D84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 xml:space="preserve">Инструктаж </w:t>
            </w:r>
          </w:p>
        </w:tc>
        <w:tc>
          <w:tcPr>
            <w:tcW w:w="3187" w:type="dxa"/>
          </w:tcPr>
          <w:p w:rsidR="00ED6D84" w:rsidRPr="00E364E6" w:rsidRDefault="00ED6D84" w:rsidP="00E364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sz w:val="24"/>
                <w:szCs w:val="24"/>
              </w:rPr>
              <w:t>Коллективная</w:t>
            </w:r>
          </w:p>
        </w:tc>
      </w:tr>
      <w:tr w:rsidR="00ED6D84" w:rsidRPr="00E364E6" w:rsidTr="00937A0D">
        <w:tc>
          <w:tcPr>
            <w:tcW w:w="3092" w:type="dxa"/>
          </w:tcPr>
          <w:p w:rsidR="00ED6D84" w:rsidRPr="00E364E6" w:rsidRDefault="00ED6D84" w:rsidP="00E364E6">
            <w:pPr>
              <w:pStyle w:val="a4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color w:val="002060"/>
                <w:sz w:val="24"/>
                <w:szCs w:val="24"/>
              </w:rPr>
              <w:t>Деятельность учителя</w:t>
            </w:r>
          </w:p>
        </w:tc>
        <w:tc>
          <w:tcPr>
            <w:tcW w:w="3184" w:type="dxa"/>
          </w:tcPr>
          <w:p w:rsidR="00ED6D84" w:rsidRPr="00E364E6" w:rsidRDefault="00ED6D84" w:rsidP="00E364E6">
            <w:pPr>
              <w:pStyle w:val="a4"/>
              <w:ind w:right="-108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color w:val="002060"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3187" w:type="dxa"/>
          </w:tcPr>
          <w:p w:rsidR="00ED6D84" w:rsidRPr="00E364E6" w:rsidRDefault="00ED6D84" w:rsidP="00E364E6">
            <w:pPr>
              <w:pStyle w:val="a4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364E6">
              <w:rPr>
                <w:rFonts w:ascii="Times New Roman" w:hAnsi="Times New Roman"/>
                <w:color w:val="002060"/>
                <w:sz w:val="24"/>
                <w:szCs w:val="24"/>
              </w:rPr>
              <w:t>Примечания</w:t>
            </w:r>
          </w:p>
        </w:tc>
      </w:tr>
      <w:tr w:rsidR="00ED6D84" w:rsidRPr="00E364E6" w:rsidTr="00937A0D">
        <w:tc>
          <w:tcPr>
            <w:tcW w:w="3092" w:type="dxa"/>
          </w:tcPr>
          <w:p w:rsidR="00ED6D84" w:rsidRPr="00E364E6" w:rsidRDefault="00ED6D84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Учитель предлагает записать домашнее </w:t>
            </w: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задание и говорит заключительное слово.</w:t>
            </w:r>
          </w:p>
          <w:p w:rsidR="006E024D" w:rsidRPr="00E364E6" w:rsidRDefault="00ED6D84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Ребята, наше занятие подошло к концу</w:t>
            </w:r>
            <w:r w:rsidRPr="00E36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6E024D" w:rsidRPr="00E364E6" w:rsidRDefault="006E024D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ходе занятия мы поговорили о культурном наследии нашего края. И кто знает, может </w:t>
            </w:r>
            <w:proofErr w:type="gramStart"/>
            <w:r w:rsidRPr="00E364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быть,  именно</w:t>
            </w:r>
            <w:proofErr w:type="gramEnd"/>
            <w:r w:rsidRPr="00E364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вы и ваши знания помогут сохранить культурное наследие нашей красивой, великой и любимой страны!</w:t>
            </w:r>
          </w:p>
          <w:p w:rsidR="00221512" w:rsidRPr="00E364E6" w:rsidRDefault="00ED6D84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Мы повторили ещё раз формулировки и принцип выполнения заданий ЕГЭ № 16-21, вспомнили все пунктуационные правила, которые нужно знать при выполнении этих заданий.</w:t>
            </w:r>
            <w:r w:rsidR="00632028" w:rsidRPr="00E36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1512" w:rsidRPr="00E364E6" w:rsidRDefault="00221512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Нам, учителям, ученикам, всем русским людям необходимо знать правила постановки знаков препинания, иначе…</w:t>
            </w:r>
          </w:p>
          <w:p w:rsidR="00221512" w:rsidRPr="00E364E6" w:rsidRDefault="00221512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 xml:space="preserve">Послушайте рассказ А.  </w:t>
            </w:r>
            <w:proofErr w:type="spellStart"/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E364E6">
              <w:rPr>
                <w:rFonts w:ascii="Times New Roman" w:hAnsi="Times New Roman" w:cs="Times New Roman"/>
                <w:sz w:val="24"/>
                <w:szCs w:val="24"/>
              </w:rPr>
              <w:t xml:space="preserve"> «О пользе знаков препинания»</w:t>
            </w:r>
          </w:p>
          <w:p w:rsidR="00221512" w:rsidRPr="00E364E6" w:rsidRDefault="00221512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D84" w:rsidRPr="00E364E6" w:rsidRDefault="00632028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Следующее занятие</w:t>
            </w:r>
            <w:r w:rsidR="0052795B" w:rsidRPr="00E364E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 xml:space="preserve"> заключительное. Ваша задача – подготовиться к промежуточной аттестации (выполнение тестовой работы).</w:t>
            </w:r>
            <w:r w:rsidR="00ED6D84" w:rsidRPr="00E36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6D84" w:rsidRPr="00E364E6" w:rsidRDefault="00ED6D84" w:rsidP="00E364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4" w:type="dxa"/>
          </w:tcPr>
          <w:p w:rsidR="00ED6D84" w:rsidRPr="00E364E6" w:rsidRDefault="00ED6D84" w:rsidP="00E364E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Обучающиеся записывают домашнее задание </w:t>
            </w:r>
            <w:proofErr w:type="gramStart"/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 </w:t>
            </w: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слуша</w:t>
            </w:r>
            <w:r w:rsidR="00221512"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>ют</w:t>
            </w:r>
            <w:proofErr w:type="gramEnd"/>
            <w:r w:rsidR="00221512"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заключительное слово учителя и рассказ </w:t>
            </w:r>
            <w:proofErr w:type="spellStart"/>
            <w:r w:rsidR="00221512"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>А.Каневского</w:t>
            </w:r>
            <w:proofErr w:type="spellEnd"/>
            <w:r w:rsidR="00221512"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r w:rsidR="0052795B"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>О пользе знаков п</w:t>
            </w:r>
            <w:r w:rsidR="00221512"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>репинания»</w:t>
            </w:r>
          </w:p>
          <w:p w:rsidR="00ED6D84" w:rsidRPr="00E364E6" w:rsidRDefault="00ED6D84" w:rsidP="00E364E6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87" w:type="dxa"/>
          </w:tcPr>
          <w:p w:rsidR="00ED6D84" w:rsidRPr="00E364E6" w:rsidRDefault="00ED6D84" w:rsidP="00E36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Домашнее задание: подготовиться к </w:t>
            </w:r>
            <w:r w:rsidRPr="00E3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промежуточной аттестации по курсу внеурочной деятельности «Секреты пунктуации».</w:t>
            </w:r>
          </w:p>
          <w:p w:rsidR="0052795B" w:rsidRPr="00E364E6" w:rsidRDefault="0052795B" w:rsidP="00E364E6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70C0"/>
                <w:kern w:val="36"/>
                <w:sz w:val="24"/>
                <w:szCs w:val="24"/>
                <w:lang w:eastAsia="ru-RU"/>
              </w:rPr>
            </w:pPr>
            <w:r w:rsidRPr="00E364E6">
              <w:rPr>
                <w:rFonts w:ascii="Times New Roman" w:eastAsia="Times New Roman" w:hAnsi="Times New Roman" w:cs="Times New Roman"/>
                <w:b/>
                <w:bCs/>
                <w:i/>
                <w:color w:val="0070C0"/>
                <w:kern w:val="36"/>
                <w:sz w:val="24"/>
                <w:szCs w:val="24"/>
                <w:lang w:eastAsia="ru-RU"/>
              </w:rPr>
              <w:t>О пользе знаков препинания</w:t>
            </w:r>
          </w:p>
          <w:p w:rsidR="0052795B" w:rsidRPr="00E364E6" w:rsidRDefault="0052795B" w:rsidP="00E364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eastAsia="ru-RU"/>
              </w:rPr>
            </w:pPr>
            <w:r w:rsidRPr="00E364E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eastAsia="ru-RU"/>
              </w:rPr>
              <w:t>Человек потерял запятую, стал бояться сложных предложений. Искал фразу попроще. За несложными фразами пришли несложные мысли. Потом он потерял знак восклицательный и начал говорить тихо, с одной интонацией. Его уже ничто не радовало и не возмущало, он ко всему относился без эмоций. Затем он потерял знак вопросительный и перестал задавать всякие вопросы.  Никакие события не вызывали его любопытства, где бы они ни происходили — в космосе, на Земле или даже в собственной квартире.</w:t>
            </w:r>
            <w:r w:rsidRPr="00E364E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eastAsia="ru-RU"/>
              </w:rPr>
              <w:br/>
              <w:t>Еще через пару лет он потерял двоеточие и перестал объяснять людям свои поступки. К концу жизни у него остались только кавычки. Он не высказывал ни одной собственной идеи, он все время кого-нибудь цитировал — так он совсем разучился мыслить и дошел до точки.</w:t>
            </w:r>
          </w:p>
          <w:p w:rsidR="0052795B" w:rsidRPr="00E364E6" w:rsidRDefault="0052795B" w:rsidP="00E364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eastAsia="ru-RU"/>
              </w:rPr>
            </w:pPr>
            <w:r w:rsidRPr="00E364E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eastAsia="ru-RU"/>
              </w:rPr>
              <w:t>Берегите знаки препинания!</w:t>
            </w:r>
          </w:p>
          <w:p w:rsidR="0052795B" w:rsidRPr="00E364E6" w:rsidRDefault="0052795B" w:rsidP="00E36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eastAsia="ru-RU"/>
              </w:rPr>
            </w:pPr>
            <w:r w:rsidRPr="00E364E6">
              <w:rPr>
                <w:rFonts w:ascii="Times New Roman" w:eastAsia="Times New Roman" w:hAnsi="Times New Roman" w:cs="Times New Roman"/>
                <w:i/>
                <w:iCs/>
                <w:color w:val="0070C0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E364E6">
              <w:rPr>
                <w:rFonts w:ascii="Times New Roman" w:eastAsia="Times New Roman" w:hAnsi="Times New Roman" w:cs="Times New Roman"/>
                <w:i/>
                <w:iCs/>
                <w:color w:val="0070C0"/>
                <w:sz w:val="24"/>
                <w:szCs w:val="24"/>
                <w:lang w:eastAsia="ru-RU"/>
              </w:rPr>
              <w:t>Каневский</w:t>
            </w:r>
            <w:proofErr w:type="spellEnd"/>
            <w:r w:rsidRPr="00E364E6">
              <w:rPr>
                <w:rFonts w:ascii="Times New Roman" w:eastAsia="Times New Roman" w:hAnsi="Times New Roman" w:cs="Times New Roman"/>
                <w:i/>
                <w:iCs/>
                <w:color w:val="0070C0"/>
                <w:sz w:val="24"/>
                <w:szCs w:val="24"/>
                <w:lang w:eastAsia="ru-RU"/>
              </w:rPr>
              <w:t>.</w:t>
            </w:r>
          </w:p>
        </w:tc>
      </w:tr>
    </w:tbl>
    <w:p w:rsidR="00ED6D84" w:rsidRPr="00E364E6" w:rsidRDefault="00ED6D84" w:rsidP="00E36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C73" w:rsidRPr="00E364E6" w:rsidRDefault="00017C73" w:rsidP="00E364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4E6"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:rsidR="00017C73" w:rsidRPr="00E364E6" w:rsidRDefault="006A1C27" w:rsidP="00E364E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017C73" w:rsidRPr="00E364E6">
          <w:rPr>
            <w:rStyle w:val="a7"/>
            <w:rFonts w:ascii="Times New Roman" w:hAnsi="Times New Roman" w:cs="Times New Roman"/>
            <w:sz w:val="24"/>
            <w:szCs w:val="24"/>
          </w:rPr>
          <w:t>https://www.pomorie.ru/2019/08/16/5d56571d764de972e12db072.html</w:t>
        </w:r>
      </w:hyperlink>
      <w:r w:rsidR="00017C73" w:rsidRPr="00E364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7C73" w:rsidRPr="00E364E6" w:rsidRDefault="006A1C27" w:rsidP="00E364E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017C73" w:rsidRPr="00E364E6">
          <w:rPr>
            <w:rStyle w:val="a7"/>
            <w:rFonts w:ascii="Times New Roman" w:hAnsi="Times New Roman" w:cs="Times New Roman"/>
            <w:sz w:val="24"/>
            <w:szCs w:val="24"/>
          </w:rPr>
          <w:t>http://www.verkola.ru/history/</w:t>
        </w:r>
      </w:hyperlink>
    </w:p>
    <w:p w:rsidR="00017C73" w:rsidRPr="00E364E6" w:rsidRDefault="006A1C27" w:rsidP="00E364E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017C73" w:rsidRPr="00E364E6">
          <w:rPr>
            <w:rStyle w:val="a7"/>
            <w:rFonts w:ascii="Times New Roman" w:hAnsi="Times New Roman" w:cs="Times New Roman"/>
            <w:sz w:val="24"/>
            <w:szCs w:val="24"/>
          </w:rPr>
          <w:t>https://pomorland.travel/what-to-see/kimzha/</w:t>
        </w:r>
      </w:hyperlink>
    </w:p>
    <w:p w:rsidR="00017C73" w:rsidRPr="00E364E6" w:rsidRDefault="006A1C27" w:rsidP="00E364E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017C73" w:rsidRPr="00E364E6">
          <w:rPr>
            <w:rStyle w:val="a7"/>
            <w:rFonts w:ascii="Times New Roman" w:hAnsi="Times New Roman" w:cs="Times New Roman"/>
            <w:sz w:val="24"/>
            <w:szCs w:val="24"/>
          </w:rPr>
          <w:t>https://www.korely.ru/</w:t>
        </w:r>
      </w:hyperlink>
    </w:p>
    <w:p w:rsidR="00017C73" w:rsidRPr="00E364E6" w:rsidRDefault="006A1C27" w:rsidP="00E364E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017C73" w:rsidRPr="00E364E6">
          <w:rPr>
            <w:rStyle w:val="a7"/>
            <w:rFonts w:ascii="Times New Roman" w:hAnsi="Times New Roman" w:cs="Times New Roman"/>
            <w:sz w:val="24"/>
            <w:szCs w:val="24"/>
          </w:rPr>
          <w:t>https://trc33.ru/news/culture/2022_god_obyavlen_godom_narodnogo_iskusstva75424/</w:t>
        </w:r>
      </w:hyperlink>
    </w:p>
    <w:p w:rsidR="00017C73" w:rsidRPr="00E364E6" w:rsidRDefault="006A1C27" w:rsidP="00E364E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017C73" w:rsidRPr="00E364E6">
          <w:rPr>
            <w:rStyle w:val="a7"/>
            <w:rFonts w:ascii="Times New Roman" w:hAnsi="Times New Roman" w:cs="Times New Roman"/>
            <w:sz w:val="24"/>
            <w:szCs w:val="24"/>
          </w:rPr>
          <w:t>https://rus-ege.sdamgia.ru/test?theme=325</w:t>
        </w:r>
      </w:hyperlink>
    </w:p>
    <w:p w:rsidR="00017C73" w:rsidRPr="00E364E6" w:rsidRDefault="006A1C27" w:rsidP="00E364E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017C73" w:rsidRPr="00E364E6">
          <w:rPr>
            <w:rStyle w:val="a7"/>
            <w:rFonts w:ascii="Times New Roman" w:hAnsi="Times New Roman" w:cs="Times New Roman"/>
            <w:sz w:val="24"/>
            <w:szCs w:val="24"/>
          </w:rPr>
          <w:t>https://sobory.ru/article/?object=23771</w:t>
        </w:r>
      </w:hyperlink>
    </w:p>
    <w:p w:rsidR="00017C73" w:rsidRPr="00E364E6" w:rsidRDefault="006A1C27" w:rsidP="00E364E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017C73" w:rsidRPr="00E364E6">
          <w:rPr>
            <w:rStyle w:val="a7"/>
            <w:rFonts w:ascii="Times New Roman" w:hAnsi="Times New Roman" w:cs="Times New Roman"/>
            <w:sz w:val="24"/>
            <w:szCs w:val="24"/>
          </w:rPr>
          <w:t>https://ru.wikipedia</w:t>
        </w:r>
      </w:hyperlink>
      <w:r w:rsidR="00017C73" w:rsidRPr="00E364E6">
        <w:rPr>
          <w:rFonts w:ascii="Times New Roman" w:hAnsi="Times New Roman" w:cs="Times New Roman"/>
          <w:sz w:val="24"/>
          <w:szCs w:val="24"/>
        </w:rPr>
        <w:t>.</w:t>
      </w:r>
    </w:p>
    <w:p w:rsidR="00865E4A" w:rsidRPr="00E364E6" w:rsidRDefault="00017C73" w:rsidP="00E364E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4E6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E364E6">
          <w:rPr>
            <w:rStyle w:val="a7"/>
            <w:rFonts w:ascii="Times New Roman" w:hAnsi="Times New Roman" w:cs="Times New Roman"/>
            <w:sz w:val="24"/>
            <w:szCs w:val="24"/>
          </w:rPr>
          <w:t>https://kraeved29.ru/objekty/</w:t>
        </w:r>
      </w:hyperlink>
    </w:p>
    <w:p w:rsidR="00E45C7B" w:rsidRPr="00E364E6" w:rsidRDefault="00E45C7B" w:rsidP="00E364E6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A0D" w:rsidRPr="00E364E6" w:rsidRDefault="00937A0D" w:rsidP="00E364E6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A0D" w:rsidRPr="00E364E6" w:rsidRDefault="00937A0D" w:rsidP="00E364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64E6">
        <w:rPr>
          <w:rFonts w:ascii="Times New Roman" w:hAnsi="Times New Roman" w:cs="Times New Roman"/>
          <w:sz w:val="24"/>
          <w:szCs w:val="24"/>
        </w:rPr>
        <w:t>Приложение 1</w:t>
      </w:r>
    </w:p>
    <w:p w:rsidR="00937A0D" w:rsidRPr="00E364E6" w:rsidRDefault="00937A0D" w:rsidP="00E364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4E6">
        <w:rPr>
          <w:rFonts w:ascii="Times New Roman" w:hAnsi="Times New Roman" w:cs="Times New Roman"/>
          <w:b/>
          <w:sz w:val="24"/>
          <w:szCs w:val="24"/>
        </w:rPr>
        <w:t>Карточка 1 (для учеников)</w:t>
      </w:r>
    </w:p>
    <w:p w:rsidR="00937A0D" w:rsidRPr="00E364E6" w:rsidRDefault="00937A0D" w:rsidP="00E364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64E6">
        <w:rPr>
          <w:rFonts w:ascii="Times New Roman" w:hAnsi="Times New Roman" w:cs="Times New Roman"/>
          <w:sz w:val="24"/>
          <w:szCs w:val="24"/>
        </w:rPr>
        <w:t>(разрезать по номерам, в классе 19 человек)</w:t>
      </w:r>
    </w:p>
    <w:p w:rsidR="00937A0D" w:rsidRPr="00E364E6" w:rsidRDefault="00937A0D" w:rsidP="00E364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4E6">
        <w:rPr>
          <w:rFonts w:ascii="Times New Roman" w:hAnsi="Times New Roman" w:cs="Times New Roman"/>
          <w:b/>
          <w:sz w:val="24"/>
          <w:szCs w:val="24"/>
        </w:rPr>
        <w:t>Задание № 16</w:t>
      </w:r>
    </w:p>
    <w:p w:rsidR="00937A0D" w:rsidRPr="00E364E6" w:rsidRDefault="00937A0D" w:rsidP="00E364E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рамках Года народного искусства и нематериального культурного наследия народов России в регионах пройдут фестивали </w:t>
      </w:r>
      <w:proofErr w:type="gram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и  ярмарки</w:t>
      </w:r>
      <w:proofErr w:type="gram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мастер-классы и  концерты творческих коллективов.</w:t>
      </w:r>
    </w:p>
    <w:p w:rsidR="00937A0D" w:rsidRPr="00E364E6" w:rsidRDefault="00937A0D" w:rsidP="00E364E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Президент поручил Правительству за два месяца не только образовать организационный </w:t>
      </w:r>
      <w:proofErr w:type="gram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комитет  но</w:t>
      </w:r>
      <w:proofErr w:type="gram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 разработать и утвердить план основных мероприятий по проведению Года народного искусства и нематериального культурного наследия народов России.</w:t>
      </w:r>
    </w:p>
    <w:p w:rsidR="00937A0D" w:rsidRPr="00E364E6" w:rsidRDefault="00937A0D" w:rsidP="00E364E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pacing w:val="-12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spacing w:val="-12"/>
          <w:sz w:val="24"/>
          <w:szCs w:val="24"/>
          <w:shd w:val="clear" w:color="auto" w:fill="FFFFFF"/>
        </w:rPr>
        <w:t>Владимир Путин объявил 2022 г. годом народного искусства и нематериального культурного наследия народов России и уже началась работа над программой года.</w:t>
      </w:r>
    </w:p>
    <w:p w:rsidR="00937A0D" w:rsidRPr="00E364E6" w:rsidRDefault="00937A0D" w:rsidP="00E364E6">
      <w:pPr>
        <w:spacing w:after="0" w:line="240" w:lineRule="auto"/>
        <w:jc w:val="both"/>
        <w:rPr>
          <w:rFonts w:ascii="Times New Roman" w:hAnsi="Times New Roman" w:cs="Times New Roman"/>
          <w:b/>
          <w:spacing w:val="-12"/>
          <w:sz w:val="24"/>
          <w:szCs w:val="24"/>
          <w:shd w:val="clear" w:color="auto" w:fill="FFFFFF"/>
        </w:rPr>
      </w:pPr>
      <w:proofErr w:type="gramStart"/>
      <w:r w:rsidRPr="00E364E6">
        <w:rPr>
          <w:rFonts w:ascii="Times New Roman" w:hAnsi="Times New Roman" w:cs="Times New Roman"/>
          <w:b/>
          <w:spacing w:val="-12"/>
          <w:sz w:val="24"/>
          <w:szCs w:val="24"/>
          <w:shd w:val="clear" w:color="auto" w:fill="FFFFFF"/>
        </w:rPr>
        <w:t>Задание  №</w:t>
      </w:r>
      <w:proofErr w:type="gramEnd"/>
      <w:r w:rsidRPr="00E364E6">
        <w:rPr>
          <w:rFonts w:ascii="Times New Roman" w:hAnsi="Times New Roman" w:cs="Times New Roman"/>
          <w:b/>
          <w:spacing w:val="-12"/>
          <w:sz w:val="24"/>
          <w:szCs w:val="24"/>
          <w:shd w:val="clear" w:color="auto" w:fill="FFFFFF"/>
        </w:rPr>
        <w:t xml:space="preserve"> 17</w:t>
      </w:r>
    </w:p>
    <w:p w:rsidR="00937A0D" w:rsidRPr="00E364E6" w:rsidRDefault="00937A0D" w:rsidP="00E364E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pacing w:val="-12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spacing w:val="-12"/>
          <w:sz w:val="24"/>
          <w:szCs w:val="24"/>
          <w:shd w:val="clear" w:color="auto" w:fill="FFFFFF"/>
        </w:rPr>
        <w:t xml:space="preserve">Музей «Малые </w:t>
      </w:r>
      <w:proofErr w:type="spellStart"/>
      <w:r w:rsidRPr="00E364E6">
        <w:rPr>
          <w:rFonts w:ascii="Times New Roman" w:hAnsi="Times New Roman" w:cs="Times New Roman"/>
          <w:spacing w:val="-12"/>
          <w:sz w:val="24"/>
          <w:szCs w:val="24"/>
          <w:shd w:val="clear" w:color="auto" w:fill="FFFFFF"/>
        </w:rPr>
        <w:t>Корелы</w:t>
      </w:r>
      <w:proofErr w:type="spellEnd"/>
      <w:r w:rsidRPr="00E364E6">
        <w:rPr>
          <w:rFonts w:ascii="Times New Roman" w:hAnsi="Times New Roman" w:cs="Times New Roman"/>
          <w:spacing w:val="-12"/>
          <w:sz w:val="24"/>
          <w:szCs w:val="24"/>
          <w:shd w:val="clear" w:color="auto" w:fill="FFFFFF"/>
        </w:rPr>
        <w:t>» (1) расположенный неподалёку от Архангельска (2) притягивает посетителей тишиной скромной северной природы и (3) очищающими душу (4) колокольными звонами.</w:t>
      </w:r>
    </w:p>
    <w:p w:rsidR="00937A0D" w:rsidRPr="00E364E6" w:rsidRDefault="00937A0D" w:rsidP="00E364E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В феврале 2017 года </w:t>
      </w:r>
      <w:r w:rsidRPr="00E364E6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деревня </w:t>
      </w:r>
      <w:proofErr w:type="spellStart"/>
      <w:r w:rsidRPr="00E364E6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Кимжа</w:t>
      </w:r>
      <w:proofErr w:type="spellEnd"/>
      <w:r w:rsidRPr="00E364E6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(1) получившая статус самой красивой деревни России (2) и (3) вошедшая  в состав ассоциации </w:t>
      </w:r>
      <w:hyperlink r:id="rId15" w:history="1">
        <w:r w:rsidRPr="00E364E6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«Самые красивые деревни и городки России»</w:t>
        </w:r>
      </w:hyperlink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(4) стала первой арктической деревней в составе Ассоциации самых красивых деревень земли.</w:t>
      </w:r>
    </w:p>
    <w:p w:rsidR="00937A0D" w:rsidRPr="00E364E6" w:rsidRDefault="00937A0D" w:rsidP="00E364E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деревне </w:t>
      </w:r>
      <w:proofErr w:type="spell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Кимжа</w:t>
      </w:r>
      <w:proofErr w:type="spell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создают великолепный образ северного культурного ландшафта три ровных порядка улиц старинных домов с вековой историей (1)расположенных вдоль берега реки (2) стройный силуэт (3) </w:t>
      </w:r>
      <w:proofErr w:type="spellStart"/>
      <w:r w:rsidR="007A6F76" w:rsidRPr="00E364E6">
        <w:rPr>
          <w:rFonts w:ascii="Times New Roman" w:hAnsi="Times New Roman" w:cs="Times New Roman"/>
          <w:sz w:val="24"/>
          <w:szCs w:val="24"/>
        </w:rPr>
        <w:fldChar w:fldCharType="begin"/>
      </w:r>
      <w:r w:rsidRPr="00E364E6">
        <w:rPr>
          <w:rFonts w:ascii="Times New Roman" w:hAnsi="Times New Roman" w:cs="Times New Roman"/>
          <w:sz w:val="24"/>
          <w:szCs w:val="24"/>
        </w:rPr>
        <w:instrText xml:space="preserve"> HYPERLINK "https://www.pomorland.travel/what-to-see/odigitrievskaya-tserkov-v-kimzhe/" </w:instrText>
      </w:r>
      <w:r w:rsidR="007A6F76" w:rsidRPr="00E364E6">
        <w:rPr>
          <w:rFonts w:ascii="Times New Roman" w:hAnsi="Times New Roman" w:cs="Times New Roman"/>
          <w:sz w:val="24"/>
          <w:szCs w:val="24"/>
        </w:rPr>
        <w:fldChar w:fldCharType="separate"/>
      </w:r>
      <w:r w:rsidRPr="00E364E6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>Одигитриевской</w:t>
      </w:r>
      <w:proofErr w:type="spellEnd"/>
      <w:r w:rsidRPr="00E364E6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 xml:space="preserve"> церкви</w:t>
      </w:r>
      <w:r w:rsidR="007A6F76" w:rsidRPr="00E364E6">
        <w:rPr>
          <w:rFonts w:ascii="Times New Roman" w:hAnsi="Times New Roman" w:cs="Times New Roman"/>
          <w:sz w:val="24"/>
          <w:szCs w:val="24"/>
        </w:rPr>
        <w:fldChar w:fldCharType="end"/>
      </w:r>
      <w:r w:rsidRPr="00E364E6">
        <w:rPr>
          <w:rFonts w:ascii="Times New Roman" w:hAnsi="Times New Roman" w:cs="Times New Roman"/>
          <w:sz w:val="24"/>
          <w:szCs w:val="24"/>
        </w:rPr>
        <w:t xml:space="preserve"> (4)</w:t>
      </w:r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 и ветряные мельницы-</w:t>
      </w:r>
      <w:proofErr w:type="spell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столбовки</w:t>
      </w:r>
      <w:proofErr w:type="spell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937A0D" w:rsidRPr="00E364E6" w:rsidRDefault="00937A0D" w:rsidP="00E364E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E364E6">
        <w:rPr>
          <w:rFonts w:ascii="Times New Roman" w:hAnsi="Times New Roman" w:cs="Times New Roman"/>
          <w:iCs/>
          <w:sz w:val="24"/>
          <w:szCs w:val="24"/>
        </w:rPr>
        <w:t>Соловецкий архипелаг (1) с</w:t>
      </w:r>
      <w:r w:rsidRPr="00E364E6">
        <w:rPr>
          <w:rFonts w:ascii="Times New Roman" w:hAnsi="Times New Roman" w:cs="Times New Roman"/>
          <w:iCs/>
          <w:color w:val="000000"/>
          <w:sz w:val="24"/>
          <w:szCs w:val="24"/>
        </w:rPr>
        <w:t>остоящий из шести крупных островов (2) и более ста малых островков (3) расположен между Карельским Поморьем и Летним берегом Белого моря на входе в Онежскую губу.</w:t>
      </w:r>
    </w:p>
    <w:p w:rsidR="00937A0D" w:rsidRPr="00E364E6" w:rsidRDefault="00937A0D" w:rsidP="00E364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4E6">
        <w:rPr>
          <w:rFonts w:ascii="Times New Roman" w:hAnsi="Times New Roman" w:cs="Times New Roman"/>
          <w:b/>
          <w:sz w:val="24"/>
          <w:szCs w:val="24"/>
        </w:rPr>
        <w:t>Задание № 18</w:t>
      </w:r>
    </w:p>
    <w:p w:rsidR="00937A0D" w:rsidRPr="00E364E6" w:rsidRDefault="00937A0D" w:rsidP="00E364E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Разумеется</w:t>
      </w:r>
      <w:proofErr w:type="gram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(1) за два минувших десятилетия немало изменилось во внешнем облике </w:t>
      </w:r>
      <w:proofErr w:type="spell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Артемиево-Веркольской</w:t>
      </w:r>
      <w:proofErr w:type="spell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обители. Здесь многие (2) конечно (3) смогли встать на путь духовного спасения. Ведь монастырь на долгие годы был единственным центром православия на </w:t>
      </w:r>
      <w:proofErr w:type="spell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Пинежье</w:t>
      </w:r>
      <w:proofErr w:type="spell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937A0D" w:rsidRPr="00E364E6" w:rsidRDefault="00937A0D" w:rsidP="00E364E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 словам </w:t>
      </w:r>
      <w:proofErr w:type="gram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историков</w:t>
      </w:r>
      <w:proofErr w:type="gram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(1) еще в 19 веке при архимандрите Феодосии про </w:t>
      </w:r>
      <w:proofErr w:type="spell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Веркольский</w:t>
      </w:r>
      <w:proofErr w:type="spell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монастырь по всей России шла слава, как о монастыре любви. Естественно (2</w:t>
      </w:r>
      <w:proofErr w:type="gram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)  в</w:t>
      </w:r>
      <w:proofErr w:type="gram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наши дни про эту обитель (3) говорят (4) такие же слова. </w:t>
      </w:r>
    </w:p>
    <w:p w:rsidR="00865E4A" w:rsidRPr="00E364E6" w:rsidRDefault="00937A0D" w:rsidP="00E364E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 словам экскурсовода Ларисы </w:t>
      </w:r>
      <w:proofErr w:type="spell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Корчажинской</w:t>
      </w:r>
      <w:proofErr w:type="spell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(1) выставочный </w:t>
      </w:r>
      <w:proofErr w:type="gram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зал  «</w:t>
      </w:r>
      <w:proofErr w:type="gram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Дом на Карповой горе» — место уникальное. </w:t>
      </w:r>
      <w:proofErr w:type="gram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Во-первых</w:t>
      </w:r>
      <w:proofErr w:type="gram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(2) он расположен именно в том месте, которое дало название селу Карпогоры. Во-вторых (3</w:t>
      </w:r>
      <w:proofErr w:type="gram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)  здешняя</w:t>
      </w:r>
      <w:proofErr w:type="gram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атмосфера постоянно подкидывает идеи о том, как интересно рассказать об истории родного края. </w:t>
      </w:r>
    </w:p>
    <w:p w:rsidR="00865E4A" w:rsidRPr="00E364E6" w:rsidRDefault="00865E4A" w:rsidP="00E364E6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65E4A" w:rsidRPr="00E364E6" w:rsidRDefault="00865E4A" w:rsidP="00E364E6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37A0D" w:rsidRPr="00E364E6" w:rsidRDefault="00937A0D" w:rsidP="00E364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proofErr w:type="gramStart"/>
      <w:r w:rsidRPr="00E364E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Задание  №</w:t>
      </w:r>
      <w:proofErr w:type="gramEnd"/>
      <w:r w:rsidRPr="00E364E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19</w:t>
      </w:r>
    </w:p>
    <w:p w:rsidR="00937A0D" w:rsidRPr="00E364E6" w:rsidRDefault="00937A0D" w:rsidP="00E364E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Музей «Малые </w:t>
      </w:r>
      <w:proofErr w:type="spell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Корелы</w:t>
      </w:r>
      <w:proofErr w:type="spell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» (1</w:t>
      </w:r>
      <w:proofErr w:type="gram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)  на</w:t>
      </w:r>
      <w:proofErr w:type="gram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территории (2) которого (3) сосредоточено 120 самых разноплановых строений (4) находится в 25 километрах от Архангельска.</w:t>
      </w:r>
    </w:p>
    <w:p w:rsidR="00937A0D" w:rsidRPr="00E364E6" w:rsidRDefault="00937A0D" w:rsidP="00E364E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Деревня </w:t>
      </w:r>
      <w:proofErr w:type="spell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Кимжа</w:t>
      </w:r>
      <w:proofErr w:type="spell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(1) на территории (2) которой (3) сохранились самые северные мельницы-</w:t>
      </w:r>
      <w:proofErr w:type="spell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столбовки</w:t>
      </w:r>
      <w:proofErr w:type="spell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крепкие северные избы и амбары (4) расположена недалеко от впадения реки </w:t>
      </w:r>
      <w:proofErr w:type="spell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Кимжи</w:t>
      </w:r>
      <w:proofErr w:type="spell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 Мезень. </w:t>
      </w:r>
    </w:p>
    <w:p w:rsidR="00937A0D" w:rsidRPr="00E364E6" w:rsidRDefault="00937A0D" w:rsidP="00E364E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Фонды Пинежского краеведческого музея насчитывают более 14 тысяч экспонатов (1) среди (2) которых (3) надгробная плита князя В. В. Голицына.</w:t>
      </w:r>
    </w:p>
    <w:p w:rsidR="00937A0D" w:rsidRPr="00E364E6" w:rsidRDefault="00937A0D" w:rsidP="00E364E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Задание № 20</w:t>
      </w:r>
    </w:p>
    <w:p w:rsidR="00937A0D" w:rsidRPr="00E364E6" w:rsidRDefault="00937A0D" w:rsidP="00E364E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Утверждают (1) что </w:t>
      </w:r>
      <w:proofErr w:type="spellStart"/>
      <w:r w:rsidRPr="00E364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голубинские</w:t>
      </w:r>
      <w:proofErr w:type="spellEnd"/>
      <w:r w:rsidRPr="00E364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пещеры восхищают и завораживают (2) и (3) когда я впервые увидела их неповторимую красоту </w:t>
      </w:r>
      <w:proofErr w:type="gramStart"/>
      <w:r w:rsidRPr="00E364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( 4</w:t>
      </w:r>
      <w:proofErr w:type="gramEnd"/>
      <w:r w:rsidRPr="00E364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то сама убедилась (5) насколько правы были очевидцы.</w:t>
      </w:r>
    </w:p>
    <w:p w:rsidR="00937A0D" w:rsidRPr="00E364E6" w:rsidRDefault="00937A0D" w:rsidP="00E364E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Для археологии важны вещественные источники (1) и (2) даже если они спрятаны в земле (3) они всё равно составляют основной разряд памятников (4) исследованием которых занимается эта наука.</w:t>
      </w:r>
    </w:p>
    <w:p w:rsidR="00937A0D" w:rsidRPr="00E364E6" w:rsidRDefault="00937A0D" w:rsidP="00E364E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proofErr w:type="spellStart"/>
      <w:r w:rsidRPr="00E364E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Пинежский</w:t>
      </w:r>
      <w:proofErr w:type="spellEnd"/>
      <w:r w:rsidRPr="00E364E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краеведческий </w:t>
      </w:r>
      <w:proofErr w:type="gramStart"/>
      <w:r w:rsidRPr="00E364E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музей  открывается</w:t>
      </w:r>
      <w:proofErr w:type="gramEnd"/>
      <w:r w:rsidRPr="00E364E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в девять утра (1) и (2) хотя в такие ранние часы посетителей не бывает (3) Татьяна Николаевна никогда не позволяет себе опаздывать (4) и приходит даже чуть раньше.</w:t>
      </w:r>
    </w:p>
    <w:p w:rsidR="00937A0D" w:rsidRPr="00E364E6" w:rsidRDefault="00937A0D" w:rsidP="00E364E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Задание № 21</w:t>
      </w:r>
    </w:p>
    <w:p w:rsidR="00937A0D" w:rsidRPr="00E364E6" w:rsidRDefault="00937A0D" w:rsidP="00E364E6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17)</w:t>
      </w:r>
      <w:r w:rsidRPr="00E364E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Найдите предложения, в которых тире ставится в соответствии с одним и тем же правилом пунктуации. Запишите номера этих предложений.</w:t>
      </w:r>
    </w:p>
    <w:p w:rsidR="00937A0D" w:rsidRPr="00E364E6" w:rsidRDefault="00937A0D" w:rsidP="00E364E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64E6">
        <w:rPr>
          <w:color w:val="000000"/>
        </w:rPr>
        <w:t xml:space="preserve">1) Наука о камнях — интересная наука. 2) Прошло больше пятидесяти лет с тех пор, как я начал увлекаться минералогией — наукой о камнях. 3) Мне вспоминаются первые детские переживания, связанные со сбором камней. 4) Недалеко от дома на каменной горушке мы – весёлая детвора – целые дни ползали по скалам, спускались к медленно текущей речушке. 5) Однажды нам удалось добыть пирамидки-кристаллики горного хрусталя, прозрачные, как стекло. 6) </w:t>
      </w:r>
      <w:proofErr w:type="gramStart"/>
      <w:r w:rsidRPr="00E364E6">
        <w:rPr>
          <w:color w:val="000000"/>
        </w:rPr>
        <w:t>В</w:t>
      </w:r>
      <w:proofErr w:type="gramEnd"/>
      <w:r w:rsidRPr="00E364E6">
        <w:rPr>
          <w:color w:val="000000"/>
        </w:rPr>
        <w:t xml:space="preserve"> нашем воображении где-то в глубине, за неведомыми дверями, рисовались подземные пещеры со сверкающими кристаллами самоцветов. 7) Мой дядя, учёный-химик, водил нас в лабораторию.</w:t>
      </w:r>
    </w:p>
    <w:p w:rsidR="00937A0D" w:rsidRPr="00E364E6" w:rsidRDefault="00937A0D" w:rsidP="00E364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364E6">
        <w:rPr>
          <w:color w:val="000000"/>
        </w:rPr>
        <w:t> </w:t>
      </w:r>
    </w:p>
    <w:p w:rsidR="00937A0D" w:rsidRPr="00E364E6" w:rsidRDefault="00937A0D" w:rsidP="00E364E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7A0D" w:rsidRPr="00E364E6" w:rsidRDefault="00937A0D" w:rsidP="00E364E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E364E6">
        <w:rPr>
          <w:color w:val="000000"/>
        </w:rPr>
        <w:t>18)</w:t>
      </w:r>
      <w:r w:rsidRPr="00E364E6">
        <w:rPr>
          <w:i/>
          <w:color w:val="000000"/>
        </w:rPr>
        <w:t xml:space="preserve"> Найдите предложения, в которых тире ставится в соответствии с одним и тем же правилом пунктуации. Запишите номера этих предложений.</w:t>
      </w:r>
    </w:p>
    <w:p w:rsidR="00937A0D" w:rsidRPr="00E364E6" w:rsidRDefault="00937A0D" w:rsidP="00E364E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64E6">
        <w:rPr>
          <w:color w:val="000000"/>
        </w:rPr>
        <w:t>(</w:t>
      </w:r>
      <w:proofErr w:type="gramStart"/>
      <w:r w:rsidRPr="00E364E6">
        <w:rPr>
          <w:color w:val="000000"/>
        </w:rPr>
        <w:t>1)Онежское</w:t>
      </w:r>
      <w:proofErr w:type="gramEnd"/>
      <w:r w:rsidRPr="00E364E6">
        <w:rPr>
          <w:color w:val="000000"/>
        </w:rPr>
        <w:t xml:space="preserve"> озеро — самое популярное у посещающих Карелию туристов место. (</w:t>
      </w:r>
      <w:proofErr w:type="gramStart"/>
      <w:r w:rsidRPr="00E364E6">
        <w:rPr>
          <w:color w:val="000000"/>
        </w:rPr>
        <w:t>2)Здесь</w:t>
      </w:r>
      <w:proofErr w:type="gramEnd"/>
      <w:r w:rsidRPr="00E364E6">
        <w:rPr>
          <w:color w:val="000000"/>
        </w:rPr>
        <w:t xml:space="preserve"> находятся знаменитые петроглифы — неолитические наскальные рисунки на мысах Бесов нос, Пери нос и </w:t>
      </w:r>
      <w:proofErr w:type="spellStart"/>
      <w:r w:rsidRPr="00E364E6">
        <w:rPr>
          <w:color w:val="000000"/>
        </w:rPr>
        <w:t>Карецкий</w:t>
      </w:r>
      <w:proofErr w:type="spellEnd"/>
      <w:r w:rsidRPr="00E364E6">
        <w:rPr>
          <w:color w:val="000000"/>
        </w:rPr>
        <w:t xml:space="preserve"> нос. (</w:t>
      </w:r>
      <w:proofErr w:type="gramStart"/>
      <w:r w:rsidRPr="00E364E6">
        <w:rPr>
          <w:color w:val="000000"/>
        </w:rPr>
        <w:t>3)Кроме</w:t>
      </w:r>
      <w:proofErr w:type="gramEnd"/>
      <w:r w:rsidRPr="00E364E6">
        <w:rPr>
          <w:color w:val="000000"/>
        </w:rPr>
        <w:t xml:space="preserve"> того, здесь расположен известный на весь мир заповедник Кижи, а также окрестности Медвежьегорска, печально знаменитые захоронениями жертв политических репрессий. (</w:t>
      </w:r>
      <w:proofErr w:type="gramStart"/>
      <w:r w:rsidRPr="00E364E6">
        <w:rPr>
          <w:color w:val="000000"/>
        </w:rPr>
        <w:t>4)В</w:t>
      </w:r>
      <w:proofErr w:type="gramEnd"/>
      <w:r w:rsidRPr="00E364E6">
        <w:rPr>
          <w:color w:val="000000"/>
        </w:rPr>
        <w:t xml:space="preserve"> свою очередь, </w:t>
      </w:r>
      <w:proofErr w:type="spellStart"/>
      <w:r w:rsidRPr="00E364E6">
        <w:rPr>
          <w:color w:val="000000"/>
        </w:rPr>
        <w:t>Приладожье</w:t>
      </w:r>
      <w:proofErr w:type="spellEnd"/>
      <w:r w:rsidRPr="00E364E6">
        <w:rPr>
          <w:color w:val="000000"/>
        </w:rPr>
        <w:t> — ещё один южный район Карелии — привлекает туристов мягким климатом, карельскими лесами и скалами. (</w:t>
      </w:r>
      <w:proofErr w:type="gramStart"/>
      <w:r w:rsidRPr="00E364E6">
        <w:rPr>
          <w:color w:val="000000"/>
        </w:rPr>
        <w:t>5)Сюда</w:t>
      </w:r>
      <w:proofErr w:type="gramEnd"/>
      <w:r w:rsidRPr="00E364E6">
        <w:rPr>
          <w:color w:val="000000"/>
        </w:rPr>
        <w:t xml:space="preserve"> приезжают посмотреть старинный городок Сортавалу, Валаамский архипелаг и монастырь, древний Олонец. (</w:t>
      </w:r>
      <w:proofErr w:type="gramStart"/>
      <w:r w:rsidRPr="00E364E6">
        <w:rPr>
          <w:color w:val="000000"/>
        </w:rPr>
        <w:t>6)Именно</w:t>
      </w:r>
      <w:proofErr w:type="gramEnd"/>
      <w:r w:rsidRPr="00E364E6">
        <w:rPr>
          <w:color w:val="000000"/>
        </w:rPr>
        <w:t xml:space="preserve"> в </w:t>
      </w:r>
      <w:proofErr w:type="spellStart"/>
      <w:r w:rsidRPr="00E364E6">
        <w:rPr>
          <w:color w:val="000000"/>
        </w:rPr>
        <w:t>Приладожье</w:t>
      </w:r>
      <w:proofErr w:type="spellEnd"/>
      <w:r w:rsidRPr="00E364E6">
        <w:rPr>
          <w:color w:val="000000"/>
        </w:rPr>
        <w:t xml:space="preserve"> расположен горный парк «</w:t>
      </w:r>
      <w:proofErr w:type="spellStart"/>
      <w:r w:rsidRPr="00E364E6">
        <w:rPr>
          <w:color w:val="000000"/>
        </w:rPr>
        <w:t>Рускеала</w:t>
      </w:r>
      <w:proofErr w:type="spellEnd"/>
      <w:r w:rsidRPr="00E364E6">
        <w:rPr>
          <w:color w:val="000000"/>
        </w:rPr>
        <w:t>» — заполненный грунтовыми водами бывший мраморный карьер.</w:t>
      </w:r>
    </w:p>
    <w:p w:rsidR="00937A0D" w:rsidRPr="00E364E6" w:rsidRDefault="00937A0D" w:rsidP="00E364E6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</w:p>
    <w:p w:rsidR="00937A0D" w:rsidRPr="00E364E6" w:rsidRDefault="00937A0D" w:rsidP="00E364E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E364E6">
        <w:rPr>
          <w:color w:val="000000"/>
        </w:rPr>
        <w:t>19)</w:t>
      </w:r>
      <w:r w:rsidRPr="00E364E6">
        <w:rPr>
          <w:i/>
          <w:color w:val="000000"/>
        </w:rPr>
        <w:t xml:space="preserve"> Найдите предложения, в которых </w:t>
      </w:r>
      <w:r w:rsidRPr="00E364E6">
        <w:rPr>
          <w:b/>
          <w:bCs/>
          <w:i/>
          <w:color w:val="000000"/>
        </w:rPr>
        <w:t>запятая(-</w:t>
      </w:r>
      <w:proofErr w:type="spellStart"/>
      <w:r w:rsidRPr="00E364E6">
        <w:rPr>
          <w:b/>
          <w:bCs/>
          <w:i/>
          <w:color w:val="000000"/>
        </w:rPr>
        <w:t>ые</w:t>
      </w:r>
      <w:proofErr w:type="spellEnd"/>
      <w:r w:rsidRPr="00E364E6">
        <w:rPr>
          <w:b/>
          <w:bCs/>
          <w:i/>
          <w:color w:val="000000"/>
        </w:rPr>
        <w:t>)</w:t>
      </w:r>
      <w:r w:rsidRPr="00E364E6">
        <w:rPr>
          <w:i/>
          <w:color w:val="000000"/>
        </w:rPr>
        <w:t> ставится(-</w:t>
      </w:r>
      <w:proofErr w:type="spellStart"/>
      <w:r w:rsidRPr="00E364E6">
        <w:rPr>
          <w:i/>
          <w:color w:val="000000"/>
        </w:rPr>
        <w:t>ятся</w:t>
      </w:r>
      <w:proofErr w:type="spellEnd"/>
      <w:r w:rsidRPr="00E364E6">
        <w:rPr>
          <w:i/>
          <w:color w:val="000000"/>
        </w:rPr>
        <w:t>) в соответствии с одним и тем же правилом пунктуации. Запишите номера этих предложений.</w:t>
      </w:r>
    </w:p>
    <w:p w:rsidR="00937A0D" w:rsidRPr="00E364E6" w:rsidRDefault="00937A0D" w:rsidP="00E364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364E6">
        <w:rPr>
          <w:color w:val="000000"/>
        </w:rPr>
        <w:t> </w:t>
      </w:r>
    </w:p>
    <w:p w:rsidR="00937A0D" w:rsidRPr="00E364E6" w:rsidRDefault="00937A0D" w:rsidP="00E364E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Cs/>
          <w:color w:val="000000"/>
        </w:rPr>
      </w:pPr>
      <w:r w:rsidRPr="00E364E6">
        <w:rPr>
          <w:iCs/>
          <w:color w:val="000000"/>
        </w:rPr>
        <w:t>(</w:t>
      </w:r>
      <w:proofErr w:type="gramStart"/>
      <w:r w:rsidRPr="00E364E6">
        <w:rPr>
          <w:iCs/>
          <w:color w:val="000000"/>
        </w:rPr>
        <w:t>1)Великий</w:t>
      </w:r>
      <w:proofErr w:type="gramEnd"/>
      <w:r w:rsidRPr="00E364E6">
        <w:rPr>
          <w:iCs/>
          <w:color w:val="000000"/>
        </w:rPr>
        <w:t xml:space="preserve"> Устюг, с 1999 года ставший именоваться родиной российского Деда Мороза, является местом очень древним и самобытным, он имеет богатую историю и обладает уникальной архитектурой. (</w:t>
      </w:r>
      <w:proofErr w:type="gramStart"/>
      <w:r w:rsidRPr="00E364E6">
        <w:rPr>
          <w:iCs/>
          <w:color w:val="000000"/>
        </w:rPr>
        <w:t>2)Основан</w:t>
      </w:r>
      <w:proofErr w:type="gramEnd"/>
      <w:r w:rsidRPr="00E364E6">
        <w:rPr>
          <w:iCs/>
          <w:color w:val="000000"/>
        </w:rPr>
        <w:t xml:space="preserve"> Устюг был в XIII веке в устье реки Юг, от которой и получил своё название. (</w:t>
      </w:r>
      <w:proofErr w:type="gramStart"/>
      <w:r w:rsidRPr="00E364E6">
        <w:rPr>
          <w:iCs/>
          <w:color w:val="000000"/>
        </w:rPr>
        <w:t>3)А</w:t>
      </w:r>
      <w:proofErr w:type="gramEnd"/>
      <w:r w:rsidRPr="00E364E6">
        <w:rPr>
          <w:iCs/>
          <w:color w:val="000000"/>
        </w:rPr>
        <w:t xml:space="preserve"> слово «Великий» добавилось во времена Ивана Грозного, когда город вошёл в список опричных — то есть регионов-доноров, которые подпитывали государственный бюджет. (</w:t>
      </w:r>
      <w:proofErr w:type="gramStart"/>
      <w:r w:rsidRPr="00E364E6">
        <w:rPr>
          <w:iCs/>
          <w:color w:val="000000"/>
        </w:rPr>
        <w:t>4)Со</w:t>
      </w:r>
      <w:proofErr w:type="gramEnd"/>
      <w:r w:rsidRPr="00E364E6">
        <w:rPr>
          <w:iCs/>
          <w:color w:val="000000"/>
        </w:rPr>
        <w:t xml:space="preserve"> временем торговые пути сместились к Балтийскому морю, и Устюг утратил своё значение в масштабах империи. (</w:t>
      </w:r>
      <w:proofErr w:type="gramStart"/>
      <w:r w:rsidRPr="00E364E6">
        <w:rPr>
          <w:iCs/>
          <w:color w:val="000000"/>
        </w:rPr>
        <w:t>5)После</w:t>
      </w:r>
      <w:proofErr w:type="gramEnd"/>
      <w:r w:rsidRPr="00E364E6">
        <w:rPr>
          <w:iCs/>
          <w:color w:val="000000"/>
        </w:rPr>
        <w:t xml:space="preserve"> того как в Великом Устюге открылся дом Деда Мороза и в город ежегодно начали приезжать сотни тысяч туристов за особой новогодней атмосферой, появилась развитая инфраструктура для отдыха и веселья. (</w:t>
      </w:r>
      <w:proofErr w:type="gramStart"/>
      <w:r w:rsidRPr="00E364E6">
        <w:rPr>
          <w:iCs/>
          <w:color w:val="000000"/>
        </w:rPr>
        <w:t>6)Там</w:t>
      </w:r>
      <w:proofErr w:type="gramEnd"/>
      <w:r w:rsidRPr="00E364E6">
        <w:rPr>
          <w:iCs/>
          <w:color w:val="000000"/>
        </w:rPr>
        <w:t xml:space="preserve"> можно отдохнуть, покатавшись на санях, </w:t>
      </w:r>
      <w:r w:rsidRPr="00E364E6">
        <w:rPr>
          <w:iCs/>
          <w:color w:val="000000"/>
        </w:rPr>
        <w:lastRenderedPageBreak/>
        <w:t>ватрушках, аттракционах, или посетить зоопарк Дедушки Мороза. (</w:t>
      </w:r>
      <w:proofErr w:type="gramStart"/>
      <w:r w:rsidRPr="00E364E6">
        <w:rPr>
          <w:iCs/>
          <w:color w:val="000000"/>
        </w:rPr>
        <w:t>7)Кроме</w:t>
      </w:r>
      <w:proofErr w:type="gramEnd"/>
      <w:r w:rsidRPr="00E364E6">
        <w:rPr>
          <w:iCs/>
          <w:color w:val="000000"/>
        </w:rPr>
        <w:t xml:space="preserve"> того, можно пройтись по музеям и историческим местам, которых в городе насчитывается более 20.</w:t>
      </w:r>
    </w:p>
    <w:p w:rsidR="00937A0D" w:rsidRPr="00E364E6" w:rsidRDefault="00937A0D" w:rsidP="00E364E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Cs/>
          <w:color w:val="000000"/>
        </w:rPr>
      </w:pPr>
    </w:p>
    <w:p w:rsidR="00937A0D" w:rsidRPr="00E364E6" w:rsidRDefault="00937A0D" w:rsidP="00E364E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37A0D" w:rsidRPr="00E364E6" w:rsidRDefault="00937A0D" w:rsidP="00E364E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37A0D" w:rsidRPr="00E364E6" w:rsidRDefault="00937A0D" w:rsidP="00E364E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364E6">
        <w:rPr>
          <w:rFonts w:ascii="Times New Roman" w:hAnsi="Times New Roman" w:cs="Times New Roman"/>
          <w:b/>
          <w:color w:val="FF0000"/>
          <w:sz w:val="24"/>
          <w:szCs w:val="24"/>
        </w:rPr>
        <w:t>Карточка 1 (для учителя с ответами)</w:t>
      </w:r>
    </w:p>
    <w:p w:rsidR="00937A0D" w:rsidRPr="00E364E6" w:rsidRDefault="00937A0D" w:rsidP="00E364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64E6">
        <w:rPr>
          <w:rFonts w:ascii="Times New Roman" w:hAnsi="Times New Roman" w:cs="Times New Roman"/>
          <w:sz w:val="24"/>
          <w:szCs w:val="24"/>
        </w:rPr>
        <w:t>(разрезать по предложениям, в классе 19 человек)</w:t>
      </w:r>
    </w:p>
    <w:p w:rsidR="00937A0D" w:rsidRPr="00E364E6" w:rsidRDefault="00937A0D" w:rsidP="00E364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4E6">
        <w:rPr>
          <w:rFonts w:ascii="Times New Roman" w:hAnsi="Times New Roman" w:cs="Times New Roman"/>
          <w:b/>
          <w:sz w:val="24"/>
          <w:szCs w:val="24"/>
        </w:rPr>
        <w:t>Задание № 16</w:t>
      </w:r>
    </w:p>
    <w:p w:rsidR="00937A0D" w:rsidRPr="00E364E6" w:rsidRDefault="00937A0D" w:rsidP="00E364E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рамках Года народного искусства и нематериального культурного наследия народов России в регионах пройдут фестивали </w:t>
      </w:r>
      <w:proofErr w:type="gram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и  ярмарки</w:t>
      </w:r>
      <w:proofErr w:type="gram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мастер-классы и  концерты творческих коллективов.</w:t>
      </w:r>
    </w:p>
    <w:p w:rsidR="00937A0D" w:rsidRPr="00E364E6" w:rsidRDefault="00937A0D" w:rsidP="00E364E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Президент поручил Правительству за два месяца не только образовать организационный </w:t>
      </w:r>
      <w:proofErr w:type="gram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комитет  но</w:t>
      </w:r>
      <w:proofErr w:type="gram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 разработать и утвердить план основных мероприятий по проведению Года народного искусства и нематериального культурного наследия народов России.</w:t>
      </w:r>
    </w:p>
    <w:p w:rsidR="00937A0D" w:rsidRPr="00E364E6" w:rsidRDefault="00937A0D" w:rsidP="00E364E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pacing w:val="-12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spacing w:val="-12"/>
          <w:sz w:val="24"/>
          <w:szCs w:val="24"/>
          <w:shd w:val="clear" w:color="auto" w:fill="FFFFFF"/>
        </w:rPr>
        <w:t>Владимир Путин объявил 2022 г. годом народного искусства и нематериального культурного наследия народов России и уже началась работа над программой года.</w:t>
      </w:r>
    </w:p>
    <w:p w:rsidR="00937A0D" w:rsidRPr="00E364E6" w:rsidRDefault="00937A0D" w:rsidP="00E364E6">
      <w:pPr>
        <w:spacing w:after="0" w:line="240" w:lineRule="auto"/>
        <w:jc w:val="both"/>
        <w:rPr>
          <w:rFonts w:ascii="Times New Roman" w:hAnsi="Times New Roman" w:cs="Times New Roman"/>
          <w:b/>
          <w:spacing w:val="-12"/>
          <w:sz w:val="24"/>
          <w:szCs w:val="24"/>
          <w:shd w:val="clear" w:color="auto" w:fill="FFFFFF"/>
        </w:rPr>
      </w:pPr>
      <w:proofErr w:type="gramStart"/>
      <w:r w:rsidRPr="00E364E6">
        <w:rPr>
          <w:rFonts w:ascii="Times New Roman" w:hAnsi="Times New Roman" w:cs="Times New Roman"/>
          <w:b/>
          <w:spacing w:val="-12"/>
          <w:sz w:val="24"/>
          <w:szCs w:val="24"/>
          <w:shd w:val="clear" w:color="auto" w:fill="FFFFFF"/>
        </w:rPr>
        <w:t>Задание  №</w:t>
      </w:r>
      <w:proofErr w:type="gramEnd"/>
      <w:r w:rsidRPr="00E364E6">
        <w:rPr>
          <w:rFonts w:ascii="Times New Roman" w:hAnsi="Times New Roman" w:cs="Times New Roman"/>
          <w:b/>
          <w:spacing w:val="-12"/>
          <w:sz w:val="24"/>
          <w:szCs w:val="24"/>
          <w:shd w:val="clear" w:color="auto" w:fill="FFFFFF"/>
        </w:rPr>
        <w:t xml:space="preserve"> 17</w:t>
      </w:r>
    </w:p>
    <w:p w:rsidR="00937A0D" w:rsidRPr="00E364E6" w:rsidRDefault="00937A0D" w:rsidP="00E364E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pacing w:val="-12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spacing w:val="-12"/>
          <w:sz w:val="24"/>
          <w:szCs w:val="24"/>
          <w:shd w:val="clear" w:color="auto" w:fill="FFFFFF"/>
        </w:rPr>
        <w:t xml:space="preserve">Музей «Малые </w:t>
      </w:r>
      <w:proofErr w:type="spellStart"/>
      <w:r w:rsidRPr="00E364E6">
        <w:rPr>
          <w:rFonts w:ascii="Times New Roman" w:hAnsi="Times New Roman" w:cs="Times New Roman"/>
          <w:spacing w:val="-12"/>
          <w:sz w:val="24"/>
          <w:szCs w:val="24"/>
          <w:shd w:val="clear" w:color="auto" w:fill="FFFFFF"/>
        </w:rPr>
        <w:t>Корелы</w:t>
      </w:r>
      <w:proofErr w:type="spellEnd"/>
      <w:r w:rsidRPr="00E364E6">
        <w:rPr>
          <w:rFonts w:ascii="Times New Roman" w:hAnsi="Times New Roman" w:cs="Times New Roman"/>
          <w:spacing w:val="-12"/>
          <w:sz w:val="24"/>
          <w:szCs w:val="24"/>
          <w:shd w:val="clear" w:color="auto" w:fill="FFFFFF"/>
        </w:rPr>
        <w:t xml:space="preserve">» (1) расположенный неподалёку от Архангельска (2) притягивает посетителей тишиной скромной северной природы и (3) очищающими душу (4) колокольными звонами. </w:t>
      </w:r>
      <w:r w:rsidRPr="00E364E6">
        <w:rPr>
          <w:rFonts w:ascii="Times New Roman" w:hAnsi="Times New Roman" w:cs="Times New Roman"/>
          <w:i/>
          <w:spacing w:val="-12"/>
          <w:sz w:val="24"/>
          <w:szCs w:val="24"/>
          <w:shd w:val="clear" w:color="auto" w:fill="FFFFFF"/>
        </w:rPr>
        <w:t>Ответ: 12</w:t>
      </w:r>
    </w:p>
    <w:p w:rsidR="00937A0D" w:rsidRPr="00E364E6" w:rsidRDefault="00937A0D" w:rsidP="00E364E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В феврале 2017 года </w:t>
      </w:r>
      <w:r w:rsidRPr="00E364E6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деревня </w:t>
      </w:r>
      <w:proofErr w:type="spellStart"/>
      <w:r w:rsidRPr="00E364E6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Кимжа</w:t>
      </w:r>
      <w:proofErr w:type="spellEnd"/>
      <w:r w:rsidRPr="00E364E6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(1) получившая статус самой красивой деревни России (2) и (3) вошедшая  в состав ассоциации </w:t>
      </w:r>
      <w:hyperlink r:id="rId16" w:history="1">
        <w:r w:rsidRPr="00E364E6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«Самые красивые деревни и городки России»</w:t>
        </w:r>
      </w:hyperlink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(4) стала первой арктической деревней в составе Ассоциации самых красивых деревень земли.</w:t>
      </w:r>
      <w:r w:rsidRPr="00E364E6">
        <w:rPr>
          <w:rFonts w:ascii="Times New Roman" w:hAnsi="Times New Roman" w:cs="Times New Roman"/>
          <w:i/>
          <w:spacing w:val="-12"/>
          <w:sz w:val="24"/>
          <w:szCs w:val="24"/>
          <w:shd w:val="clear" w:color="auto" w:fill="FFFFFF"/>
        </w:rPr>
        <w:t xml:space="preserve"> Ответ: 14</w:t>
      </w:r>
    </w:p>
    <w:p w:rsidR="00937A0D" w:rsidRPr="00E364E6" w:rsidRDefault="00937A0D" w:rsidP="00E364E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деревне </w:t>
      </w:r>
      <w:proofErr w:type="spell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Кимжа</w:t>
      </w:r>
      <w:proofErr w:type="spell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создают великолепный образ северного культурного ландшафта три ровных порядка улиц старинных домов с вековой историей (1)расположенных вдоль берега реки (2) стройный силуэт (3) </w:t>
      </w:r>
      <w:proofErr w:type="spellStart"/>
      <w:r w:rsidR="007A6F76" w:rsidRPr="00E364E6">
        <w:rPr>
          <w:rFonts w:ascii="Times New Roman" w:hAnsi="Times New Roman" w:cs="Times New Roman"/>
          <w:sz w:val="24"/>
          <w:szCs w:val="24"/>
        </w:rPr>
        <w:fldChar w:fldCharType="begin"/>
      </w:r>
      <w:r w:rsidRPr="00E364E6">
        <w:rPr>
          <w:rFonts w:ascii="Times New Roman" w:hAnsi="Times New Roman" w:cs="Times New Roman"/>
          <w:sz w:val="24"/>
          <w:szCs w:val="24"/>
        </w:rPr>
        <w:instrText xml:space="preserve"> HYPERLINK "https://www.pomorland.travel/what-to-see/odigitrievskaya-tserkov-v-kimzhe/" </w:instrText>
      </w:r>
      <w:r w:rsidR="007A6F76" w:rsidRPr="00E364E6">
        <w:rPr>
          <w:rFonts w:ascii="Times New Roman" w:hAnsi="Times New Roman" w:cs="Times New Roman"/>
          <w:sz w:val="24"/>
          <w:szCs w:val="24"/>
        </w:rPr>
        <w:fldChar w:fldCharType="separate"/>
      </w:r>
      <w:r w:rsidRPr="00E364E6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>Одигитриевской</w:t>
      </w:r>
      <w:proofErr w:type="spellEnd"/>
      <w:r w:rsidRPr="00E364E6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 xml:space="preserve"> церкви</w:t>
      </w:r>
      <w:r w:rsidR="007A6F76" w:rsidRPr="00E364E6">
        <w:rPr>
          <w:rFonts w:ascii="Times New Roman" w:hAnsi="Times New Roman" w:cs="Times New Roman"/>
          <w:sz w:val="24"/>
          <w:szCs w:val="24"/>
        </w:rPr>
        <w:fldChar w:fldCharType="end"/>
      </w:r>
      <w:r w:rsidRPr="00E364E6">
        <w:rPr>
          <w:rFonts w:ascii="Times New Roman" w:hAnsi="Times New Roman" w:cs="Times New Roman"/>
          <w:sz w:val="24"/>
          <w:szCs w:val="24"/>
        </w:rPr>
        <w:t xml:space="preserve"> (4)</w:t>
      </w:r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 и ветряные мельницы-</w:t>
      </w:r>
      <w:proofErr w:type="spell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столбовки</w:t>
      </w:r>
      <w:proofErr w:type="spell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E364E6">
        <w:rPr>
          <w:rFonts w:ascii="Times New Roman" w:hAnsi="Times New Roman" w:cs="Times New Roman"/>
          <w:i/>
          <w:spacing w:val="-12"/>
          <w:sz w:val="24"/>
          <w:szCs w:val="24"/>
          <w:shd w:val="clear" w:color="auto" w:fill="FFFFFF"/>
        </w:rPr>
        <w:t xml:space="preserve"> Ответ: 12</w:t>
      </w:r>
    </w:p>
    <w:p w:rsidR="00937A0D" w:rsidRPr="00E364E6" w:rsidRDefault="00937A0D" w:rsidP="00E364E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E364E6">
        <w:rPr>
          <w:rFonts w:ascii="Times New Roman" w:hAnsi="Times New Roman" w:cs="Times New Roman"/>
          <w:iCs/>
          <w:color w:val="000000"/>
          <w:sz w:val="24"/>
          <w:szCs w:val="24"/>
        </w:rPr>
        <w:t>Соловецкий архипелаг (1) состоящий из шести крупных островов (2) и более ста малых островков (3) расположен между Карельским Поморьем и Летним берегом Белого моря на входе в Онежскую губу.</w:t>
      </w:r>
      <w:r w:rsidRPr="00E364E6">
        <w:rPr>
          <w:rFonts w:ascii="Times New Roman" w:hAnsi="Times New Roman" w:cs="Times New Roman"/>
          <w:i/>
          <w:spacing w:val="-12"/>
          <w:sz w:val="24"/>
          <w:szCs w:val="24"/>
          <w:shd w:val="clear" w:color="auto" w:fill="FFFFFF"/>
        </w:rPr>
        <w:t xml:space="preserve"> Ответ: 13</w:t>
      </w:r>
    </w:p>
    <w:p w:rsidR="00937A0D" w:rsidRPr="00E364E6" w:rsidRDefault="00937A0D" w:rsidP="00E364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4E6">
        <w:rPr>
          <w:rFonts w:ascii="Times New Roman" w:hAnsi="Times New Roman" w:cs="Times New Roman"/>
          <w:b/>
          <w:sz w:val="24"/>
          <w:szCs w:val="24"/>
        </w:rPr>
        <w:t>Задание № 18</w:t>
      </w:r>
    </w:p>
    <w:p w:rsidR="00937A0D" w:rsidRPr="00E364E6" w:rsidRDefault="00937A0D" w:rsidP="00E364E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Разумеется</w:t>
      </w:r>
      <w:proofErr w:type="gram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(1) за два минувших десятилетия немало изменилось во внешнем облике </w:t>
      </w:r>
      <w:proofErr w:type="spell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Артемиево-Веркольской</w:t>
      </w:r>
      <w:proofErr w:type="spell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обители. Здесь многие (2) конечно (3) смогли встать на путь духовного спасения. Ведь монастырь на долгие годы был единственным центром православия на </w:t>
      </w:r>
      <w:proofErr w:type="spell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Пинежье</w:t>
      </w:r>
      <w:proofErr w:type="spell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E364E6">
        <w:rPr>
          <w:rFonts w:ascii="Times New Roman" w:hAnsi="Times New Roman" w:cs="Times New Roman"/>
          <w:i/>
          <w:spacing w:val="-12"/>
          <w:sz w:val="24"/>
          <w:szCs w:val="24"/>
          <w:shd w:val="clear" w:color="auto" w:fill="FFFFFF"/>
        </w:rPr>
        <w:t xml:space="preserve"> Ответ: 123</w:t>
      </w:r>
    </w:p>
    <w:p w:rsidR="00937A0D" w:rsidRPr="00E364E6" w:rsidRDefault="00937A0D" w:rsidP="00E364E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 словам </w:t>
      </w:r>
      <w:proofErr w:type="gram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историков</w:t>
      </w:r>
      <w:proofErr w:type="gram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(1) еще в 19 веке при архимандрите Феодосии про </w:t>
      </w:r>
      <w:proofErr w:type="spell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Веркольский</w:t>
      </w:r>
      <w:proofErr w:type="spell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монастырь по всей России шла слава, как о монастыре любви. Естественно (2</w:t>
      </w:r>
      <w:proofErr w:type="gram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)  в</w:t>
      </w:r>
      <w:proofErr w:type="gram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наши дни про эту обитель (3) говорят (4) такие же слова. </w:t>
      </w:r>
      <w:r w:rsidRPr="00E364E6">
        <w:rPr>
          <w:rFonts w:ascii="Times New Roman" w:hAnsi="Times New Roman" w:cs="Times New Roman"/>
          <w:i/>
          <w:spacing w:val="-12"/>
          <w:sz w:val="24"/>
          <w:szCs w:val="24"/>
          <w:shd w:val="clear" w:color="auto" w:fill="FFFFFF"/>
        </w:rPr>
        <w:t>Ответ: 12</w:t>
      </w:r>
    </w:p>
    <w:p w:rsidR="00937A0D" w:rsidRPr="00E364E6" w:rsidRDefault="00937A0D" w:rsidP="00E364E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 словам экскурсовода Ларисы </w:t>
      </w:r>
      <w:proofErr w:type="spell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Корчажинской</w:t>
      </w:r>
      <w:proofErr w:type="spell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(1) выставочный </w:t>
      </w:r>
      <w:proofErr w:type="gram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зал  «</w:t>
      </w:r>
      <w:proofErr w:type="gram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Дом на Карповой горе» — место уникальное. </w:t>
      </w:r>
      <w:proofErr w:type="gram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Во-первых</w:t>
      </w:r>
      <w:proofErr w:type="gram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(2) он расположен именно в том месте, которое дало название селу Карпогоры. Во-вторых (3</w:t>
      </w:r>
      <w:proofErr w:type="gram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)  здешняя</w:t>
      </w:r>
      <w:proofErr w:type="gram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атмосфера постоянно подкидывает идеи о том, как интересно рассказать об истории родного края.</w:t>
      </w:r>
    </w:p>
    <w:p w:rsidR="00937A0D" w:rsidRPr="00E364E6" w:rsidRDefault="00937A0D" w:rsidP="00E364E6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364E6">
        <w:rPr>
          <w:rFonts w:ascii="Times New Roman" w:hAnsi="Times New Roman" w:cs="Times New Roman"/>
          <w:i/>
          <w:spacing w:val="-12"/>
          <w:sz w:val="24"/>
          <w:szCs w:val="24"/>
          <w:shd w:val="clear" w:color="auto" w:fill="FFFFFF"/>
        </w:rPr>
        <w:t>Ответ: 123</w:t>
      </w:r>
    </w:p>
    <w:p w:rsidR="00937A0D" w:rsidRPr="00E364E6" w:rsidRDefault="00937A0D" w:rsidP="00E364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proofErr w:type="gramStart"/>
      <w:r w:rsidRPr="00E364E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Задание  №</w:t>
      </w:r>
      <w:proofErr w:type="gramEnd"/>
      <w:r w:rsidRPr="00E364E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19</w:t>
      </w:r>
    </w:p>
    <w:p w:rsidR="00937A0D" w:rsidRPr="00E364E6" w:rsidRDefault="00937A0D" w:rsidP="00E364E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Музей «Малые </w:t>
      </w:r>
      <w:proofErr w:type="spell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Корелы</w:t>
      </w:r>
      <w:proofErr w:type="spell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» (1</w:t>
      </w:r>
      <w:proofErr w:type="gram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)  на</w:t>
      </w:r>
      <w:proofErr w:type="gram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территории (2) которого (3) сосредоточено 120 самых разноплановых строений (4) находится в 25 километрах от Архангельска.</w:t>
      </w:r>
      <w:r w:rsidRPr="00E364E6">
        <w:rPr>
          <w:rFonts w:ascii="Times New Roman" w:hAnsi="Times New Roman" w:cs="Times New Roman"/>
          <w:i/>
          <w:spacing w:val="-12"/>
          <w:sz w:val="24"/>
          <w:szCs w:val="24"/>
          <w:shd w:val="clear" w:color="auto" w:fill="FFFFFF"/>
        </w:rPr>
        <w:t xml:space="preserve"> Ответ: 14</w:t>
      </w:r>
    </w:p>
    <w:p w:rsidR="00937A0D" w:rsidRPr="00E364E6" w:rsidRDefault="00937A0D" w:rsidP="00E364E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Деревня </w:t>
      </w:r>
      <w:proofErr w:type="spell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Кимжа</w:t>
      </w:r>
      <w:proofErr w:type="spell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(1) на территории (2) которой (3) сохранились самые северные мельницы-</w:t>
      </w:r>
      <w:proofErr w:type="spell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столбовки</w:t>
      </w:r>
      <w:proofErr w:type="spell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крепкие северные избы и амбары (4) расположена недалеко от впадения реки </w:t>
      </w:r>
      <w:proofErr w:type="spellStart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>Кимжи</w:t>
      </w:r>
      <w:proofErr w:type="spellEnd"/>
      <w:r w:rsidRPr="00E3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 Мезень. </w:t>
      </w:r>
    </w:p>
    <w:p w:rsidR="00937A0D" w:rsidRPr="00E364E6" w:rsidRDefault="00937A0D" w:rsidP="00E364E6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i/>
          <w:spacing w:val="-12"/>
          <w:sz w:val="24"/>
          <w:szCs w:val="24"/>
          <w:shd w:val="clear" w:color="auto" w:fill="FFFFFF"/>
        </w:rPr>
        <w:t>Ответ: 14</w:t>
      </w:r>
    </w:p>
    <w:p w:rsidR="00937A0D" w:rsidRPr="00E364E6" w:rsidRDefault="00937A0D" w:rsidP="00E364E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Фонды Пинежского краеведческого музея насчитывают более 14 тысяч экспонатов (1) среди (2) которых (3) надгробная плита князя В. В. Голицына.</w:t>
      </w:r>
      <w:r w:rsidRPr="00E364E6">
        <w:rPr>
          <w:rFonts w:ascii="Times New Roman" w:hAnsi="Times New Roman" w:cs="Times New Roman"/>
          <w:i/>
          <w:spacing w:val="-12"/>
          <w:sz w:val="24"/>
          <w:szCs w:val="24"/>
          <w:shd w:val="clear" w:color="auto" w:fill="FFFFFF"/>
        </w:rPr>
        <w:t xml:space="preserve"> Ответ: 1</w:t>
      </w:r>
    </w:p>
    <w:p w:rsidR="00937A0D" w:rsidRPr="00E364E6" w:rsidRDefault="00937A0D" w:rsidP="00E364E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Задание № 20</w:t>
      </w:r>
    </w:p>
    <w:p w:rsidR="00937A0D" w:rsidRPr="00E364E6" w:rsidRDefault="00937A0D" w:rsidP="00E364E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Утверждают (1) что </w:t>
      </w:r>
      <w:proofErr w:type="spellStart"/>
      <w:r w:rsidRPr="00E364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голубинские</w:t>
      </w:r>
      <w:proofErr w:type="spellEnd"/>
      <w:r w:rsidRPr="00E364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пещеры восхищают и завораживают (2) и (3) когда я впервые увидела их неповторимую красоту </w:t>
      </w:r>
      <w:proofErr w:type="gramStart"/>
      <w:r w:rsidRPr="00E364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( 4</w:t>
      </w:r>
      <w:proofErr w:type="gramEnd"/>
      <w:r w:rsidRPr="00E364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то сама убедилась (5) насколько правы были очевидцы.</w:t>
      </w:r>
      <w:r w:rsidRPr="00E364E6">
        <w:rPr>
          <w:rFonts w:ascii="Times New Roman" w:hAnsi="Times New Roman" w:cs="Times New Roman"/>
          <w:i/>
          <w:spacing w:val="-12"/>
          <w:sz w:val="24"/>
          <w:szCs w:val="24"/>
          <w:shd w:val="clear" w:color="auto" w:fill="FFFFFF"/>
        </w:rPr>
        <w:t xml:space="preserve"> Ответ: 1245</w:t>
      </w:r>
    </w:p>
    <w:p w:rsidR="00937A0D" w:rsidRPr="00E364E6" w:rsidRDefault="00937A0D" w:rsidP="00E364E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Для археологии важны вещественные источники (1) и (2) даже если они спрятаны в земле (3) они всё равно составляют основной разряд памятников (4) исследованием которых занимается эта наука.</w:t>
      </w:r>
      <w:r w:rsidRPr="00E364E6">
        <w:rPr>
          <w:rFonts w:ascii="Times New Roman" w:hAnsi="Times New Roman" w:cs="Times New Roman"/>
          <w:i/>
          <w:spacing w:val="-12"/>
          <w:sz w:val="24"/>
          <w:szCs w:val="24"/>
          <w:shd w:val="clear" w:color="auto" w:fill="FFFFFF"/>
        </w:rPr>
        <w:t xml:space="preserve"> Ответ: 1234</w:t>
      </w:r>
    </w:p>
    <w:p w:rsidR="00937A0D" w:rsidRPr="00E364E6" w:rsidRDefault="00937A0D" w:rsidP="00E364E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proofErr w:type="spellStart"/>
      <w:r w:rsidRPr="00E364E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Пинежский</w:t>
      </w:r>
      <w:proofErr w:type="spellEnd"/>
      <w:r w:rsidRPr="00E364E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краеведческий </w:t>
      </w:r>
      <w:proofErr w:type="gramStart"/>
      <w:r w:rsidRPr="00E364E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музей  открывается</w:t>
      </w:r>
      <w:proofErr w:type="gramEnd"/>
      <w:r w:rsidRPr="00E364E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в девять утра (1) и (2) хотя в такие ранние часы посетителей не бывает (3) Татьяна Николаевна никогда не позволяет себе опаздывать (4) и приходит даже чуть раньше.</w:t>
      </w:r>
      <w:r w:rsidRPr="00E364E6">
        <w:rPr>
          <w:rFonts w:ascii="Times New Roman" w:hAnsi="Times New Roman" w:cs="Times New Roman"/>
          <w:i/>
          <w:spacing w:val="-12"/>
          <w:sz w:val="24"/>
          <w:szCs w:val="24"/>
          <w:shd w:val="clear" w:color="auto" w:fill="FFFFFF"/>
        </w:rPr>
        <w:t xml:space="preserve"> Ответ: 123</w:t>
      </w:r>
    </w:p>
    <w:p w:rsidR="00937A0D" w:rsidRPr="00E364E6" w:rsidRDefault="00937A0D" w:rsidP="00E364E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Задание № 21</w:t>
      </w:r>
    </w:p>
    <w:p w:rsidR="00937A0D" w:rsidRPr="00E364E6" w:rsidRDefault="00937A0D" w:rsidP="00E364E6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  <w:r w:rsidRPr="00E364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17)</w:t>
      </w:r>
      <w:r w:rsidRPr="00E364E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Найдите предложения, в которых тире ставится в соответствии с одним и тем же правилом пунктуации. Запишите номера этих предложений.</w:t>
      </w:r>
    </w:p>
    <w:p w:rsidR="00937A0D" w:rsidRPr="00E364E6" w:rsidRDefault="00937A0D" w:rsidP="00E364E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64E6">
        <w:rPr>
          <w:color w:val="000000"/>
        </w:rPr>
        <w:t xml:space="preserve">1) Наука о камнях — интересная наука. 2) Прошло больше пятидесяти лет с тех пор, как я начал увлекаться минералогией — наукой о камнях. 3) Мне вспоминаются первые детские переживания, связанные со сбором камней. 4) Недалеко от дома на каменной горушке мы – весёлая детвора – целые дни ползали по скалам, спускались к медленно текущей речушке. 5) Однажды нам удалось добыть пирамидки-кристаллики горного хрусталя, прозрачные, как стекло. 6) </w:t>
      </w:r>
      <w:proofErr w:type="gramStart"/>
      <w:r w:rsidRPr="00E364E6">
        <w:rPr>
          <w:color w:val="000000"/>
        </w:rPr>
        <w:t>В</w:t>
      </w:r>
      <w:proofErr w:type="gramEnd"/>
      <w:r w:rsidRPr="00E364E6">
        <w:rPr>
          <w:color w:val="000000"/>
        </w:rPr>
        <w:t xml:space="preserve"> нашем воображении где-то в глубине, за неведомыми дверями, рисовались подземные пещеры со сверкающими кристаллами самоцветов. 7) Мой дядя, учёный-химик, водил нас в лабораторию.</w:t>
      </w:r>
    </w:p>
    <w:p w:rsidR="00937A0D" w:rsidRPr="00E364E6" w:rsidRDefault="00937A0D" w:rsidP="00E364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364E6">
        <w:rPr>
          <w:color w:val="000000"/>
        </w:rPr>
        <w:t> </w:t>
      </w:r>
    </w:p>
    <w:p w:rsidR="00937A0D" w:rsidRPr="00E364E6" w:rsidRDefault="00937A0D" w:rsidP="00E364E6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E364E6">
        <w:rPr>
          <w:color w:val="000000"/>
        </w:rPr>
        <w:t>(По Ферсману)</w:t>
      </w:r>
    </w:p>
    <w:p w:rsidR="00937A0D" w:rsidRPr="00E364E6" w:rsidRDefault="00937A0D" w:rsidP="00E364E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364E6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  <w:lang w:eastAsia="ru-RU"/>
        </w:rPr>
        <w:t>Ответ: 24</w:t>
      </w:r>
    </w:p>
    <w:p w:rsidR="00937A0D" w:rsidRPr="00E364E6" w:rsidRDefault="00937A0D" w:rsidP="00E364E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364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предложениях 2 и 4 тире выделяет распространённое приложение.</w:t>
      </w:r>
    </w:p>
    <w:p w:rsidR="00937A0D" w:rsidRPr="00E364E6" w:rsidRDefault="00937A0D" w:rsidP="00E364E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7A0D" w:rsidRPr="00E364E6" w:rsidRDefault="00937A0D" w:rsidP="00E364E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7A0D" w:rsidRPr="00E364E6" w:rsidRDefault="00937A0D" w:rsidP="00E364E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E364E6">
        <w:rPr>
          <w:color w:val="000000"/>
        </w:rPr>
        <w:t>18)</w:t>
      </w:r>
      <w:r w:rsidRPr="00E364E6">
        <w:rPr>
          <w:i/>
          <w:color w:val="000000"/>
        </w:rPr>
        <w:t xml:space="preserve"> Найдите предложения, в которых тире ставится в соответствии с одним и тем же правилом пунктуации. Запишите номера этих предложений.</w:t>
      </w:r>
    </w:p>
    <w:p w:rsidR="00937A0D" w:rsidRPr="00E364E6" w:rsidRDefault="00937A0D" w:rsidP="00E364E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64E6">
        <w:rPr>
          <w:color w:val="000000"/>
        </w:rPr>
        <w:t>(</w:t>
      </w:r>
      <w:proofErr w:type="gramStart"/>
      <w:r w:rsidRPr="00E364E6">
        <w:rPr>
          <w:color w:val="000000"/>
        </w:rPr>
        <w:t>1)Онежское</w:t>
      </w:r>
      <w:proofErr w:type="gramEnd"/>
      <w:r w:rsidRPr="00E364E6">
        <w:rPr>
          <w:color w:val="000000"/>
        </w:rPr>
        <w:t xml:space="preserve"> озеро — самое популярное у посещающих Карелию туристов место. (</w:t>
      </w:r>
      <w:proofErr w:type="gramStart"/>
      <w:r w:rsidRPr="00E364E6">
        <w:rPr>
          <w:color w:val="000000"/>
        </w:rPr>
        <w:t>2)Здесь</w:t>
      </w:r>
      <w:proofErr w:type="gramEnd"/>
      <w:r w:rsidRPr="00E364E6">
        <w:rPr>
          <w:color w:val="000000"/>
        </w:rPr>
        <w:t xml:space="preserve"> находятся знаменитые петроглифы — неолитические наскальные рисунки на мысах Бесов нос, Пери нос и </w:t>
      </w:r>
      <w:proofErr w:type="spellStart"/>
      <w:r w:rsidRPr="00E364E6">
        <w:rPr>
          <w:color w:val="000000"/>
        </w:rPr>
        <w:t>Карецкий</w:t>
      </w:r>
      <w:proofErr w:type="spellEnd"/>
      <w:r w:rsidRPr="00E364E6">
        <w:rPr>
          <w:color w:val="000000"/>
        </w:rPr>
        <w:t xml:space="preserve"> нос. (</w:t>
      </w:r>
      <w:proofErr w:type="gramStart"/>
      <w:r w:rsidRPr="00E364E6">
        <w:rPr>
          <w:color w:val="000000"/>
        </w:rPr>
        <w:t>3)Кроме</w:t>
      </w:r>
      <w:proofErr w:type="gramEnd"/>
      <w:r w:rsidRPr="00E364E6">
        <w:rPr>
          <w:color w:val="000000"/>
        </w:rPr>
        <w:t xml:space="preserve"> того, здесь расположен известный на весь мир заповедник Кижи, а также окрестности Медвежьегорска, печально знаменитые захоронениями жертв политических репрессий. (</w:t>
      </w:r>
      <w:proofErr w:type="gramStart"/>
      <w:r w:rsidRPr="00E364E6">
        <w:rPr>
          <w:color w:val="000000"/>
        </w:rPr>
        <w:t>4)В</w:t>
      </w:r>
      <w:proofErr w:type="gramEnd"/>
      <w:r w:rsidRPr="00E364E6">
        <w:rPr>
          <w:color w:val="000000"/>
        </w:rPr>
        <w:t xml:space="preserve"> свою очередь, </w:t>
      </w:r>
      <w:proofErr w:type="spellStart"/>
      <w:r w:rsidRPr="00E364E6">
        <w:rPr>
          <w:color w:val="000000"/>
        </w:rPr>
        <w:t>Приладожье</w:t>
      </w:r>
      <w:proofErr w:type="spellEnd"/>
      <w:r w:rsidRPr="00E364E6">
        <w:rPr>
          <w:color w:val="000000"/>
        </w:rPr>
        <w:t> — ещё один южный район Карелии — привлекает туристов мягким климатом, карельскими лесами и скалами. (</w:t>
      </w:r>
      <w:proofErr w:type="gramStart"/>
      <w:r w:rsidRPr="00E364E6">
        <w:rPr>
          <w:color w:val="000000"/>
        </w:rPr>
        <w:t>5)Сюда</w:t>
      </w:r>
      <w:proofErr w:type="gramEnd"/>
      <w:r w:rsidRPr="00E364E6">
        <w:rPr>
          <w:color w:val="000000"/>
        </w:rPr>
        <w:t xml:space="preserve"> приезжают посмотреть старинный городок Сортавалу, Валаамский архипелаг и монастырь, древний Олонец. (</w:t>
      </w:r>
      <w:proofErr w:type="gramStart"/>
      <w:r w:rsidRPr="00E364E6">
        <w:rPr>
          <w:color w:val="000000"/>
        </w:rPr>
        <w:t>6)Именно</w:t>
      </w:r>
      <w:proofErr w:type="gramEnd"/>
      <w:r w:rsidRPr="00E364E6">
        <w:rPr>
          <w:color w:val="000000"/>
        </w:rPr>
        <w:t xml:space="preserve"> в </w:t>
      </w:r>
      <w:proofErr w:type="spellStart"/>
      <w:r w:rsidRPr="00E364E6">
        <w:rPr>
          <w:color w:val="000000"/>
        </w:rPr>
        <w:t>Приладожье</w:t>
      </w:r>
      <w:proofErr w:type="spellEnd"/>
      <w:r w:rsidRPr="00E364E6">
        <w:rPr>
          <w:color w:val="000000"/>
        </w:rPr>
        <w:t xml:space="preserve"> расположен горный парк «</w:t>
      </w:r>
      <w:proofErr w:type="spellStart"/>
      <w:r w:rsidRPr="00E364E6">
        <w:rPr>
          <w:color w:val="000000"/>
        </w:rPr>
        <w:t>Рускеала</w:t>
      </w:r>
      <w:proofErr w:type="spellEnd"/>
      <w:r w:rsidRPr="00E364E6">
        <w:rPr>
          <w:color w:val="000000"/>
        </w:rPr>
        <w:t>» — заполненный грунтовыми водами бывший мраморный карьер.</w:t>
      </w:r>
    </w:p>
    <w:p w:rsidR="00937A0D" w:rsidRPr="00E364E6" w:rsidRDefault="00937A0D" w:rsidP="00E364E6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</w:p>
    <w:p w:rsidR="00937A0D" w:rsidRPr="00E364E6" w:rsidRDefault="00937A0D" w:rsidP="00E364E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364E6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  <w:lang w:eastAsia="ru-RU"/>
        </w:rPr>
        <w:t>Ответ: 246</w:t>
      </w:r>
    </w:p>
    <w:p w:rsidR="00937A0D" w:rsidRPr="00E364E6" w:rsidRDefault="00937A0D" w:rsidP="00E364E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364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предложениях под номерами 2, 4, 6 тире ставится при распространённых приложениях.</w:t>
      </w:r>
    </w:p>
    <w:p w:rsidR="00937A0D" w:rsidRPr="00E364E6" w:rsidRDefault="00937A0D" w:rsidP="00E364E6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</w:p>
    <w:p w:rsidR="00937A0D" w:rsidRPr="00E364E6" w:rsidRDefault="00937A0D" w:rsidP="00E364E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E364E6">
        <w:rPr>
          <w:color w:val="000000"/>
        </w:rPr>
        <w:lastRenderedPageBreak/>
        <w:t>19)</w:t>
      </w:r>
      <w:r w:rsidRPr="00E364E6">
        <w:rPr>
          <w:i/>
          <w:color w:val="000000"/>
        </w:rPr>
        <w:t xml:space="preserve"> Найдите предложения, в которых </w:t>
      </w:r>
      <w:r w:rsidRPr="00E364E6">
        <w:rPr>
          <w:b/>
          <w:bCs/>
          <w:i/>
          <w:color w:val="000000"/>
        </w:rPr>
        <w:t>запятая(-</w:t>
      </w:r>
      <w:proofErr w:type="spellStart"/>
      <w:r w:rsidRPr="00E364E6">
        <w:rPr>
          <w:b/>
          <w:bCs/>
          <w:i/>
          <w:color w:val="000000"/>
        </w:rPr>
        <w:t>ые</w:t>
      </w:r>
      <w:proofErr w:type="spellEnd"/>
      <w:r w:rsidRPr="00E364E6">
        <w:rPr>
          <w:b/>
          <w:bCs/>
          <w:i/>
          <w:color w:val="000000"/>
        </w:rPr>
        <w:t>)</w:t>
      </w:r>
      <w:r w:rsidRPr="00E364E6">
        <w:rPr>
          <w:i/>
          <w:color w:val="000000"/>
        </w:rPr>
        <w:t> ставится(-</w:t>
      </w:r>
      <w:proofErr w:type="spellStart"/>
      <w:r w:rsidRPr="00E364E6">
        <w:rPr>
          <w:i/>
          <w:color w:val="000000"/>
        </w:rPr>
        <w:t>ятся</w:t>
      </w:r>
      <w:proofErr w:type="spellEnd"/>
      <w:r w:rsidRPr="00E364E6">
        <w:rPr>
          <w:i/>
          <w:color w:val="000000"/>
        </w:rPr>
        <w:t>) в соответствии с одним и тем же правилом пунктуации. Запишите номера этих предложений.</w:t>
      </w:r>
    </w:p>
    <w:p w:rsidR="00937A0D" w:rsidRPr="00E364E6" w:rsidRDefault="00937A0D" w:rsidP="00E364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364E6">
        <w:rPr>
          <w:color w:val="000000"/>
        </w:rPr>
        <w:t> </w:t>
      </w:r>
    </w:p>
    <w:p w:rsidR="00937A0D" w:rsidRPr="00E364E6" w:rsidRDefault="00937A0D" w:rsidP="00E364E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Cs/>
          <w:color w:val="000000"/>
        </w:rPr>
      </w:pPr>
      <w:r w:rsidRPr="00E364E6">
        <w:rPr>
          <w:iCs/>
          <w:color w:val="000000"/>
        </w:rPr>
        <w:t>(</w:t>
      </w:r>
      <w:proofErr w:type="gramStart"/>
      <w:r w:rsidRPr="00E364E6">
        <w:rPr>
          <w:iCs/>
          <w:color w:val="000000"/>
        </w:rPr>
        <w:t>1)Великий</w:t>
      </w:r>
      <w:proofErr w:type="gramEnd"/>
      <w:r w:rsidRPr="00E364E6">
        <w:rPr>
          <w:iCs/>
          <w:color w:val="000000"/>
        </w:rPr>
        <w:t xml:space="preserve"> Устюг, с 1999 года ставший именоваться родиной российского Деда Мороза, является местом очень древним и самобытным, он имеет богатую историю и обладает уникальной архитектурой. (</w:t>
      </w:r>
      <w:proofErr w:type="gramStart"/>
      <w:r w:rsidRPr="00E364E6">
        <w:rPr>
          <w:iCs/>
          <w:color w:val="000000"/>
        </w:rPr>
        <w:t>2)Основан</w:t>
      </w:r>
      <w:proofErr w:type="gramEnd"/>
      <w:r w:rsidRPr="00E364E6">
        <w:rPr>
          <w:iCs/>
          <w:color w:val="000000"/>
        </w:rPr>
        <w:t xml:space="preserve"> Устюг был в XIII веке в устье реки Юг, от которой и получил своё название. (</w:t>
      </w:r>
      <w:proofErr w:type="gramStart"/>
      <w:r w:rsidRPr="00E364E6">
        <w:rPr>
          <w:iCs/>
          <w:color w:val="000000"/>
        </w:rPr>
        <w:t>3)А</w:t>
      </w:r>
      <w:proofErr w:type="gramEnd"/>
      <w:r w:rsidRPr="00E364E6">
        <w:rPr>
          <w:iCs/>
          <w:color w:val="000000"/>
        </w:rPr>
        <w:t xml:space="preserve"> слово «Великий» добавилось во времена Ивана Грозного, когда город вошёл в список опричных — то есть регионов-доноров, которые подпитывали государственный бюджет. (</w:t>
      </w:r>
      <w:proofErr w:type="gramStart"/>
      <w:r w:rsidRPr="00E364E6">
        <w:rPr>
          <w:iCs/>
          <w:color w:val="000000"/>
        </w:rPr>
        <w:t>4)Со</w:t>
      </w:r>
      <w:proofErr w:type="gramEnd"/>
      <w:r w:rsidRPr="00E364E6">
        <w:rPr>
          <w:iCs/>
          <w:color w:val="000000"/>
        </w:rPr>
        <w:t xml:space="preserve"> временем торговые пути сместились к Балтийскому морю, и Устюг утратил своё значение в масштабах империи. (</w:t>
      </w:r>
      <w:proofErr w:type="gramStart"/>
      <w:r w:rsidRPr="00E364E6">
        <w:rPr>
          <w:iCs/>
          <w:color w:val="000000"/>
        </w:rPr>
        <w:t>5)После</w:t>
      </w:r>
      <w:proofErr w:type="gramEnd"/>
      <w:r w:rsidRPr="00E364E6">
        <w:rPr>
          <w:iCs/>
          <w:color w:val="000000"/>
        </w:rPr>
        <w:t xml:space="preserve"> того как в Великом Устюге открылся дом Деда Мороза и в город ежегодно начали приезжать сотни тысяч туристов за особой новогодней атмосферой, появилась развитая инфраструктура для отдыха и веселья. (</w:t>
      </w:r>
      <w:proofErr w:type="gramStart"/>
      <w:r w:rsidRPr="00E364E6">
        <w:rPr>
          <w:iCs/>
          <w:color w:val="000000"/>
        </w:rPr>
        <w:t>6)Там</w:t>
      </w:r>
      <w:proofErr w:type="gramEnd"/>
      <w:r w:rsidRPr="00E364E6">
        <w:rPr>
          <w:iCs/>
          <w:color w:val="000000"/>
        </w:rPr>
        <w:t xml:space="preserve"> можно отдохнуть, покатавшись на санях, ватрушках, аттракционах, или посетить зоопарк Дедушки Мороза. (</w:t>
      </w:r>
      <w:proofErr w:type="gramStart"/>
      <w:r w:rsidRPr="00E364E6">
        <w:rPr>
          <w:iCs/>
          <w:color w:val="000000"/>
        </w:rPr>
        <w:t>7)Кроме</w:t>
      </w:r>
      <w:proofErr w:type="gramEnd"/>
      <w:r w:rsidRPr="00E364E6">
        <w:rPr>
          <w:iCs/>
          <w:color w:val="000000"/>
        </w:rPr>
        <w:t xml:space="preserve"> того, можно пройтись по музеям и историческим местам, которых в городе насчитывается более 20.</w:t>
      </w:r>
    </w:p>
    <w:p w:rsidR="00937A0D" w:rsidRPr="00E364E6" w:rsidRDefault="00937A0D" w:rsidP="00E364E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Cs/>
          <w:color w:val="000000"/>
        </w:rPr>
      </w:pPr>
    </w:p>
    <w:p w:rsidR="00937A0D" w:rsidRPr="00E364E6" w:rsidRDefault="00937A0D" w:rsidP="00E364E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i/>
          <w:color w:val="000000"/>
        </w:rPr>
      </w:pPr>
      <w:r w:rsidRPr="00E364E6">
        <w:rPr>
          <w:b/>
          <w:i/>
          <w:iCs/>
          <w:color w:val="000000"/>
        </w:rPr>
        <w:t>Ответ: 2357</w:t>
      </w:r>
    </w:p>
    <w:p w:rsidR="00937A0D" w:rsidRPr="00E364E6" w:rsidRDefault="00937A0D" w:rsidP="00E364E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E364E6">
        <w:rPr>
          <w:i/>
          <w:color w:val="000000"/>
        </w:rPr>
        <w:t>В предложениях 2, 3, 5, 7 запятые на границе частей в сложноподчинённом предложении.</w:t>
      </w:r>
    </w:p>
    <w:p w:rsidR="00937A0D" w:rsidRPr="00E364E6" w:rsidRDefault="00937A0D" w:rsidP="00E364E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E364E6">
        <w:rPr>
          <w:i/>
          <w:color w:val="000000"/>
        </w:rPr>
        <w:t>(</w:t>
      </w:r>
      <w:proofErr w:type="gramStart"/>
      <w:r w:rsidRPr="00E364E6">
        <w:rPr>
          <w:i/>
          <w:color w:val="000000"/>
        </w:rPr>
        <w:t>2)[</w:t>
      </w:r>
      <w:proofErr w:type="gramEnd"/>
      <w:r w:rsidRPr="00E364E6">
        <w:rPr>
          <w:i/>
          <w:color w:val="000000"/>
        </w:rPr>
        <w:t>Основан Устюг был в XIII веке в устье реки Юг], (от которой и получил своё название).</w:t>
      </w:r>
    </w:p>
    <w:p w:rsidR="00937A0D" w:rsidRPr="00E364E6" w:rsidRDefault="00937A0D" w:rsidP="00E364E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E364E6">
        <w:rPr>
          <w:i/>
          <w:color w:val="000000"/>
        </w:rPr>
        <w:t>(</w:t>
      </w:r>
      <w:proofErr w:type="gramStart"/>
      <w:r w:rsidRPr="00E364E6">
        <w:rPr>
          <w:i/>
          <w:color w:val="000000"/>
        </w:rPr>
        <w:t>3)[</w:t>
      </w:r>
      <w:proofErr w:type="gramEnd"/>
      <w:r w:rsidRPr="00E364E6">
        <w:rPr>
          <w:i/>
          <w:color w:val="000000"/>
        </w:rPr>
        <w:t>А слово «Великий» добавилось во времена Ивана Грозного], (когда город вошёл в список опричных — то есть регионов-доноров), (которые подпитывали государственный бюджет).</w:t>
      </w:r>
    </w:p>
    <w:p w:rsidR="00937A0D" w:rsidRPr="00E364E6" w:rsidRDefault="00937A0D" w:rsidP="00E364E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E364E6">
        <w:rPr>
          <w:i/>
          <w:color w:val="000000"/>
        </w:rPr>
        <w:t>(</w:t>
      </w:r>
      <w:proofErr w:type="gramStart"/>
      <w:r w:rsidRPr="00E364E6">
        <w:rPr>
          <w:i/>
          <w:color w:val="000000"/>
        </w:rPr>
        <w:t>5)(</w:t>
      </w:r>
      <w:proofErr w:type="gramEnd"/>
      <w:r w:rsidRPr="00E364E6">
        <w:rPr>
          <w:i/>
          <w:color w:val="000000"/>
        </w:rPr>
        <w:t>После того как в Великом Устюге открылся дом Деда Мороза) и (в город ежегодно начали приезжать сотни тысяч туристов за особой новогодней атмосферой), [появилась развитая инфраструктура для отдыха и веселья].</w:t>
      </w:r>
    </w:p>
    <w:p w:rsidR="00937A0D" w:rsidRPr="00E364E6" w:rsidRDefault="00937A0D" w:rsidP="00E364E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E364E6">
        <w:rPr>
          <w:i/>
          <w:color w:val="000000"/>
        </w:rPr>
        <w:t>(</w:t>
      </w:r>
      <w:proofErr w:type="gramStart"/>
      <w:r w:rsidRPr="00E364E6">
        <w:rPr>
          <w:i/>
          <w:color w:val="000000"/>
        </w:rPr>
        <w:t>7)[</w:t>
      </w:r>
      <w:proofErr w:type="gramEnd"/>
      <w:r w:rsidRPr="00E364E6">
        <w:rPr>
          <w:i/>
          <w:color w:val="000000"/>
        </w:rPr>
        <w:t>Кроме того, можно пройтись по музеям и историческим местам], (которых в городе насчитывается более 20).</w:t>
      </w:r>
    </w:p>
    <w:p w:rsidR="00937A0D" w:rsidRPr="00E364E6" w:rsidRDefault="00937A0D" w:rsidP="00E364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:rsidR="00937A0D" w:rsidRPr="00E364E6" w:rsidRDefault="00937A0D" w:rsidP="00E36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A0D" w:rsidRPr="00E364E6" w:rsidRDefault="00937A0D" w:rsidP="00E36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A0D" w:rsidRPr="00E364E6" w:rsidRDefault="00937A0D" w:rsidP="00E364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64E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A1C27">
        <w:rPr>
          <w:rFonts w:ascii="Times New Roman" w:hAnsi="Times New Roman" w:cs="Times New Roman"/>
          <w:sz w:val="24"/>
          <w:szCs w:val="24"/>
        </w:rPr>
        <w:t>1</w:t>
      </w:r>
    </w:p>
    <w:p w:rsidR="00937A0D" w:rsidRPr="00E364E6" w:rsidRDefault="00937A0D" w:rsidP="00E364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64E6">
        <w:rPr>
          <w:rFonts w:ascii="Times New Roman" w:hAnsi="Times New Roman" w:cs="Times New Roman"/>
          <w:sz w:val="24"/>
          <w:szCs w:val="24"/>
        </w:rPr>
        <w:t xml:space="preserve">Карточка № </w:t>
      </w:r>
      <w:r w:rsidR="00865E4A" w:rsidRPr="00E364E6">
        <w:rPr>
          <w:rFonts w:ascii="Times New Roman" w:hAnsi="Times New Roman" w:cs="Times New Roman"/>
          <w:sz w:val="24"/>
          <w:szCs w:val="24"/>
        </w:rPr>
        <w:t>2</w:t>
      </w:r>
      <w:r w:rsidR="0091013A" w:rsidRPr="00E364E6">
        <w:rPr>
          <w:rFonts w:ascii="Times New Roman" w:hAnsi="Times New Roman" w:cs="Times New Roman"/>
          <w:sz w:val="24"/>
          <w:szCs w:val="24"/>
        </w:rPr>
        <w:t xml:space="preserve"> </w:t>
      </w:r>
      <w:r w:rsidRPr="00E364E6">
        <w:rPr>
          <w:rFonts w:ascii="Times New Roman" w:hAnsi="Times New Roman" w:cs="Times New Roman"/>
          <w:sz w:val="24"/>
          <w:szCs w:val="24"/>
        </w:rPr>
        <w:t>(для учеников)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20"/>
        <w:gridCol w:w="1931"/>
        <w:gridCol w:w="1720"/>
      </w:tblGrid>
      <w:tr w:rsidR="00937A0D" w:rsidRPr="00E364E6" w:rsidTr="00937A0D">
        <w:tc>
          <w:tcPr>
            <w:tcW w:w="5920" w:type="dxa"/>
          </w:tcPr>
          <w:p w:rsidR="00937A0D" w:rsidRPr="00E364E6" w:rsidRDefault="00937A0D" w:rsidP="00E36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1931" w:type="dxa"/>
          </w:tcPr>
          <w:p w:rsidR="00937A0D" w:rsidRPr="00E364E6" w:rsidRDefault="00937A0D" w:rsidP="00E36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Ошибочный ответ</w:t>
            </w:r>
          </w:p>
        </w:tc>
        <w:tc>
          <w:tcPr>
            <w:tcW w:w="1720" w:type="dxa"/>
          </w:tcPr>
          <w:p w:rsidR="00937A0D" w:rsidRPr="00E364E6" w:rsidRDefault="00937A0D" w:rsidP="00E36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937A0D" w:rsidRPr="00E364E6" w:rsidTr="00937A0D">
        <w:tc>
          <w:tcPr>
            <w:tcW w:w="5920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16 </w:t>
            </w:r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Расставьте знаки препинания. Укажите предложения, в которых нужно поставить ОДНУ запятую. Запишите номера этих предложений.</w:t>
            </w:r>
          </w:p>
          <w:p w:rsidR="00937A0D" w:rsidRPr="00E364E6" w:rsidRDefault="00937A0D" w:rsidP="00E364E6">
            <w:pPr>
              <w:pStyle w:val="a5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iCs/>
                <w:color w:val="0070C0"/>
                <w:sz w:val="24"/>
                <w:szCs w:val="24"/>
              </w:rPr>
              <w:t>Торговые пути сместились к Балтийскому морю и Устюг утратил своё значение в масштабах империи.</w:t>
            </w:r>
          </w:p>
          <w:p w:rsidR="00937A0D" w:rsidRPr="00E364E6" w:rsidRDefault="00937A0D" w:rsidP="00E364E6">
            <w:pPr>
              <w:pStyle w:val="a5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Новодвинская</w:t>
            </w:r>
            <w:proofErr w:type="spellEnd"/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 крепость состояла из крепостной стены внутренних и наружных крепостных построек. </w:t>
            </w:r>
          </w:p>
          <w:p w:rsidR="00937A0D" w:rsidRPr="00E364E6" w:rsidRDefault="00937A0D" w:rsidP="00E364E6">
            <w:pPr>
              <w:pStyle w:val="a5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Древние мастера при строительстве замков применяли каменную либо кирпичную кладку.</w:t>
            </w:r>
          </w:p>
          <w:p w:rsidR="00937A0D" w:rsidRPr="00E364E6" w:rsidRDefault="00937A0D" w:rsidP="00E364E6">
            <w:pPr>
              <w:pStyle w:val="a5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Память накапливает добрый опыт и традиции и постоянно противостоит уничтожающей силе времени.</w:t>
            </w:r>
          </w:p>
          <w:p w:rsidR="00937A0D" w:rsidRPr="00E364E6" w:rsidRDefault="00937A0D" w:rsidP="00E364E6">
            <w:pPr>
              <w:pStyle w:val="a5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 В дни Благовещенской ярмарки на городской площади устраивались как спортивные состязания так и театрализованные представления.</w:t>
            </w:r>
          </w:p>
        </w:tc>
        <w:tc>
          <w:tcPr>
            <w:tcW w:w="1931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20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A0D" w:rsidRPr="00E364E6" w:rsidTr="00937A0D">
        <w:tc>
          <w:tcPr>
            <w:tcW w:w="5920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E364E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№ 17 Расставьте все знаки препинания:</w:t>
            </w:r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 укажите цифру(-ы), на месте которой(-ых) в предложении должна(-ы) стоять запятая(-</w:t>
            </w:r>
            <w:proofErr w:type="spellStart"/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ые</w:t>
            </w:r>
            <w:proofErr w:type="spellEnd"/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).</w:t>
            </w:r>
          </w:p>
          <w:p w:rsidR="00937A0D" w:rsidRPr="00E364E6" w:rsidRDefault="00937A0D" w:rsidP="00E364E6">
            <w:pPr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  <w:shd w:val="clear" w:color="auto" w:fill="FFFFFF"/>
              </w:rPr>
            </w:pPr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Архангельский Гостиный двор (1) называвшийся до конца XVIII века «каменный город» (2) был сложным комплексом (3) объединившим административные, торговые и оборонительные функции. </w:t>
            </w:r>
          </w:p>
        </w:tc>
        <w:tc>
          <w:tcPr>
            <w:tcW w:w="1931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20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A0D" w:rsidRPr="00E364E6" w:rsidTr="00937A0D">
        <w:tc>
          <w:tcPr>
            <w:tcW w:w="5920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18 </w:t>
            </w:r>
            <w:r w:rsidRPr="00E364E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Расставьте все недостающие знаки препинания:</w:t>
            </w:r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 укажите цифру(-ы), на месте которой(-ых) в предложении должна(-ы) стоять запятая(-</w:t>
            </w:r>
            <w:proofErr w:type="spellStart"/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ые</w:t>
            </w:r>
            <w:proofErr w:type="spellEnd"/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).</w:t>
            </w:r>
          </w:p>
          <w:p w:rsidR="00937A0D" w:rsidRPr="00E364E6" w:rsidRDefault="00937A0D" w:rsidP="00E364E6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По материалам интернета (1) Красногорский Богородицкий мужской общежительный монастырь располагался на правом берегу реки Пинеги в 195 верстах от города Архангельска, в 16 верстах от села Пинега, на высокой Чёрной горе.</w:t>
            </w:r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Во-первых</w:t>
            </w:r>
            <w:proofErr w:type="gramEnd"/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(2) наименование "Красногорский" этот монастырь получил от красивого вида, открывающегося с горы. Во-вторых (3) </w:t>
            </w:r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особо часто любил посещать Красногорский монастырь сосланный на житье в Пинегу князь Василий Васильевич Голицын.</w:t>
            </w:r>
          </w:p>
        </w:tc>
        <w:tc>
          <w:tcPr>
            <w:tcW w:w="1931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20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A0D" w:rsidRPr="00E364E6" w:rsidTr="00937A0D">
        <w:tc>
          <w:tcPr>
            <w:tcW w:w="5920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19 </w:t>
            </w:r>
            <w:r w:rsidRPr="00E364E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Расставьте все знаки препинания:</w:t>
            </w:r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 укажите цифру(-ы), на месте которой(-ых) в предложении должна(-ы) стоять запятая(-</w:t>
            </w:r>
            <w:proofErr w:type="spellStart"/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ые</w:t>
            </w:r>
            <w:proofErr w:type="spellEnd"/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).</w:t>
            </w:r>
          </w:p>
          <w:p w:rsidR="00937A0D" w:rsidRPr="00E364E6" w:rsidRDefault="00937A0D" w:rsidP="00E364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Иоанн Кронштадтский (1) родиной (2) которого (3) является село Сура Пинежского района (4) основал в 1899 году </w:t>
            </w:r>
            <w:hyperlink r:id="rId17" w:history="1">
              <w:proofErr w:type="spellStart"/>
              <w:r w:rsidRPr="00E364E6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  <w:shd w:val="clear" w:color="auto" w:fill="FFFFFF"/>
                </w:rPr>
                <w:t>Иоанно</w:t>
              </w:r>
              <w:proofErr w:type="spellEnd"/>
              <w:r w:rsidRPr="00E364E6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  <w:shd w:val="clear" w:color="auto" w:fill="FFFFFF"/>
                </w:rPr>
                <w:t xml:space="preserve">-Богословский </w:t>
              </w:r>
              <w:proofErr w:type="spellStart"/>
              <w:r w:rsidRPr="00E364E6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  <w:shd w:val="clear" w:color="auto" w:fill="FFFFFF"/>
                </w:rPr>
                <w:t>Сурский</w:t>
              </w:r>
              <w:proofErr w:type="spellEnd"/>
              <w:r w:rsidRPr="00E364E6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  <w:shd w:val="clear" w:color="auto" w:fill="FFFFFF"/>
                </w:rPr>
                <w:t xml:space="preserve"> женский монастырь</w:t>
              </w:r>
            </w:hyperlink>
            <w:r w:rsidRPr="00E364E6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31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20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A0D" w:rsidRPr="00E364E6" w:rsidTr="00937A0D">
        <w:tc>
          <w:tcPr>
            <w:tcW w:w="5920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20 </w:t>
            </w:r>
            <w:r w:rsidRPr="00E364E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Расставьте все знаки препинания:</w:t>
            </w:r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 укажите цифру(-ы), на месте которой(-ых) в предложении должна(-ы) стоять запятая(-</w:t>
            </w:r>
            <w:proofErr w:type="spellStart"/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ые</w:t>
            </w:r>
            <w:proofErr w:type="spellEnd"/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).</w:t>
            </w:r>
          </w:p>
          <w:p w:rsidR="00937A0D" w:rsidRPr="00E364E6" w:rsidRDefault="00937A0D" w:rsidP="00E364E6">
            <w:pPr>
              <w:jc w:val="both"/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  <w:shd w:val="clear" w:color="auto" w:fill="FFFFFF"/>
              </w:rPr>
            </w:pPr>
            <w:r w:rsidRPr="00E364E6"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  <w:shd w:val="clear" w:color="auto" w:fill="FFFFFF"/>
              </w:rPr>
              <w:t>Я думала о людях (1) чья жизнь (2) была связана с историей Пинежского района (3) и мне захотелось узнать (4) что с ними стало.</w:t>
            </w:r>
          </w:p>
        </w:tc>
        <w:tc>
          <w:tcPr>
            <w:tcW w:w="1931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20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A0D" w:rsidRPr="00E364E6" w:rsidTr="00937A0D">
        <w:tc>
          <w:tcPr>
            <w:tcW w:w="5920" w:type="dxa"/>
          </w:tcPr>
          <w:p w:rsidR="00937A0D" w:rsidRPr="00E364E6" w:rsidRDefault="00937A0D" w:rsidP="00E364E6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E364E6">
              <w:t>№ 21</w:t>
            </w:r>
            <w:r w:rsidRPr="00E364E6">
              <w:rPr>
                <w:i/>
                <w:color w:val="000000"/>
              </w:rPr>
              <w:t xml:space="preserve"> Найдите предложения, в которых запятая(-</w:t>
            </w:r>
            <w:proofErr w:type="spellStart"/>
            <w:r w:rsidRPr="00E364E6">
              <w:rPr>
                <w:i/>
                <w:color w:val="000000"/>
              </w:rPr>
              <w:t>ые</w:t>
            </w:r>
            <w:proofErr w:type="spellEnd"/>
            <w:r w:rsidRPr="00E364E6">
              <w:rPr>
                <w:i/>
                <w:color w:val="000000"/>
              </w:rPr>
              <w:t>) ставится(-</w:t>
            </w:r>
            <w:proofErr w:type="spellStart"/>
            <w:r w:rsidRPr="00E364E6">
              <w:rPr>
                <w:i/>
                <w:color w:val="000000"/>
              </w:rPr>
              <w:t>ятся</w:t>
            </w:r>
            <w:proofErr w:type="spellEnd"/>
            <w:r w:rsidRPr="00E364E6">
              <w:rPr>
                <w:i/>
                <w:color w:val="000000"/>
              </w:rPr>
              <w:t>) в соответствии с одним и тем же правилом пунктуации. Запишите номера этих предложений.</w:t>
            </w:r>
          </w:p>
          <w:p w:rsidR="00937A0D" w:rsidRPr="00E364E6" w:rsidRDefault="00937A0D" w:rsidP="00E364E6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70C0"/>
              </w:rPr>
            </w:pPr>
            <w:r w:rsidRPr="00E364E6">
              <w:rPr>
                <w:iCs/>
                <w:color w:val="0070C0"/>
              </w:rPr>
              <w:t>(</w:t>
            </w:r>
            <w:proofErr w:type="gramStart"/>
            <w:r w:rsidRPr="00E364E6">
              <w:rPr>
                <w:iCs/>
                <w:color w:val="0070C0"/>
              </w:rPr>
              <w:t>1)Соловецкий</w:t>
            </w:r>
            <w:proofErr w:type="gramEnd"/>
            <w:r w:rsidRPr="00E364E6">
              <w:rPr>
                <w:iCs/>
                <w:color w:val="0070C0"/>
              </w:rPr>
              <w:t xml:space="preserve"> архипелаг, состоящий из шести крупных островов и более ста малых островков, расположен между Карельским Поморьем и Летним берегом Белого моря на входе в Онежскую губу. (</w:t>
            </w:r>
            <w:proofErr w:type="gramStart"/>
            <w:r w:rsidRPr="00E364E6">
              <w:rPr>
                <w:iCs/>
                <w:color w:val="0070C0"/>
              </w:rPr>
              <w:t>2)Важную</w:t>
            </w:r>
            <w:proofErr w:type="gramEnd"/>
            <w:r w:rsidRPr="00E364E6">
              <w:rPr>
                <w:iCs/>
                <w:color w:val="0070C0"/>
              </w:rPr>
              <w:t xml:space="preserve"> роль в формировании рельефа архипелага сыграл ледник, а благодаря географическому расположению на архипелаге сформировался собственный микроклимат. (</w:t>
            </w:r>
            <w:proofErr w:type="gramStart"/>
            <w:r w:rsidRPr="00E364E6">
              <w:rPr>
                <w:iCs/>
                <w:color w:val="0070C0"/>
              </w:rPr>
              <w:t>3)</w:t>
            </w:r>
            <w:proofErr w:type="spellStart"/>
            <w:r w:rsidRPr="00E364E6">
              <w:rPr>
                <w:iCs/>
                <w:color w:val="0070C0"/>
              </w:rPr>
              <w:t>Бо́льшая</w:t>
            </w:r>
            <w:proofErr w:type="spellEnd"/>
            <w:proofErr w:type="gramEnd"/>
            <w:r w:rsidRPr="00E364E6">
              <w:rPr>
                <w:iCs/>
                <w:color w:val="0070C0"/>
              </w:rPr>
              <w:t xml:space="preserve"> часть Соловецкого архипелага покрыта лесами, в этих местах можно полюбоваться на рощи «танцующих» берёз. (</w:t>
            </w:r>
            <w:proofErr w:type="gramStart"/>
            <w:r w:rsidRPr="00E364E6">
              <w:rPr>
                <w:iCs/>
                <w:color w:val="0070C0"/>
              </w:rPr>
              <w:t>4)Дело</w:t>
            </w:r>
            <w:proofErr w:type="gramEnd"/>
            <w:r w:rsidRPr="00E364E6">
              <w:rPr>
                <w:iCs/>
                <w:color w:val="0070C0"/>
              </w:rPr>
              <w:t xml:space="preserve"> в том, что тонкие северные деревья принимают причудливые формы под воздействием постоянных ветров и снега.</w:t>
            </w:r>
          </w:p>
          <w:p w:rsidR="00937A0D" w:rsidRPr="00E364E6" w:rsidRDefault="00937A0D" w:rsidP="00E364E6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70C0"/>
              </w:rPr>
            </w:pPr>
            <w:r w:rsidRPr="00E364E6">
              <w:rPr>
                <w:iCs/>
                <w:color w:val="0070C0"/>
              </w:rPr>
              <w:t>(</w:t>
            </w:r>
            <w:proofErr w:type="gramStart"/>
            <w:r w:rsidRPr="00E364E6">
              <w:rPr>
                <w:iCs/>
                <w:color w:val="0070C0"/>
              </w:rPr>
              <w:t>5)История</w:t>
            </w:r>
            <w:proofErr w:type="gramEnd"/>
            <w:r w:rsidRPr="00E364E6">
              <w:rPr>
                <w:iCs/>
                <w:color w:val="0070C0"/>
              </w:rPr>
              <w:t xml:space="preserve"> архипелага насчитывает около 7 тысяч лет; здесь находится более тысячи памятников </w:t>
            </w:r>
            <w:r w:rsidRPr="00E364E6">
              <w:rPr>
                <w:iCs/>
                <w:color w:val="0070C0"/>
              </w:rPr>
              <w:lastRenderedPageBreak/>
              <w:t>археологии и более 250 историко-архитектурных памятников, связанных с историей Соловецкого монастыря. (</w:t>
            </w:r>
            <w:proofErr w:type="gramStart"/>
            <w:r w:rsidRPr="00E364E6">
              <w:rPr>
                <w:iCs/>
                <w:color w:val="0070C0"/>
              </w:rPr>
              <w:t>6)Самые</w:t>
            </w:r>
            <w:proofErr w:type="gramEnd"/>
            <w:r w:rsidRPr="00E364E6">
              <w:rPr>
                <w:iCs/>
                <w:color w:val="0070C0"/>
              </w:rPr>
              <w:t xml:space="preserve"> загадочные среди них — святилища III−II тысячелетий до нашей эры со знаменитыми лабиринтами, находящимися в центре языческих капищ.</w:t>
            </w:r>
          </w:p>
          <w:p w:rsidR="00937A0D" w:rsidRPr="00E364E6" w:rsidRDefault="00937A0D" w:rsidP="00E364E6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iCs/>
                <w:color w:val="0070C0"/>
              </w:rPr>
            </w:pPr>
            <w:r w:rsidRPr="00E364E6">
              <w:rPr>
                <w:iCs/>
                <w:color w:val="0070C0"/>
              </w:rPr>
              <w:t>(</w:t>
            </w:r>
            <w:proofErr w:type="gramStart"/>
            <w:r w:rsidRPr="00E364E6">
              <w:rPr>
                <w:iCs/>
                <w:color w:val="0070C0"/>
              </w:rPr>
              <w:t>7)На</w:t>
            </w:r>
            <w:proofErr w:type="gramEnd"/>
            <w:r w:rsidRPr="00E364E6">
              <w:rPr>
                <w:iCs/>
                <w:color w:val="0070C0"/>
              </w:rPr>
              <w:t xml:space="preserve"> данный момент территория архипелага, а также прилегающая акватория признаны заповедником. (</w:t>
            </w:r>
            <w:proofErr w:type="gramStart"/>
            <w:r w:rsidRPr="00E364E6">
              <w:rPr>
                <w:iCs/>
                <w:color w:val="0070C0"/>
              </w:rPr>
              <w:t>8)В</w:t>
            </w:r>
            <w:proofErr w:type="gramEnd"/>
            <w:r w:rsidRPr="00E364E6">
              <w:rPr>
                <w:iCs/>
                <w:color w:val="0070C0"/>
              </w:rPr>
              <w:t xml:space="preserve"> 1994 году памятники </w:t>
            </w:r>
            <w:proofErr w:type="spellStart"/>
            <w:r w:rsidRPr="00E364E6">
              <w:rPr>
                <w:iCs/>
                <w:color w:val="0070C0"/>
              </w:rPr>
              <w:t>Соловков</w:t>
            </w:r>
            <w:proofErr w:type="spellEnd"/>
            <w:r w:rsidRPr="00E364E6">
              <w:rPr>
                <w:iCs/>
                <w:color w:val="0070C0"/>
              </w:rPr>
              <w:t xml:space="preserve"> и музея-заповедника были признаны особо ценными объектами природного и исторического наследия России — их включили в «Список Всемирного наследия» ЮНЕСКО.</w:t>
            </w:r>
          </w:p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1720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7A0D" w:rsidRPr="00E364E6" w:rsidRDefault="00937A0D" w:rsidP="00E364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A0D" w:rsidRPr="00E364E6" w:rsidRDefault="00937A0D" w:rsidP="00E364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37A0D" w:rsidRPr="00E364E6" w:rsidRDefault="00937A0D" w:rsidP="00E364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64E6">
        <w:rPr>
          <w:rFonts w:ascii="Times New Roman" w:hAnsi="Times New Roman" w:cs="Times New Roman"/>
          <w:sz w:val="24"/>
          <w:szCs w:val="24"/>
        </w:rPr>
        <w:t xml:space="preserve">Карточка № </w:t>
      </w:r>
      <w:r w:rsidR="00865E4A" w:rsidRPr="00E364E6">
        <w:rPr>
          <w:rFonts w:ascii="Times New Roman" w:hAnsi="Times New Roman" w:cs="Times New Roman"/>
          <w:sz w:val="24"/>
          <w:szCs w:val="24"/>
        </w:rPr>
        <w:t>2</w:t>
      </w:r>
      <w:r w:rsidR="0091013A" w:rsidRPr="00E364E6">
        <w:rPr>
          <w:rFonts w:ascii="Times New Roman" w:hAnsi="Times New Roman" w:cs="Times New Roman"/>
          <w:sz w:val="24"/>
          <w:szCs w:val="24"/>
        </w:rPr>
        <w:t xml:space="preserve"> </w:t>
      </w:r>
      <w:r w:rsidRPr="00E364E6">
        <w:rPr>
          <w:rFonts w:ascii="Times New Roman" w:hAnsi="Times New Roman" w:cs="Times New Roman"/>
          <w:sz w:val="24"/>
          <w:szCs w:val="24"/>
        </w:rPr>
        <w:t>(для учителя с ответами)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20"/>
        <w:gridCol w:w="1931"/>
        <w:gridCol w:w="1720"/>
      </w:tblGrid>
      <w:tr w:rsidR="00937A0D" w:rsidRPr="00E364E6" w:rsidTr="00937A0D">
        <w:tc>
          <w:tcPr>
            <w:tcW w:w="5920" w:type="dxa"/>
          </w:tcPr>
          <w:p w:rsidR="00937A0D" w:rsidRPr="00E364E6" w:rsidRDefault="00937A0D" w:rsidP="00E36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1931" w:type="dxa"/>
          </w:tcPr>
          <w:p w:rsidR="00937A0D" w:rsidRPr="00E364E6" w:rsidRDefault="00937A0D" w:rsidP="00E36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Ошибочный ответ</w:t>
            </w:r>
          </w:p>
        </w:tc>
        <w:tc>
          <w:tcPr>
            <w:tcW w:w="1720" w:type="dxa"/>
          </w:tcPr>
          <w:p w:rsidR="00937A0D" w:rsidRPr="00E364E6" w:rsidRDefault="00937A0D" w:rsidP="00E36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937A0D" w:rsidRPr="00E364E6" w:rsidTr="00937A0D">
        <w:tc>
          <w:tcPr>
            <w:tcW w:w="5920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16 </w:t>
            </w:r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Расставьте знаки препинания. Укажите предложения, в которых нужно поставить ОДНУ запятую. Запишите номера этих предложений.</w:t>
            </w:r>
          </w:p>
          <w:p w:rsidR="00937A0D" w:rsidRPr="00E364E6" w:rsidRDefault="00937A0D" w:rsidP="00E364E6">
            <w:pPr>
              <w:pStyle w:val="a5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iCs/>
                <w:color w:val="0070C0"/>
                <w:sz w:val="24"/>
                <w:szCs w:val="24"/>
              </w:rPr>
              <w:t>Торговые пути сместились к Балтийскому морю и Устюг утратил своё значение в масштабах империи.</w:t>
            </w:r>
          </w:p>
          <w:p w:rsidR="00937A0D" w:rsidRPr="00E364E6" w:rsidRDefault="00937A0D" w:rsidP="00E364E6">
            <w:pPr>
              <w:pStyle w:val="a5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Новодвинская</w:t>
            </w:r>
            <w:proofErr w:type="spellEnd"/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 крепость состояла из крепостной стены внутренних и наружных крепостных построек. </w:t>
            </w:r>
          </w:p>
          <w:p w:rsidR="00937A0D" w:rsidRPr="00E364E6" w:rsidRDefault="00937A0D" w:rsidP="00E364E6">
            <w:pPr>
              <w:pStyle w:val="a5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Древние мастера при строительстве замков применяли каменную либо кирпичную кладку.</w:t>
            </w:r>
          </w:p>
          <w:p w:rsidR="00937A0D" w:rsidRPr="00E364E6" w:rsidRDefault="00937A0D" w:rsidP="00E364E6">
            <w:pPr>
              <w:pStyle w:val="a5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Память накапливает добрый опыт и традиции и постоянно противостоит уничтожающей силе времени.</w:t>
            </w:r>
          </w:p>
          <w:p w:rsidR="00937A0D" w:rsidRPr="00E364E6" w:rsidRDefault="00937A0D" w:rsidP="00E364E6">
            <w:pPr>
              <w:pStyle w:val="a5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 В дни Благовещенской ярмарки на городской площади устраивались как спортивные состязания так и театрализованные представления.</w:t>
            </w:r>
          </w:p>
        </w:tc>
        <w:tc>
          <w:tcPr>
            <w:tcW w:w="1931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20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937A0D" w:rsidRPr="00E364E6" w:rsidTr="00937A0D">
        <w:tc>
          <w:tcPr>
            <w:tcW w:w="5920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E364E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№ 17 Расставьте все знаки препинания:</w:t>
            </w:r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 укажите цифру(-ы), на месте которой(-ых) в предложении должна(-ы) стоять запятая(-</w:t>
            </w:r>
            <w:proofErr w:type="spellStart"/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ые</w:t>
            </w:r>
            <w:proofErr w:type="spellEnd"/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).</w:t>
            </w:r>
          </w:p>
          <w:p w:rsidR="00937A0D" w:rsidRPr="00E364E6" w:rsidRDefault="00937A0D" w:rsidP="00E364E6">
            <w:pPr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  <w:shd w:val="clear" w:color="auto" w:fill="FFFFFF"/>
              </w:rPr>
            </w:pPr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Архангельский Гостиный двор (1) называвшийся до конца XVIII века «каменный город» (2) был сложным комплексом (3) объединившим административные, торговые и оборонительные функции. </w:t>
            </w:r>
          </w:p>
        </w:tc>
        <w:tc>
          <w:tcPr>
            <w:tcW w:w="1931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20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937A0D" w:rsidRPr="00E364E6" w:rsidTr="00937A0D">
        <w:tc>
          <w:tcPr>
            <w:tcW w:w="5920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18 </w:t>
            </w:r>
            <w:r w:rsidRPr="00E364E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Расставьте все недостающие знаки препинания:</w:t>
            </w:r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 укажите цифру(-ы), на месте которой(-ых) в предложении должна(-ы) стоять запятая(-</w:t>
            </w:r>
            <w:proofErr w:type="spellStart"/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ые</w:t>
            </w:r>
            <w:proofErr w:type="spellEnd"/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).</w:t>
            </w:r>
          </w:p>
          <w:p w:rsidR="00937A0D" w:rsidRPr="00E364E6" w:rsidRDefault="00937A0D" w:rsidP="00E364E6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По материалам интернета (1) Красногорский Богородицкий мужской общежительный монастырь располагался на правом берегу реки Пинеги в 195 верстах от города Архангельска, в 16 верстах от села Пинега, на высокой Чёрной горе.</w:t>
            </w:r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Во-первых</w:t>
            </w:r>
            <w:proofErr w:type="gramEnd"/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(2) наименование "Красногорский" этот монастырь получил от красивого вида, открывающегося с горы. Во-вторых (3) </w:t>
            </w:r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особо часто любил посещать </w:t>
            </w:r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lastRenderedPageBreak/>
              <w:t>Красногорский монастырь сосланный на житье в Пинегу князь Василий Васильевич Голицын.</w:t>
            </w:r>
          </w:p>
        </w:tc>
        <w:tc>
          <w:tcPr>
            <w:tcW w:w="1931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720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937A0D" w:rsidRPr="00E364E6" w:rsidTr="00937A0D">
        <w:tc>
          <w:tcPr>
            <w:tcW w:w="5920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№ 19 </w:t>
            </w:r>
            <w:r w:rsidRPr="00E364E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Расставьте все знаки препинания:</w:t>
            </w:r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 укажите цифру(-ы), на месте которой(-ых) в предложении должна(-ы) стоять запятая(-</w:t>
            </w:r>
            <w:proofErr w:type="spellStart"/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ые</w:t>
            </w:r>
            <w:proofErr w:type="spellEnd"/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).</w:t>
            </w:r>
          </w:p>
          <w:p w:rsidR="00937A0D" w:rsidRPr="00E364E6" w:rsidRDefault="00937A0D" w:rsidP="00E364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Иоанн Кронштадтский (1) родиной (2) которого (3) является село Сура Пинежского района (4) основал в 1899 году </w:t>
            </w:r>
            <w:hyperlink r:id="rId18" w:history="1">
              <w:proofErr w:type="spellStart"/>
              <w:r w:rsidRPr="00E364E6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  <w:shd w:val="clear" w:color="auto" w:fill="FFFFFF"/>
                </w:rPr>
                <w:t>Иоанно</w:t>
              </w:r>
              <w:proofErr w:type="spellEnd"/>
              <w:r w:rsidRPr="00E364E6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  <w:shd w:val="clear" w:color="auto" w:fill="FFFFFF"/>
                </w:rPr>
                <w:t xml:space="preserve">-Богословский </w:t>
              </w:r>
              <w:proofErr w:type="spellStart"/>
              <w:r w:rsidRPr="00E364E6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  <w:shd w:val="clear" w:color="auto" w:fill="FFFFFF"/>
                </w:rPr>
                <w:t>Сурский</w:t>
              </w:r>
              <w:proofErr w:type="spellEnd"/>
              <w:r w:rsidRPr="00E364E6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  <w:shd w:val="clear" w:color="auto" w:fill="FFFFFF"/>
                </w:rPr>
                <w:t xml:space="preserve"> женский монастырь</w:t>
              </w:r>
            </w:hyperlink>
            <w:r w:rsidRPr="00E364E6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31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20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37A0D" w:rsidRPr="00E364E6" w:rsidTr="00937A0D">
        <w:tc>
          <w:tcPr>
            <w:tcW w:w="5920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E364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20 </w:t>
            </w:r>
            <w:r w:rsidRPr="00E364E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Расставьте все знаки препинания:</w:t>
            </w:r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 укажите цифру(-ы), на месте которой(-ых) в предложении должна(-ы) стоять запятая(-</w:t>
            </w:r>
            <w:proofErr w:type="spellStart"/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ые</w:t>
            </w:r>
            <w:proofErr w:type="spellEnd"/>
            <w:r w:rsidRPr="00E364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).</w:t>
            </w:r>
          </w:p>
          <w:p w:rsidR="00937A0D" w:rsidRPr="00E364E6" w:rsidRDefault="00937A0D" w:rsidP="00E364E6">
            <w:pPr>
              <w:jc w:val="both"/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  <w:shd w:val="clear" w:color="auto" w:fill="FFFFFF"/>
              </w:rPr>
            </w:pPr>
            <w:r w:rsidRPr="00E364E6"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  <w:shd w:val="clear" w:color="auto" w:fill="FFFFFF"/>
              </w:rPr>
              <w:t>Я думала о людях (1) чья жизнь (2) была связана с историей Пинежского района (3) и мне захотелось узнать (4) что с ними стало.</w:t>
            </w:r>
          </w:p>
        </w:tc>
        <w:tc>
          <w:tcPr>
            <w:tcW w:w="1931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20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937A0D" w:rsidRPr="00E364E6" w:rsidTr="00937A0D">
        <w:tc>
          <w:tcPr>
            <w:tcW w:w="5920" w:type="dxa"/>
          </w:tcPr>
          <w:p w:rsidR="00937A0D" w:rsidRPr="00E364E6" w:rsidRDefault="00937A0D" w:rsidP="00E364E6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E364E6">
              <w:t>№ 21</w:t>
            </w:r>
            <w:r w:rsidRPr="00E364E6">
              <w:rPr>
                <w:i/>
                <w:color w:val="000000"/>
              </w:rPr>
              <w:t xml:space="preserve"> Найдите предложения, в которых запятая(-</w:t>
            </w:r>
            <w:proofErr w:type="spellStart"/>
            <w:r w:rsidRPr="00E364E6">
              <w:rPr>
                <w:i/>
                <w:color w:val="000000"/>
              </w:rPr>
              <w:t>ые</w:t>
            </w:r>
            <w:proofErr w:type="spellEnd"/>
            <w:r w:rsidRPr="00E364E6">
              <w:rPr>
                <w:i/>
                <w:color w:val="000000"/>
              </w:rPr>
              <w:t>) ставится(-</w:t>
            </w:r>
            <w:proofErr w:type="spellStart"/>
            <w:r w:rsidRPr="00E364E6">
              <w:rPr>
                <w:i/>
                <w:color w:val="000000"/>
              </w:rPr>
              <w:t>ятся</w:t>
            </w:r>
            <w:proofErr w:type="spellEnd"/>
            <w:r w:rsidRPr="00E364E6">
              <w:rPr>
                <w:i/>
                <w:color w:val="000000"/>
              </w:rPr>
              <w:t>) в соответствии с одним и тем же правилом пунктуации. Запишите номера этих предложений.</w:t>
            </w:r>
          </w:p>
          <w:p w:rsidR="00937A0D" w:rsidRPr="00E364E6" w:rsidRDefault="00937A0D" w:rsidP="00E364E6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70C0"/>
              </w:rPr>
            </w:pPr>
            <w:r w:rsidRPr="00E364E6">
              <w:rPr>
                <w:iCs/>
                <w:color w:val="0070C0"/>
              </w:rPr>
              <w:t>(</w:t>
            </w:r>
            <w:proofErr w:type="gramStart"/>
            <w:r w:rsidRPr="00E364E6">
              <w:rPr>
                <w:iCs/>
                <w:color w:val="0070C0"/>
              </w:rPr>
              <w:t>1)Соловецкий</w:t>
            </w:r>
            <w:proofErr w:type="gramEnd"/>
            <w:r w:rsidRPr="00E364E6">
              <w:rPr>
                <w:iCs/>
                <w:color w:val="0070C0"/>
              </w:rPr>
              <w:t xml:space="preserve"> архипелаг, состоящий из шести крупных островов и более ста малых островков, расположен между Карельским Поморьем и Летним берегом Белого моря на входе в Онежскую губу. (</w:t>
            </w:r>
            <w:proofErr w:type="gramStart"/>
            <w:r w:rsidRPr="00E364E6">
              <w:rPr>
                <w:iCs/>
                <w:color w:val="0070C0"/>
              </w:rPr>
              <w:t>2)Важную</w:t>
            </w:r>
            <w:proofErr w:type="gramEnd"/>
            <w:r w:rsidRPr="00E364E6">
              <w:rPr>
                <w:iCs/>
                <w:color w:val="0070C0"/>
              </w:rPr>
              <w:t xml:space="preserve"> роль в формировании рельефа архипелага сыграл ледник, а благодаря географическому расположению на архипелаге сформировался собственный микроклимат. (</w:t>
            </w:r>
            <w:proofErr w:type="gramStart"/>
            <w:r w:rsidRPr="00E364E6">
              <w:rPr>
                <w:iCs/>
                <w:color w:val="0070C0"/>
              </w:rPr>
              <w:t>3)</w:t>
            </w:r>
            <w:proofErr w:type="spellStart"/>
            <w:r w:rsidRPr="00E364E6">
              <w:rPr>
                <w:iCs/>
                <w:color w:val="0070C0"/>
              </w:rPr>
              <w:t>Бо́льшая</w:t>
            </w:r>
            <w:proofErr w:type="spellEnd"/>
            <w:proofErr w:type="gramEnd"/>
            <w:r w:rsidRPr="00E364E6">
              <w:rPr>
                <w:iCs/>
                <w:color w:val="0070C0"/>
              </w:rPr>
              <w:t xml:space="preserve"> часть Соловецкого архипелага покрыта лесами, в этих местах можно полюбоваться на рощи «танцующих» берёз. (</w:t>
            </w:r>
            <w:proofErr w:type="gramStart"/>
            <w:r w:rsidRPr="00E364E6">
              <w:rPr>
                <w:iCs/>
                <w:color w:val="0070C0"/>
              </w:rPr>
              <w:t>4)Дело</w:t>
            </w:r>
            <w:proofErr w:type="gramEnd"/>
            <w:r w:rsidRPr="00E364E6">
              <w:rPr>
                <w:iCs/>
                <w:color w:val="0070C0"/>
              </w:rPr>
              <w:t xml:space="preserve"> в том, что тонкие северные деревья принимают причудливые формы под воздействием постоянных ветров и снега.</w:t>
            </w:r>
          </w:p>
          <w:p w:rsidR="00937A0D" w:rsidRPr="00E364E6" w:rsidRDefault="00937A0D" w:rsidP="00E364E6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70C0"/>
              </w:rPr>
            </w:pPr>
            <w:r w:rsidRPr="00E364E6">
              <w:rPr>
                <w:iCs/>
                <w:color w:val="0070C0"/>
              </w:rPr>
              <w:t>(</w:t>
            </w:r>
            <w:proofErr w:type="gramStart"/>
            <w:r w:rsidRPr="00E364E6">
              <w:rPr>
                <w:iCs/>
                <w:color w:val="0070C0"/>
              </w:rPr>
              <w:t>5)История</w:t>
            </w:r>
            <w:proofErr w:type="gramEnd"/>
            <w:r w:rsidRPr="00E364E6">
              <w:rPr>
                <w:iCs/>
                <w:color w:val="0070C0"/>
              </w:rPr>
              <w:t xml:space="preserve"> архипелага насчитывает около 7 тысяч лет; здесь находится более тысячи памятников археологии и более 250 историко-архитектурных памятников, связанных с историей Соловецкого монастыря. (</w:t>
            </w:r>
            <w:proofErr w:type="gramStart"/>
            <w:r w:rsidRPr="00E364E6">
              <w:rPr>
                <w:iCs/>
                <w:color w:val="0070C0"/>
              </w:rPr>
              <w:t>6)Самые</w:t>
            </w:r>
            <w:proofErr w:type="gramEnd"/>
            <w:r w:rsidRPr="00E364E6">
              <w:rPr>
                <w:iCs/>
                <w:color w:val="0070C0"/>
              </w:rPr>
              <w:t xml:space="preserve"> загадочные среди них — святилища III−II тысячелетий до нашей эры со знаменитыми лабиринтами, находящимися в центре языческих капищ.</w:t>
            </w:r>
          </w:p>
          <w:p w:rsidR="00937A0D" w:rsidRPr="00E364E6" w:rsidRDefault="00937A0D" w:rsidP="00E364E6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iCs/>
                <w:color w:val="0070C0"/>
              </w:rPr>
            </w:pPr>
            <w:r w:rsidRPr="00E364E6">
              <w:rPr>
                <w:iCs/>
                <w:color w:val="0070C0"/>
              </w:rPr>
              <w:t>(</w:t>
            </w:r>
            <w:proofErr w:type="gramStart"/>
            <w:r w:rsidRPr="00E364E6">
              <w:rPr>
                <w:iCs/>
                <w:color w:val="0070C0"/>
              </w:rPr>
              <w:t>7)На</w:t>
            </w:r>
            <w:proofErr w:type="gramEnd"/>
            <w:r w:rsidRPr="00E364E6">
              <w:rPr>
                <w:iCs/>
                <w:color w:val="0070C0"/>
              </w:rPr>
              <w:t xml:space="preserve"> данный момент территория архипелага, а также прилегающая акватория признаны заповедником. (</w:t>
            </w:r>
            <w:proofErr w:type="gramStart"/>
            <w:r w:rsidRPr="00E364E6">
              <w:rPr>
                <w:iCs/>
                <w:color w:val="0070C0"/>
              </w:rPr>
              <w:t>8)В</w:t>
            </w:r>
            <w:proofErr w:type="gramEnd"/>
            <w:r w:rsidRPr="00E364E6">
              <w:rPr>
                <w:iCs/>
                <w:color w:val="0070C0"/>
              </w:rPr>
              <w:t xml:space="preserve"> 1994 году памятники </w:t>
            </w:r>
            <w:proofErr w:type="spellStart"/>
            <w:r w:rsidRPr="00E364E6">
              <w:rPr>
                <w:iCs/>
                <w:color w:val="0070C0"/>
              </w:rPr>
              <w:t>Соловков</w:t>
            </w:r>
            <w:proofErr w:type="spellEnd"/>
            <w:r w:rsidRPr="00E364E6">
              <w:rPr>
                <w:iCs/>
                <w:color w:val="0070C0"/>
              </w:rPr>
              <w:t xml:space="preserve"> и музея-заповедника были признаны особо ценными объектами природного и исторического наследия России — их включили в «Список Всемирного наследия» ЮНЕСКО.</w:t>
            </w:r>
          </w:p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720" w:type="dxa"/>
          </w:tcPr>
          <w:p w:rsidR="00937A0D" w:rsidRPr="00E364E6" w:rsidRDefault="00937A0D" w:rsidP="00E36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</w:tbl>
    <w:p w:rsidR="00937A0D" w:rsidRPr="00E364E6" w:rsidRDefault="00937A0D" w:rsidP="00E364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A0D" w:rsidRPr="00E364E6" w:rsidRDefault="00937A0D" w:rsidP="00E364E6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37A0D" w:rsidRPr="00E364E6" w:rsidSect="00EF2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B300F"/>
    <w:multiLevelType w:val="hybridMultilevel"/>
    <w:tmpl w:val="17C8D6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15BC1"/>
    <w:multiLevelType w:val="hybridMultilevel"/>
    <w:tmpl w:val="2D5C9B28"/>
    <w:lvl w:ilvl="0" w:tplc="774063C6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7F217F"/>
    <w:multiLevelType w:val="hybridMultilevel"/>
    <w:tmpl w:val="30F46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53E13"/>
    <w:multiLevelType w:val="hybridMultilevel"/>
    <w:tmpl w:val="F43892E6"/>
    <w:lvl w:ilvl="0" w:tplc="0419000D">
      <w:start w:val="1"/>
      <w:numFmt w:val="bullet"/>
      <w:lvlText w:val=""/>
      <w:lvlJc w:val="left"/>
      <w:pPr>
        <w:ind w:left="12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 w15:restartNumberingAfterBreak="0">
    <w:nsid w:val="19737D1B"/>
    <w:multiLevelType w:val="hybridMultilevel"/>
    <w:tmpl w:val="91C22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13B1"/>
    <w:multiLevelType w:val="hybridMultilevel"/>
    <w:tmpl w:val="5FF6C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8484E"/>
    <w:multiLevelType w:val="hybridMultilevel"/>
    <w:tmpl w:val="DD2EAB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C3159"/>
    <w:multiLevelType w:val="hybridMultilevel"/>
    <w:tmpl w:val="DD2EAB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A0248F"/>
    <w:multiLevelType w:val="hybridMultilevel"/>
    <w:tmpl w:val="73167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BF0126"/>
    <w:multiLevelType w:val="hybridMultilevel"/>
    <w:tmpl w:val="84EA9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D22357"/>
    <w:multiLevelType w:val="hybridMultilevel"/>
    <w:tmpl w:val="D2BC3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6"/>
  </w:num>
  <w:num w:numId="9">
    <w:abstractNumId w:val="7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6CAC"/>
    <w:rsid w:val="00002477"/>
    <w:rsid w:val="00017C73"/>
    <w:rsid w:val="00141459"/>
    <w:rsid w:val="001A053F"/>
    <w:rsid w:val="0020160B"/>
    <w:rsid w:val="00221512"/>
    <w:rsid w:val="00225E97"/>
    <w:rsid w:val="00283B40"/>
    <w:rsid w:val="0036334D"/>
    <w:rsid w:val="00367F55"/>
    <w:rsid w:val="004943EE"/>
    <w:rsid w:val="004F4291"/>
    <w:rsid w:val="00507D97"/>
    <w:rsid w:val="00515233"/>
    <w:rsid w:val="0052795B"/>
    <w:rsid w:val="00632028"/>
    <w:rsid w:val="0063604C"/>
    <w:rsid w:val="00697556"/>
    <w:rsid w:val="006A1C27"/>
    <w:rsid w:val="006E024D"/>
    <w:rsid w:val="006F4B99"/>
    <w:rsid w:val="007A6F76"/>
    <w:rsid w:val="007C7217"/>
    <w:rsid w:val="00865E4A"/>
    <w:rsid w:val="0091013A"/>
    <w:rsid w:val="00932A5E"/>
    <w:rsid w:val="00937A0D"/>
    <w:rsid w:val="00946D67"/>
    <w:rsid w:val="00974C8D"/>
    <w:rsid w:val="00A06CAC"/>
    <w:rsid w:val="00A57210"/>
    <w:rsid w:val="00AC43A3"/>
    <w:rsid w:val="00BE1C1E"/>
    <w:rsid w:val="00C277EC"/>
    <w:rsid w:val="00C66D45"/>
    <w:rsid w:val="00CD4CC6"/>
    <w:rsid w:val="00D16B22"/>
    <w:rsid w:val="00D90E24"/>
    <w:rsid w:val="00DD42C0"/>
    <w:rsid w:val="00DD5350"/>
    <w:rsid w:val="00E04BEC"/>
    <w:rsid w:val="00E364E6"/>
    <w:rsid w:val="00E45C7B"/>
    <w:rsid w:val="00E45E97"/>
    <w:rsid w:val="00ED6D84"/>
    <w:rsid w:val="00EF2010"/>
    <w:rsid w:val="00F5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C58CF"/>
  <w15:docId w15:val="{1141166F-E301-479A-9C76-BA0A8100A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010"/>
  </w:style>
  <w:style w:type="paragraph" w:styleId="1">
    <w:name w:val="heading 1"/>
    <w:basedOn w:val="a"/>
    <w:link w:val="10"/>
    <w:uiPriority w:val="9"/>
    <w:qFormat/>
    <w:rsid w:val="005279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7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277E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6F4B99"/>
    <w:pPr>
      <w:ind w:left="720"/>
      <w:contextualSpacing/>
    </w:pPr>
  </w:style>
  <w:style w:type="table" w:styleId="a6">
    <w:name w:val="Table Grid"/>
    <w:basedOn w:val="a1"/>
    <w:uiPriority w:val="59"/>
    <w:rsid w:val="006F4B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00247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279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52795B"/>
    <w:rPr>
      <w:i/>
      <w:iCs/>
    </w:rPr>
  </w:style>
  <w:style w:type="character" w:customStyle="1" w:styleId="c5">
    <w:name w:val="c5"/>
    <w:basedOn w:val="a0"/>
    <w:rsid w:val="00367F55"/>
  </w:style>
  <w:style w:type="paragraph" w:customStyle="1" w:styleId="leftmargin">
    <w:name w:val="left_margin"/>
    <w:basedOn w:val="a"/>
    <w:rsid w:val="00937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8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3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3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morland.travel/what-to-see/kimzha/" TargetMode="External"/><Relationship Id="rId13" Type="http://schemas.openxmlformats.org/officeDocument/2006/relationships/hyperlink" Target="https://ru.wikipedia" TargetMode="External"/><Relationship Id="rId18" Type="http://schemas.openxmlformats.org/officeDocument/2006/relationships/hyperlink" Target="https://ru.wikipedia.org/wiki/%D0%98%D0%BE%D0%B0%D0%BD%D0%BD%D0%BE-%D0%91%D0%BE%D0%B3%D0%BE%D1%81%D0%BB%D0%BE%D0%B2%D1%81%D0%BA%D0%B8%D0%B9_%D0%A1%D1%83%D1%80%D1%81%D0%BA%D0%B8%D0%B9_%D0%B6%D0%B5%D0%BD%D1%81%D0%BA%D0%B8%D0%B9_%D0%BC%D0%BE%D0%BD%D0%B0%D1%81%D1%82%D1%8B%D1%80%D1%8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erkola.ru/history/" TargetMode="External"/><Relationship Id="rId12" Type="http://schemas.openxmlformats.org/officeDocument/2006/relationships/hyperlink" Target="https://sobory.ru/article/?object=23771" TargetMode="External"/><Relationship Id="rId17" Type="http://schemas.openxmlformats.org/officeDocument/2006/relationships/hyperlink" Target="https://ru.wikipedia.org/wiki/%D0%98%D0%BE%D0%B0%D0%BD%D0%BD%D0%BE-%D0%91%D0%BE%D0%B3%D0%BE%D1%81%D0%BB%D0%BE%D0%B2%D1%81%D0%BA%D0%B8%D0%B9_%D0%A1%D1%83%D1%80%D1%81%D0%BA%D0%B8%D0%B9_%D0%B6%D0%B5%D0%BD%D1%81%D0%BA%D0%B8%D0%B9_%D0%BC%D0%BE%D0%BD%D0%B0%D1%81%D1%82%D1%8B%D1%80%D1%8C" TargetMode="External"/><Relationship Id="rId2" Type="http://schemas.openxmlformats.org/officeDocument/2006/relationships/styles" Target="styles.xml"/><Relationship Id="rId16" Type="http://schemas.openxmlformats.org/officeDocument/2006/relationships/hyperlink" Target="http://krasaderevni.ru/villages/kimzha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pomorie.ru/2019/08/16/5d56571d764de972e12db072.html" TargetMode="External"/><Relationship Id="rId11" Type="http://schemas.openxmlformats.org/officeDocument/2006/relationships/hyperlink" Target="https://rus-ege.sdamgia.ru/test?theme=325" TargetMode="External"/><Relationship Id="rId5" Type="http://schemas.openxmlformats.org/officeDocument/2006/relationships/hyperlink" Target="https://saharina.ru/" TargetMode="External"/><Relationship Id="rId15" Type="http://schemas.openxmlformats.org/officeDocument/2006/relationships/hyperlink" Target="http://krasaderevni.ru/villages/kimzha/" TargetMode="External"/><Relationship Id="rId10" Type="http://schemas.openxmlformats.org/officeDocument/2006/relationships/hyperlink" Target="https://trc33.ru/news/culture/2022_god_obyavlen_godom_narodnogo_iskusstva75424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korely.ru/" TargetMode="External"/><Relationship Id="rId14" Type="http://schemas.openxmlformats.org/officeDocument/2006/relationships/hyperlink" Target="https://kraeved29.ru/objekt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15</Pages>
  <Words>5288</Words>
  <Characters>30143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</dc:creator>
  <cp:lastModifiedBy>Libasheva</cp:lastModifiedBy>
  <cp:revision>17</cp:revision>
  <dcterms:created xsi:type="dcterms:W3CDTF">2022-03-23T13:41:00Z</dcterms:created>
  <dcterms:modified xsi:type="dcterms:W3CDTF">2022-06-02T07:26:00Z</dcterms:modified>
</cp:coreProperties>
</file>