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66" w:rsidRPr="005A0CD7" w:rsidRDefault="00084E66" w:rsidP="00084E6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Ключи к заданиям г</w:t>
      </w:r>
      <w:r w:rsidRPr="005A0CD7">
        <w:rPr>
          <w:rFonts w:ascii="Times New Roman" w:hAnsi="Times New Roman"/>
          <w:b/>
          <w:sz w:val="28"/>
          <w:szCs w:val="28"/>
        </w:rPr>
        <w:t>ородск</w:t>
      </w:r>
      <w:r>
        <w:rPr>
          <w:rFonts w:ascii="Times New Roman" w:hAnsi="Times New Roman"/>
          <w:b/>
          <w:sz w:val="28"/>
          <w:szCs w:val="28"/>
        </w:rPr>
        <w:t>ой</w:t>
      </w:r>
      <w:r w:rsidRPr="005A0CD7">
        <w:rPr>
          <w:rFonts w:ascii="Times New Roman" w:hAnsi="Times New Roman"/>
          <w:b/>
          <w:sz w:val="28"/>
          <w:szCs w:val="28"/>
        </w:rPr>
        <w:t xml:space="preserve"> олимпиад</w:t>
      </w:r>
      <w:r>
        <w:rPr>
          <w:rFonts w:ascii="Times New Roman" w:hAnsi="Times New Roman"/>
          <w:b/>
          <w:sz w:val="28"/>
          <w:szCs w:val="28"/>
        </w:rPr>
        <w:t>ы</w:t>
      </w:r>
      <w:r w:rsidRPr="005A0CD7">
        <w:rPr>
          <w:rFonts w:ascii="Times New Roman" w:hAnsi="Times New Roman"/>
          <w:b/>
          <w:sz w:val="28"/>
          <w:szCs w:val="28"/>
        </w:rPr>
        <w:t xml:space="preserve"> по окружающему миру  </w:t>
      </w:r>
      <w:r w:rsidR="00B579FF">
        <w:rPr>
          <w:rFonts w:ascii="Times New Roman" w:hAnsi="Times New Roman"/>
          <w:b/>
          <w:sz w:val="28"/>
          <w:szCs w:val="28"/>
        </w:rPr>
        <w:t>(2019</w:t>
      </w:r>
      <w:r w:rsidRPr="005A0CD7">
        <w:rPr>
          <w:rFonts w:ascii="Times New Roman" w:hAnsi="Times New Roman"/>
          <w:b/>
          <w:sz w:val="28"/>
          <w:szCs w:val="28"/>
        </w:rPr>
        <w:t xml:space="preserve"> г.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084E66" w:rsidRDefault="00084E66" w:rsidP="00084E6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A0CD7">
        <w:rPr>
          <w:rFonts w:ascii="Times New Roman" w:hAnsi="Times New Roman"/>
          <w:b/>
          <w:sz w:val="28"/>
          <w:szCs w:val="28"/>
        </w:rPr>
        <w:t>4 класс</w:t>
      </w:r>
    </w:p>
    <w:p w:rsidR="00084E66" w:rsidRPr="005A0CD7" w:rsidRDefault="00084E66" w:rsidP="00084E6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F67E1F" w:rsidRPr="005A0CD7" w:rsidRDefault="00F67E1F" w:rsidP="00F67E1F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0CD7">
        <w:rPr>
          <w:rFonts w:ascii="Times New Roman" w:hAnsi="Times New Roman"/>
          <w:b/>
          <w:i/>
          <w:sz w:val="28"/>
          <w:szCs w:val="28"/>
        </w:rPr>
        <w:t>Дорогой друг!</w:t>
      </w:r>
    </w:p>
    <w:p w:rsidR="00F67E1F" w:rsidRPr="005A0CD7" w:rsidRDefault="00F67E1F" w:rsidP="00F67E1F">
      <w:pPr>
        <w:pStyle w:val="a3"/>
        <w:numPr>
          <w:ilvl w:val="1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 xml:space="preserve">Предлагаем тебе выполнить олимпиадные задания по окружающему миру. </w:t>
      </w:r>
    </w:p>
    <w:p w:rsidR="00F67E1F" w:rsidRPr="005A0CD7" w:rsidRDefault="00F67E1F" w:rsidP="00F67E1F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 xml:space="preserve">Если при ответе на вопрос ты допустил ошибку – не волнуйся, просто аккуратно зачеркни неправильный ответ и рядом напиши правильный. </w:t>
      </w:r>
    </w:p>
    <w:p w:rsidR="00F67E1F" w:rsidRPr="005A0CD7" w:rsidRDefault="00F67E1F" w:rsidP="00F67E1F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>Пропусти задание, которое не удаётся выполнить сразу, и переходи к следующему. К выполнению пропущенных заданий ты можешь вернуться, если останется время.</w:t>
      </w:r>
    </w:p>
    <w:p w:rsidR="00F67E1F" w:rsidRPr="005A0CD7" w:rsidRDefault="00F67E1F" w:rsidP="00F67E1F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>На выполнение всех заданий даётся 60 минут.</w:t>
      </w:r>
    </w:p>
    <w:p w:rsidR="00F67E1F" w:rsidRPr="005A0CD7" w:rsidRDefault="00F67E1F" w:rsidP="00F67E1F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 xml:space="preserve">Баллы, полученные за выполненные задания, суммируются. </w:t>
      </w:r>
    </w:p>
    <w:p w:rsidR="00F67E1F" w:rsidRDefault="00F67E1F" w:rsidP="00F67E1F">
      <w:pPr>
        <w:pStyle w:val="a3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 xml:space="preserve">Необходимо выполнить как можно больше заданий и набрать наибольшее </w:t>
      </w:r>
    </w:p>
    <w:p w:rsidR="00F67E1F" w:rsidRDefault="00F67E1F" w:rsidP="00F67E1F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5A0CD7">
        <w:rPr>
          <w:rFonts w:ascii="Times New Roman" w:hAnsi="Times New Roman"/>
          <w:i/>
          <w:sz w:val="28"/>
          <w:szCs w:val="28"/>
        </w:rPr>
        <w:t>количество баллов.</w:t>
      </w:r>
    </w:p>
    <w:p w:rsidR="003E6533" w:rsidRDefault="003E6533" w:rsidP="00BA3B1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D10BC" w:rsidRPr="00BA3B11" w:rsidRDefault="00ED10BC" w:rsidP="00BA3B1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E6533" w:rsidRDefault="00F67E1F" w:rsidP="00BA3B1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A0CD7">
        <w:rPr>
          <w:rFonts w:ascii="Times New Roman" w:hAnsi="Times New Roman"/>
          <w:b/>
          <w:i/>
          <w:sz w:val="28"/>
          <w:szCs w:val="28"/>
        </w:rPr>
        <w:t>Желаем успеха!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64"/>
        <w:gridCol w:w="1276"/>
      </w:tblGrid>
      <w:tr w:rsidR="00F67E1F" w:rsidRPr="006B2CBC" w:rsidTr="00311965">
        <w:trPr>
          <w:trHeight w:val="359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5A0CD7" w:rsidRDefault="00F67E1F" w:rsidP="006370D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1 часть.     </w:t>
            </w:r>
            <w:r w:rsidRPr="005A0CD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655992">
              <w:rPr>
                <w:rFonts w:ascii="Times New Roman" w:hAnsi="Times New Roman"/>
                <w:b/>
                <w:i/>
                <w:sz w:val="28"/>
                <w:szCs w:val="28"/>
              </w:rPr>
              <w:t>Выбери и подчеркни правильный ответ</w:t>
            </w:r>
          </w:p>
          <w:p w:rsidR="00F67E1F" w:rsidRPr="005A0CD7" w:rsidRDefault="00F67E1F" w:rsidP="006370D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5A0CD7" w:rsidRDefault="00F67E1F" w:rsidP="00637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5A0CD7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Баллы</w:t>
            </w: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Default="00075240" w:rsidP="0007524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Какое  животное  обитает  на  территории  Архангельской   области?</w:t>
            </w:r>
          </w:p>
          <w:p w:rsidR="00075240" w:rsidRPr="00075240" w:rsidRDefault="00075240" w:rsidP="00075240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зубр                                       в) </w:t>
            </w:r>
            <w:r w:rsidRPr="00075240">
              <w:rPr>
                <w:rFonts w:ascii="Times New Roman" w:hAnsi="Times New Roman"/>
                <w:b/>
                <w:sz w:val="28"/>
                <w:szCs w:val="28"/>
              </w:rPr>
              <w:t>песец</w:t>
            </w:r>
          </w:p>
          <w:p w:rsidR="00075240" w:rsidRPr="00075240" w:rsidRDefault="00075240" w:rsidP="000752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б) кобра                                     г) пеликан</w:t>
            </w:r>
          </w:p>
          <w:p w:rsidR="00F67E1F" w:rsidRPr="00F67E1F" w:rsidRDefault="00F67E1F" w:rsidP="00CB33B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Default="00075240" w:rsidP="00075240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Из  каких  полезных  ископаемых  получают  металлы?</w:t>
            </w:r>
          </w:p>
          <w:p w:rsidR="00075240" w:rsidRDefault="00075240" w:rsidP="00075240">
            <w:pPr>
              <w:pStyle w:val="a4"/>
              <w:spacing w:before="0" w:beforeAutospacing="0" w:after="0" w:afterAutospacing="0"/>
              <w:ind w:left="78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а) из  гранита                             в) из  угля</w:t>
            </w:r>
          </w:p>
          <w:p w:rsidR="00075240" w:rsidRPr="00075240" w:rsidRDefault="00075240" w:rsidP="00075240">
            <w:pPr>
              <w:pStyle w:val="a4"/>
              <w:spacing w:before="0" w:beforeAutospacing="0" w:after="0" w:afterAutospacing="0"/>
              <w:ind w:left="78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б) </w:t>
            </w:r>
            <w:r w:rsidRPr="005448A7">
              <w:rPr>
                <w:b/>
                <w:bCs/>
                <w:color w:val="000000"/>
                <w:sz w:val="28"/>
                <w:szCs w:val="28"/>
              </w:rPr>
              <w:t>из  руды</w:t>
            </w:r>
            <w:r>
              <w:rPr>
                <w:bCs/>
                <w:color w:val="000000"/>
                <w:sz w:val="28"/>
                <w:szCs w:val="28"/>
              </w:rPr>
              <w:t xml:space="preserve">                                 г) из  нефти</w:t>
            </w:r>
          </w:p>
          <w:p w:rsidR="00F67E1F" w:rsidRPr="00F67E1F" w:rsidRDefault="00F67E1F" w:rsidP="00CB33B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Default="005448A7" w:rsidP="005448A7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  какой  природной  зоне  существует  следующая  взаимосвязь:</w:t>
            </w:r>
          </w:p>
          <w:p w:rsidR="005448A7" w:rsidRDefault="005448A7" w:rsidP="005448A7">
            <w:pPr>
              <w:pStyle w:val="a4"/>
              <w:spacing w:before="0" w:beforeAutospacing="0" w:after="0" w:afterAutospacing="0"/>
              <w:ind w:left="78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ягель- олень- волк?</w:t>
            </w:r>
          </w:p>
          <w:p w:rsidR="005448A7" w:rsidRDefault="005448A7" w:rsidP="005448A7">
            <w:pPr>
              <w:pStyle w:val="a4"/>
              <w:spacing w:before="0" w:beforeAutospacing="0" w:after="0" w:afterAutospacing="0"/>
              <w:ind w:left="78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а) зона  лесов                             в) степь</w:t>
            </w:r>
          </w:p>
          <w:p w:rsidR="005448A7" w:rsidRPr="005448A7" w:rsidRDefault="005448A7" w:rsidP="005448A7">
            <w:pPr>
              <w:pStyle w:val="a4"/>
              <w:spacing w:before="0" w:beforeAutospacing="0" w:after="0" w:afterAutospacing="0"/>
              <w:ind w:left="786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б) </w:t>
            </w:r>
            <w:r w:rsidRPr="005448A7">
              <w:rPr>
                <w:b/>
                <w:bCs/>
                <w:color w:val="000000"/>
                <w:sz w:val="28"/>
                <w:szCs w:val="28"/>
              </w:rPr>
              <w:t>тундра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 w:rsidRPr="005448A7">
              <w:rPr>
                <w:bCs/>
                <w:color w:val="000000"/>
                <w:sz w:val="28"/>
                <w:szCs w:val="28"/>
              </w:rPr>
              <w:t xml:space="preserve">г) пустыня       </w:t>
            </w:r>
          </w:p>
          <w:p w:rsidR="002D6455" w:rsidRPr="002D6455" w:rsidRDefault="002D6455" w:rsidP="00CB33B1">
            <w:pPr>
              <w:pStyle w:val="a4"/>
              <w:spacing w:before="0" w:beforeAutospacing="0" w:after="0" w:afterAutospacing="0"/>
              <w:ind w:left="426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D6455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55" w:rsidRDefault="005448A7" w:rsidP="005448A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Закончи  определение: Воздушная  оболочка  земли  -  это…</w:t>
            </w:r>
          </w:p>
          <w:p w:rsidR="005448A7" w:rsidRDefault="005448A7" w:rsidP="005448A7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биосфера                                 в) литосфера</w:t>
            </w:r>
          </w:p>
          <w:p w:rsidR="005448A7" w:rsidRPr="005448A7" w:rsidRDefault="005448A7" w:rsidP="005448A7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5448A7">
              <w:rPr>
                <w:rFonts w:ascii="Times New Roman" w:hAnsi="Times New Roman"/>
                <w:b/>
                <w:sz w:val="28"/>
                <w:szCs w:val="28"/>
              </w:rPr>
              <w:t xml:space="preserve">атмосфера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г) гидросфера</w:t>
            </w:r>
          </w:p>
          <w:p w:rsidR="002D6455" w:rsidRPr="00B565F4" w:rsidRDefault="002D6455" w:rsidP="00BA3B11">
            <w:pPr>
              <w:spacing w:after="0" w:line="240" w:lineRule="auto"/>
              <w:ind w:left="42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55" w:rsidRPr="00ED10BC" w:rsidRDefault="002D6455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3B11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6A" w:rsidRPr="002C436A" w:rsidRDefault="002C436A" w:rsidP="002C43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5. </w:t>
            </w:r>
            <w:r w:rsidRPr="002C436A">
              <w:rPr>
                <w:rFonts w:ascii="Times New Roman" w:hAnsi="Times New Roman"/>
                <w:sz w:val="28"/>
                <w:szCs w:val="28"/>
              </w:rPr>
              <w:t>Что такое  «морянка» ?</w:t>
            </w:r>
          </w:p>
          <w:p w:rsidR="002C436A" w:rsidRPr="002C436A" w:rsidRDefault="002C436A" w:rsidP="002C43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 w:rsidRPr="002C436A">
              <w:rPr>
                <w:rFonts w:ascii="Times New Roman" w:hAnsi="Times New Roman"/>
                <w:sz w:val="28"/>
                <w:szCs w:val="28"/>
              </w:rPr>
              <w:t xml:space="preserve">а) северное сияние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C436A">
              <w:rPr>
                <w:rFonts w:ascii="Times New Roman" w:hAnsi="Times New Roman"/>
                <w:sz w:val="28"/>
                <w:szCs w:val="28"/>
              </w:rPr>
              <w:t>в) жительница севера</w:t>
            </w:r>
          </w:p>
          <w:p w:rsidR="00BA3B11" w:rsidRDefault="002C436A" w:rsidP="002C43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 w:rsidRPr="002C436A">
              <w:rPr>
                <w:rFonts w:ascii="Times New Roman" w:hAnsi="Times New Roman"/>
                <w:sz w:val="28"/>
                <w:szCs w:val="28"/>
              </w:rPr>
              <w:t>б</w:t>
            </w:r>
            <w:r w:rsidRPr="002C436A">
              <w:rPr>
                <w:rFonts w:ascii="Times New Roman" w:hAnsi="Times New Roman"/>
                <w:b/>
                <w:sz w:val="28"/>
                <w:szCs w:val="28"/>
              </w:rPr>
              <w:t>) северный ветер</w:t>
            </w:r>
            <w:r w:rsidRPr="002C436A">
              <w:rPr>
                <w:rFonts w:ascii="Times New Roman" w:hAnsi="Times New Roman"/>
                <w:sz w:val="28"/>
                <w:szCs w:val="28"/>
              </w:rPr>
              <w:t xml:space="preserve">                       г) северная рыба</w:t>
            </w:r>
          </w:p>
          <w:p w:rsidR="00311965" w:rsidRPr="003E6533" w:rsidRDefault="00311965" w:rsidP="002C43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B11" w:rsidRPr="00ED10BC" w:rsidRDefault="00BA3B11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CC3BCA" w:rsidRDefault="00311965" w:rsidP="00CC3BC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6E3261" w:rsidRPr="00CC3BCA">
              <w:rPr>
                <w:rFonts w:ascii="Times New Roman" w:hAnsi="Times New Roman"/>
                <w:sz w:val="28"/>
                <w:szCs w:val="28"/>
              </w:rPr>
              <w:t>акое  растение  Архангельской  области  занесено  в  Красную  книгу?</w:t>
            </w:r>
          </w:p>
          <w:p w:rsidR="006E3261" w:rsidRDefault="006E3261" w:rsidP="006E3261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пушица                                       в) ламинария</w:t>
            </w:r>
          </w:p>
          <w:p w:rsidR="006E3261" w:rsidRPr="006E3261" w:rsidRDefault="006E3261" w:rsidP="006E3261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6E3261">
              <w:rPr>
                <w:rFonts w:ascii="Times New Roman" w:hAnsi="Times New Roman"/>
                <w:b/>
                <w:sz w:val="28"/>
                <w:szCs w:val="28"/>
              </w:rPr>
              <w:t>родиола  розовая</w:t>
            </w:r>
            <w:r w:rsidR="00ED10BC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г) лютик  едкий</w:t>
            </w:r>
          </w:p>
          <w:p w:rsidR="00F67E1F" w:rsidRDefault="00F67E1F" w:rsidP="00BA3B1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  <w:p w:rsidR="00ED10BC" w:rsidRPr="00F67E1F" w:rsidRDefault="00ED10BC" w:rsidP="00BA3B1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Default="006E3261" w:rsidP="00CC3BC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Какие горы  не расположены  на  территории  России?</w:t>
            </w:r>
          </w:p>
          <w:p w:rsidR="006E3261" w:rsidRDefault="006E3261" w:rsidP="006E3261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Кавказские  горы                     в) </w:t>
            </w:r>
            <w:r w:rsidRPr="006E3261">
              <w:rPr>
                <w:rFonts w:ascii="Times New Roman" w:hAnsi="Times New Roman"/>
                <w:b/>
                <w:sz w:val="28"/>
                <w:szCs w:val="28"/>
              </w:rPr>
              <w:t>Альпы</w:t>
            </w:r>
          </w:p>
          <w:p w:rsidR="006E3261" w:rsidRPr="006E3261" w:rsidRDefault="006E3261" w:rsidP="006E3261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Алтай                                        г) Уральские  горы</w:t>
            </w:r>
          </w:p>
          <w:p w:rsidR="00F67E1F" w:rsidRPr="00F67E1F" w:rsidRDefault="00F67E1F" w:rsidP="00BA3B1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533" w:rsidRDefault="006E166A" w:rsidP="00CC3BCA">
            <w:pPr>
              <w:pStyle w:val="1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Самый  многочисленный  вид  животных  на  земле  -  это …</w:t>
            </w:r>
          </w:p>
          <w:p w:rsidR="006E166A" w:rsidRDefault="006E166A" w:rsidP="006E166A">
            <w:pPr>
              <w:pStyle w:val="1"/>
              <w:ind w:left="78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</w:t>
            </w:r>
            <w:r w:rsidRPr="006E166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насекомые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в) рыбы</w:t>
            </w:r>
          </w:p>
          <w:p w:rsidR="006E166A" w:rsidRPr="006E3261" w:rsidRDefault="006E166A" w:rsidP="006E166A">
            <w:pPr>
              <w:pStyle w:val="1"/>
              <w:ind w:left="78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б) птицы                                         г) млекопитающие</w:t>
            </w:r>
          </w:p>
          <w:p w:rsidR="00F67E1F" w:rsidRPr="00F67E1F" w:rsidRDefault="00F67E1F" w:rsidP="00F67E1F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533" w:rsidRDefault="006E166A" w:rsidP="00CC3BC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Какой  материк  омывается  </w:t>
            </w:r>
            <w:r w:rsidR="004E7184">
              <w:rPr>
                <w:rFonts w:ascii="Times New Roman" w:hAnsi="Times New Roman"/>
                <w:sz w:val="28"/>
                <w:szCs w:val="28"/>
              </w:rPr>
              <w:t xml:space="preserve">четырьмя  океанами </w:t>
            </w: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6E166A" w:rsidRDefault="006E166A" w:rsidP="006E16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Pr="006E166A">
              <w:rPr>
                <w:rFonts w:ascii="Times New Roman" w:hAnsi="Times New Roman"/>
                <w:b/>
                <w:sz w:val="28"/>
                <w:szCs w:val="28"/>
              </w:rPr>
              <w:t xml:space="preserve">Евразия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в) Австралия</w:t>
            </w:r>
          </w:p>
          <w:p w:rsidR="006E166A" w:rsidRPr="006E166A" w:rsidRDefault="006E166A" w:rsidP="006E16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Африка                                        </w:t>
            </w:r>
            <w:r w:rsidR="00ED10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г) А</w:t>
            </w:r>
            <w:r w:rsidR="00ED10BC">
              <w:rPr>
                <w:rFonts w:ascii="Times New Roman" w:hAnsi="Times New Roman"/>
                <w:sz w:val="28"/>
                <w:szCs w:val="28"/>
              </w:rPr>
              <w:t>нтарктида</w:t>
            </w:r>
          </w:p>
          <w:p w:rsidR="00F67E1F" w:rsidRPr="00F67E1F" w:rsidRDefault="00F67E1F" w:rsidP="00BA3B1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rPr>
          <w:trHeight w:val="69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66A" w:rsidRPr="006E166A" w:rsidRDefault="006E166A" w:rsidP="00CC3BCA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166A">
              <w:rPr>
                <w:rFonts w:ascii="Times New Roman" w:hAnsi="Times New Roman"/>
                <w:sz w:val="28"/>
                <w:szCs w:val="28"/>
              </w:rPr>
              <w:t>Сколько  лет  со  дня  основания  отмечает  город  Архангельск  в 2019  году?</w:t>
            </w:r>
          </w:p>
          <w:p w:rsidR="006E166A" w:rsidRDefault="006E166A" w:rsidP="006E16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425 лет                                     в) </w:t>
            </w:r>
            <w:r w:rsidRPr="006E166A">
              <w:rPr>
                <w:rFonts w:ascii="Times New Roman" w:hAnsi="Times New Roman"/>
                <w:b/>
                <w:sz w:val="28"/>
                <w:szCs w:val="28"/>
              </w:rPr>
              <w:t>435 лет</w:t>
            </w:r>
          </w:p>
          <w:p w:rsidR="003E6533" w:rsidRPr="006E166A" w:rsidRDefault="006E166A" w:rsidP="006E166A">
            <w:pPr>
              <w:pStyle w:val="a3"/>
              <w:spacing w:after="0" w:line="240" w:lineRule="auto"/>
              <w:ind w:left="78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325 лет                                     г) 335 лет</w:t>
            </w:r>
            <w:r w:rsidR="00BA3B11" w:rsidRPr="006E166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67E1F" w:rsidRPr="00F67E1F" w:rsidRDefault="00F67E1F" w:rsidP="00BA3B1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67E1F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55" w:rsidRDefault="006E166A" w:rsidP="006E166A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6DB9">
              <w:rPr>
                <w:rFonts w:ascii="Times New Roman" w:hAnsi="Times New Roman"/>
                <w:sz w:val="28"/>
                <w:szCs w:val="28"/>
              </w:rPr>
              <w:t>Какой орган человека называют «мотором»?</w:t>
            </w:r>
          </w:p>
          <w:p w:rsidR="006E166A" w:rsidRDefault="006E166A" w:rsidP="006E166A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печень                                     </w:t>
            </w:r>
            <w:r w:rsidR="002C436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A6DB9">
              <w:rPr>
                <w:rFonts w:ascii="Times New Roman" w:hAnsi="Times New Roman"/>
                <w:b/>
                <w:sz w:val="28"/>
                <w:szCs w:val="28"/>
              </w:rPr>
              <w:t>) сердце</w:t>
            </w:r>
          </w:p>
          <w:p w:rsidR="006E166A" w:rsidRPr="006E166A" w:rsidRDefault="006E166A" w:rsidP="006E166A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DA6DB9">
              <w:rPr>
                <w:rFonts w:ascii="Times New Roman" w:hAnsi="Times New Roman"/>
                <w:sz w:val="28"/>
                <w:szCs w:val="28"/>
              </w:rPr>
              <w:t>желудок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DA6D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г) </w:t>
            </w:r>
            <w:r w:rsidR="00DA6DB9">
              <w:rPr>
                <w:rFonts w:ascii="Times New Roman" w:hAnsi="Times New Roman"/>
                <w:sz w:val="28"/>
                <w:szCs w:val="28"/>
              </w:rPr>
              <w:t>мозг</w:t>
            </w:r>
          </w:p>
          <w:p w:rsidR="00F67E1F" w:rsidRPr="00F67E1F" w:rsidRDefault="00F67E1F" w:rsidP="003E6533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E1F" w:rsidRPr="00ED10BC" w:rsidRDefault="00F67E1F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F67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Default="006E166A" w:rsidP="006E166A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Какое  свойство  льда  проявляется  при  разрушении  горных  пород?</w:t>
            </w:r>
          </w:p>
          <w:p w:rsidR="006E166A" w:rsidRDefault="006E166A" w:rsidP="006E166A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хрупкость</w:t>
            </w:r>
          </w:p>
          <w:p w:rsidR="006E166A" w:rsidRDefault="006E166A" w:rsidP="006E166A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под  действием  тепла  превращается  в  воду</w:t>
            </w:r>
          </w:p>
          <w:p w:rsidR="006E166A" w:rsidRDefault="009C5343" w:rsidP="006E166A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Pr="009C5343">
              <w:rPr>
                <w:rFonts w:ascii="Times New Roman" w:hAnsi="Times New Roman"/>
                <w:b/>
                <w:sz w:val="28"/>
                <w:szCs w:val="28"/>
              </w:rPr>
              <w:t>расширяется  при  температуре  -4*С</w:t>
            </w:r>
          </w:p>
          <w:p w:rsidR="009C5343" w:rsidRPr="006E166A" w:rsidRDefault="009C5343" w:rsidP="006E166A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прозрачность</w:t>
            </w:r>
          </w:p>
          <w:p w:rsidR="00942F67" w:rsidRDefault="00942F67" w:rsidP="00BA3B11">
            <w:pPr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Pr="00ED10BC" w:rsidRDefault="00942F67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3D54" w:rsidRPr="00ED10BC" w:rsidRDefault="008F3D54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F67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157" w:rsidRDefault="00533157" w:rsidP="00533157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157">
              <w:rPr>
                <w:color w:val="000000"/>
                <w:sz w:val="28"/>
                <w:szCs w:val="28"/>
              </w:rPr>
              <w:t>В какую сторону света направлены тени от предметов в солнечный полдень</w:t>
            </w:r>
            <w:r w:rsidR="006C0803">
              <w:rPr>
                <w:color w:val="000000"/>
                <w:sz w:val="28"/>
                <w:szCs w:val="28"/>
              </w:rPr>
              <w:t xml:space="preserve"> в Северном полушарии</w:t>
            </w:r>
            <w:r w:rsidRPr="00533157">
              <w:rPr>
                <w:color w:val="000000"/>
                <w:sz w:val="28"/>
                <w:szCs w:val="28"/>
              </w:rPr>
              <w:t>?</w:t>
            </w:r>
          </w:p>
          <w:p w:rsidR="009C5343" w:rsidRDefault="009C5343" w:rsidP="00533157">
            <w:pPr>
              <w:pStyle w:val="a4"/>
              <w:spacing w:before="0" w:beforeAutospacing="0" w:after="0" w:afterAutospacing="0"/>
              <w:ind w:left="8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а) </w:t>
            </w:r>
            <w:r w:rsidR="00533157" w:rsidRPr="00533157">
              <w:rPr>
                <w:b/>
                <w:color w:val="000000"/>
                <w:sz w:val="28"/>
                <w:szCs w:val="28"/>
              </w:rPr>
              <w:t>север</w:t>
            </w:r>
            <w:r>
              <w:rPr>
                <w:color w:val="000000"/>
                <w:sz w:val="28"/>
                <w:szCs w:val="28"/>
              </w:rPr>
              <w:t xml:space="preserve">                            в) </w:t>
            </w:r>
            <w:r w:rsidR="00533157">
              <w:rPr>
                <w:color w:val="000000"/>
                <w:sz w:val="28"/>
                <w:szCs w:val="28"/>
              </w:rPr>
              <w:t>запад</w:t>
            </w:r>
          </w:p>
          <w:p w:rsidR="00942F67" w:rsidRPr="00ED10BC" w:rsidRDefault="009C5343" w:rsidP="00ED10BC">
            <w:pPr>
              <w:pStyle w:val="a4"/>
              <w:spacing w:before="0" w:beforeAutospacing="0" w:after="0" w:afterAutospacing="0"/>
              <w:ind w:left="8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б) </w:t>
            </w:r>
            <w:r w:rsidR="00533157">
              <w:rPr>
                <w:color w:val="000000"/>
                <w:sz w:val="28"/>
                <w:szCs w:val="28"/>
              </w:rPr>
              <w:t>юг</w:t>
            </w:r>
            <w:r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="0053315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 г)</w:t>
            </w:r>
            <w:r w:rsidRPr="00533157">
              <w:rPr>
                <w:color w:val="000000"/>
                <w:sz w:val="28"/>
                <w:szCs w:val="28"/>
              </w:rPr>
              <w:t xml:space="preserve"> </w:t>
            </w:r>
            <w:r w:rsidR="00533157" w:rsidRPr="00533157">
              <w:rPr>
                <w:color w:val="000000"/>
                <w:sz w:val="28"/>
                <w:szCs w:val="28"/>
              </w:rPr>
              <w:t>восток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Pr="00ED10BC" w:rsidRDefault="00942F67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F67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Default="009C5343" w:rsidP="009C534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Какого  цвета  страницы  Красной  книги?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красные, синие, жёлтые, белые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белые, оранжевые, голубые, розовые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Pr="009C5343">
              <w:rPr>
                <w:rFonts w:ascii="Times New Roman" w:hAnsi="Times New Roman"/>
                <w:b/>
                <w:sz w:val="28"/>
                <w:szCs w:val="28"/>
              </w:rPr>
              <w:t>красные, белые, жёлтые, зелёные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серые, бежевые, коричневые, белые</w:t>
            </w:r>
          </w:p>
          <w:p w:rsidR="00942F67" w:rsidRPr="003E6533" w:rsidRDefault="00942F67" w:rsidP="00942F67">
            <w:pPr>
              <w:pStyle w:val="a4"/>
              <w:spacing w:before="0" w:beforeAutospacing="0" w:after="0" w:afterAutospacing="0"/>
              <w:ind w:left="801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Pr="00ED10BC" w:rsidRDefault="00942F67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F67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Default="00BA3B11" w:rsidP="009C534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534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5343">
              <w:rPr>
                <w:rFonts w:ascii="Times New Roman" w:hAnsi="Times New Roman"/>
                <w:sz w:val="28"/>
                <w:szCs w:val="28"/>
              </w:rPr>
              <w:t>Какая  равнина  раскинулась  к  востоку  от  Уральских  гор?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Восточно- Европейская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Амурско – Зейская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Среднесибирская</w:t>
            </w:r>
          </w:p>
          <w:p w:rsidR="00ED10BC" w:rsidRPr="002D6455" w:rsidRDefault="009C5343" w:rsidP="00ED10BC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 w:rsidRPr="009C5343">
              <w:rPr>
                <w:rFonts w:ascii="Times New Roman" w:hAnsi="Times New Roman"/>
                <w:b/>
                <w:sz w:val="28"/>
                <w:szCs w:val="28"/>
              </w:rPr>
              <w:t>Западно - Сибирская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Pr="00ED10BC" w:rsidRDefault="00942F67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2C43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2F67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F67" w:rsidRDefault="009C5343" w:rsidP="009C5343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 какой  почве  образуются  болота?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на песчаной</w:t>
            </w:r>
            <w:r w:rsidR="00ED10B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D10BC" w:rsidRPr="00ED10BC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="00ED10BC" w:rsidRPr="00ED10BC">
              <w:rPr>
                <w:rFonts w:ascii="Times New Roman" w:hAnsi="Times New Roman"/>
                <w:b/>
                <w:sz w:val="28"/>
                <w:szCs w:val="28"/>
              </w:rPr>
              <w:t>на  глинистой</w:t>
            </w:r>
          </w:p>
          <w:p w:rsidR="009C5343" w:rsidRDefault="009C5343" w:rsidP="009C5343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на  чернозёме</w:t>
            </w:r>
            <w:r w:rsidR="00ED10BC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ED10BC" w:rsidRPr="00ED10BC">
              <w:rPr>
                <w:rFonts w:ascii="Times New Roman" w:hAnsi="Times New Roman"/>
                <w:sz w:val="28"/>
                <w:szCs w:val="28"/>
              </w:rPr>
              <w:t>г) на  суглинистой</w:t>
            </w:r>
          </w:p>
          <w:p w:rsidR="00942F67" w:rsidRPr="002D6455" w:rsidRDefault="00942F67" w:rsidP="00ED10BC">
            <w:pPr>
              <w:pStyle w:val="a3"/>
              <w:spacing w:after="0" w:line="240" w:lineRule="auto"/>
              <w:ind w:left="80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66" w:rsidRPr="00ED10BC" w:rsidRDefault="00084E66" w:rsidP="00ED10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  <w:p w:rsidR="00084E66" w:rsidRPr="00ED10BC" w:rsidRDefault="00084E66" w:rsidP="00084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84E66" w:rsidRPr="00E1620C" w:rsidTr="00311965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66" w:rsidRPr="00ED10BC" w:rsidRDefault="00084E66" w:rsidP="008F3D5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E66" w:rsidRPr="00ED10BC" w:rsidRDefault="00084E66" w:rsidP="008F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16 баллов</w:t>
            </w:r>
          </w:p>
        </w:tc>
      </w:tr>
    </w:tbl>
    <w:p w:rsidR="00FA69BB" w:rsidRDefault="00FA69BB" w:rsidP="008F3D54">
      <w:pPr>
        <w:tabs>
          <w:tab w:val="left" w:pos="0"/>
        </w:tabs>
        <w:spacing w:after="0"/>
      </w:pPr>
    </w:p>
    <w:tbl>
      <w:tblPr>
        <w:tblStyle w:val="10"/>
        <w:tblW w:w="10740" w:type="dxa"/>
        <w:tblLayout w:type="fixed"/>
        <w:tblLook w:val="04A0" w:firstRow="1" w:lastRow="0" w:firstColumn="1" w:lastColumn="0" w:noHBand="0" w:noVBand="1"/>
      </w:tblPr>
      <w:tblGrid>
        <w:gridCol w:w="9464"/>
        <w:gridCol w:w="1276"/>
      </w:tblGrid>
      <w:tr w:rsidR="007449B7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49B7" w:rsidRPr="007449B7" w:rsidRDefault="007449B7" w:rsidP="007449B7">
            <w:pPr>
              <w:tabs>
                <w:tab w:val="left" w:pos="0"/>
              </w:tabs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449B7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2 часть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9B7" w:rsidRPr="007449B7" w:rsidRDefault="007449B7" w:rsidP="007449B7">
            <w:pPr>
              <w:tabs>
                <w:tab w:val="left" w:pos="0"/>
              </w:tabs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7449B7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9B7" w:rsidRPr="007449B7" w:rsidRDefault="007449B7" w:rsidP="007449B7">
            <w:pPr>
              <w:numPr>
                <w:ilvl w:val="0"/>
                <w:numId w:val="11"/>
              </w:numPr>
              <w:tabs>
                <w:tab w:val="left" w:pos="0"/>
                <w:tab w:val="left" w:pos="284"/>
              </w:tabs>
              <w:ind w:left="6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Запиши</w:t>
            </w: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исторических деятелей России</w:t>
            </w: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1)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Пётр Первый</w:t>
            </w: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высоко оценивал роль образования. Он считал, что во всяком деле нужно разбираться досконально. Например, он не только знал, как устроены корабли, но и сам мог обрабатывать дерево, сколачивать доски и выполнять другие «нецарские работы» при постройке корабля.</w:t>
            </w: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ind w:left="10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49B7" w:rsidRPr="007449B7" w:rsidRDefault="007449B7" w:rsidP="007449B7">
            <w:pPr>
              <w:tabs>
                <w:tab w:val="left" w:pos="284"/>
                <w:tab w:val="left" w:pos="426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2)</w:t>
            </w:r>
            <w:r w:rsidRPr="007449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Иван Грозный</w:t>
            </w: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много сделал для расширения   территории России и защиты её границ, был образованным и эрудированным человеком, но с детства отличался хулиганским нравом и остался в истории как один из жестоких правителей.</w:t>
            </w: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3)Князь Дмитрий Иванович был прозван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449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Донским</w:t>
            </w: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победу в Куликовской битве, одержанную над войсками Золотой Орды под предводительством Мамая.</w:t>
            </w: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4) На Красной площади Москвы стоит памятник </w:t>
            </w:r>
            <w:r w:rsidRPr="007449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Кузьме Минину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Pr="007449B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Дмитрию Пожарскому</w:t>
            </w: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 которые в тяжёлое для России время организовали и возглавили народную борьбу против польских захватчиков.      </w:t>
            </w: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9B7" w:rsidRPr="004A1DC0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1) - 3) по 1 баллу</w:t>
            </w: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Pr="004A1DC0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D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4) 0,5 балла – за одну фамилию и 0,5 – за одно имя</w:t>
            </w:r>
          </w:p>
          <w:p w:rsidR="007449B7" w:rsidRPr="007449B7" w:rsidRDefault="007449B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449B7" w:rsidRPr="007449B7" w:rsidRDefault="006256E7" w:rsidP="007449B7">
            <w:pPr>
              <w:tabs>
                <w:tab w:val="left" w:pos="0"/>
                <w:tab w:val="left" w:pos="284"/>
              </w:tabs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 – 5 б.)</w:t>
            </w:r>
          </w:p>
        </w:tc>
      </w:tr>
      <w:tr w:rsidR="007449B7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49B7" w:rsidRPr="007449B7" w:rsidRDefault="007449B7" w:rsidP="007449B7">
            <w:pPr>
              <w:numPr>
                <w:ilvl w:val="0"/>
                <w:numId w:val="11"/>
              </w:numPr>
              <w:ind w:left="644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>Найди и подчеркни «лишнее»  слово в ряду:</w:t>
            </w:r>
          </w:p>
          <w:p w:rsidR="007449B7" w:rsidRPr="007449B7" w:rsidRDefault="007449B7" w:rsidP="007449B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7449B7">
              <w:rPr>
                <w:rFonts w:ascii="Times New Roman" w:hAnsi="Times New Roman"/>
                <w:i/>
                <w:sz w:val="28"/>
                <w:szCs w:val="28"/>
              </w:rPr>
              <w:t xml:space="preserve">Тундровая, подзолистая, </w:t>
            </w:r>
            <w:r w:rsidRPr="007449B7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каменная</w:t>
            </w:r>
            <w:r w:rsidRPr="007449B7">
              <w:rPr>
                <w:rFonts w:ascii="Times New Roman" w:hAnsi="Times New Roman"/>
                <w:i/>
                <w:sz w:val="28"/>
                <w:szCs w:val="28"/>
              </w:rPr>
              <w:t>, серая лесная, чернозём, болотная, солончаки</w:t>
            </w:r>
          </w:p>
          <w:p w:rsidR="007449B7" w:rsidRPr="005C68F9" w:rsidRDefault="007449B7" w:rsidP="007449B7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 xml:space="preserve">Какое понятие объединяет оставшиеся слова? </w:t>
            </w:r>
            <w:r w:rsidR="006256E7" w:rsidRPr="005C68F9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почва</w:t>
            </w:r>
          </w:p>
          <w:p w:rsidR="007449B7" w:rsidRPr="007449B7" w:rsidRDefault="007449B7" w:rsidP="007449B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6E7" w:rsidRPr="004A1DC0" w:rsidRDefault="00311965" w:rsidP="003119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6256E7" w:rsidRPr="004A1DC0">
              <w:rPr>
                <w:rFonts w:ascii="Times New Roman" w:hAnsi="Times New Roman"/>
                <w:b/>
                <w:sz w:val="24"/>
                <w:szCs w:val="24"/>
              </w:rPr>
              <w:t>о 1 баллу</w:t>
            </w:r>
          </w:p>
          <w:p w:rsidR="006256E7" w:rsidRDefault="006256E7" w:rsidP="006256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49B7" w:rsidRPr="007449B7" w:rsidRDefault="006256E7" w:rsidP="006256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– 2 б.)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0917B8" w:rsidRDefault="00311965" w:rsidP="00311965">
            <w:pPr>
              <w:numPr>
                <w:ilvl w:val="0"/>
                <w:numId w:val="11"/>
              </w:num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A0086A">
              <w:rPr>
                <w:rFonts w:ascii="Times New Roman" w:hAnsi="Times New Roman"/>
                <w:sz w:val="28"/>
                <w:szCs w:val="28"/>
              </w:rPr>
              <w:t>Назовите три моря, которые омывают побережье Архангельской области.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Белое, Баренцево, Карское</w:t>
            </w:r>
          </w:p>
          <w:p w:rsidR="00311965" w:rsidRPr="000917B8" w:rsidRDefault="00311965" w:rsidP="00517511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4A1DC0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A1DC0">
              <w:rPr>
                <w:rFonts w:ascii="Times New Roman" w:hAnsi="Times New Roman"/>
                <w:b/>
                <w:sz w:val="24"/>
                <w:szCs w:val="24"/>
              </w:rPr>
              <w:t>о 1 баллу</w:t>
            </w:r>
          </w:p>
          <w:p w:rsidR="00311965" w:rsidRPr="007449B7" w:rsidRDefault="00311965" w:rsidP="00311965">
            <w:pPr>
              <w:rPr>
                <w:rFonts w:ascii="Times New Roman" w:hAnsi="Times New Roman"/>
                <w:sz w:val="28"/>
                <w:szCs w:val="28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(1 – 3 б.)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7449B7" w:rsidRDefault="00311965" w:rsidP="007449B7">
            <w:pPr>
              <w:numPr>
                <w:ilvl w:val="0"/>
                <w:numId w:val="11"/>
              </w:numPr>
              <w:tabs>
                <w:tab w:val="left" w:pos="0"/>
              </w:tabs>
              <w:ind w:left="6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Напиши названия животных</w:t>
            </w:r>
          </w:p>
          <w:p w:rsidR="00311965" w:rsidRDefault="00311965" w:rsidP="007449B7">
            <w:pPr>
              <w:numPr>
                <w:ilvl w:val="0"/>
                <w:numId w:val="12"/>
              </w:num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>Как</w:t>
            </w:r>
            <w:r>
              <w:rPr>
                <w:rFonts w:ascii="Times New Roman" w:hAnsi="Times New Roman"/>
                <w:sz w:val="28"/>
                <w:szCs w:val="28"/>
              </w:rPr>
              <w:t>ие птицы бегаю</w:t>
            </w:r>
            <w:r w:rsidRPr="007449B7">
              <w:rPr>
                <w:rFonts w:ascii="Times New Roman" w:hAnsi="Times New Roman"/>
                <w:sz w:val="28"/>
                <w:szCs w:val="28"/>
              </w:rPr>
              <w:t xml:space="preserve">т по стволам деревьев?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пищуха, поползень</w:t>
            </w:r>
          </w:p>
          <w:p w:rsidR="00311965" w:rsidRPr="007449B7" w:rsidRDefault="00311965" w:rsidP="007449B7">
            <w:pPr>
              <w:numPr>
                <w:ilvl w:val="0"/>
                <w:numId w:val="12"/>
              </w:num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 xml:space="preserve">У всех млекопитающих, в том числе и у человека, скелет находится внутри тела. Но есть единственное современное млекопитающее, у которого скелет снаружи. О ком идёт речь?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броненосец</w:t>
            </w:r>
          </w:p>
          <w:p w:rsidR="00311965" w:rsidRPr="007449B7" w:rsidRDefault="00311965" w:rsidP="007449B7">
            <w:pPr>
              <w:numPr>
                <w:ilvl w:val="0"/>
                <w:numId w:val="12"/>
              </w:num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 xml:space="preserve">У какого зверя лапы вывернуты ладошками наружу?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крот</w:t>
            </w:r>
            <w:r w:rsidRPr="007449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1965" w:rsidRPr="005C68F9" w:rsidRDefault="00311965" w:rsidP="007449B7">
            <w:pPr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 xml:space="preserve">          4) Какой зверь может распахнуть 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 на 180 градусов?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бегемот</w:t>
            </w:r>
          </w:p>
          <w:p w:rsidR="00311965" w:rsidRPr="007449B7" w:rsidRDefault="00311965" w:rsidP="007449B7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Pr="004A1DC0" w:rsidRDefault="00311965" w:rsidP="003119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4A1DC0">
              <w:rPr>
                <w:rFonts w:ascii="Times New Roman" w:hAnsi="Times New Roman"/>
                <w:b/>
                <w:sz w:val="24"/>
                <w:szCs w:val="24"/>
              </w:rPr>
              <w:t>о 1 баллу</w:t>
            </w:r>
          </w:p>
          <w:p w:rsidR="00311965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1965" w:rsidRPr="007449B7" w:rsidRDefault="00311965" w:rsidP="005175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– 5 б.)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7449B7" w:rsidRDefault="00311965" w:rsidP="007449B7">
            <w:pPr>
              <w:numPr>
                <w:ilvl w:val="0"/>
                <w:numId w:val="11"/>
              </w:numPr>
              <w:ind w:left="644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>Как должны поступить велосипедисты, если у них на пути знак – белый круг с красной каймой, внутри которого изображён велосипед?</w:t>
            </w:r>
          </w:p>
          <w:p w:rsidR="00311965" w:rsidRPr="00ED10BC" w:rsidRDefault="00311965" w:rsidP="00ED10B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Они должны с</w:t>
            </w:r>
            <w:r w:rsidRPr="00AC6DC3">
              <w:rPr>
                <w:rFonts w:ascii="Times New Roman" w:hAnsi="Times New Roman"/>
                <w:b/>
                <w:sz w:val="28"/>
                <w:szCs w:val="28"/>
              </w:rPr>
              <w:t>ойти с велосипеда и вести его руками.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AC6DC3" w:rsidRDefault="00311965" w:rsidP="00AC6D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  <w:p w:rsidR="00311965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1965" w:rsidRPr="007449B7" w:rsidRDefault="00311965" w:rsidP="005175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4A1DC0" w:rsidRDefault="00311965" w:rsidP="007449B7">
            <w:pPr>
              <w:numPr>
                <w:ilvl w:val="0"/>
                <w:numId w:val="11"/>
              </w:numPr>
              <w:tabs>
                <w:tab w:val="left" w:pos="0"/>
              </w:tabs>
              <w:ind w:left="644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>Назовите природное явление, характерное для полюсов, которое в других районах Земли удаётся наблюдать гораздо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реже.  </w:t>
            </w:r>
            <w:r w:rsidRPr="004A1DC0">
              <w:rPr>
                <w:rFonts w:ascii="Times New Roman" w:hAnsi="Times New Roman"/>
                <w:b/>
                <w:sz w:val="28"/>
                <w:szCs w:val="28"/>
              </w:rPr>
              <w:t>Это</w:t>
            </w:r>
            <w:r w:rsidRPr="004A1D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1DC0">
              <w:rPr>
                <w:rFonts w:ascii="Times New Roman" w:hAnsi="Times New Roman"/>
                <w:b/>
                <w:sz w:val="28"/>
                <w:szCs w:val="28"/>
              </w:rPr>
              <w:t>полярное (северное) сияние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AC6DC3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  <w:p w:rsidR="00311965" w:rsidRPr="004A1DC0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7449B7" w:rsidRDefault="00311965" w:rsidP="007449B7">
            <w:pPr>
              <w:numPr>
                <w:ilvl w:val="0"/>
                <w:numId w:val="11"/>
              </w:numPr>
              <w:tabs>
                <w:tab w:val="left" w:pos="0"/>
              </w:tabs>
              <w:ind w:left="6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Наш организм</w:t>
            </w:r>
          </w:p>
          <w:p w:rsidR="00311965" w:rsidRPr="004A1DC0" w:rsidRDefault="00311965" w:rsidP="004A1DC0">
            <w:pPr>
              <w:numPr>
                <w:ilvl w:val="0"/>
                <w:numId w:val="14"/>
              </w:num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Какой орган обеспечивает газообмен между кровью и воздухом?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лёгкие</w:t>
            </w:r>
          </w:p>
          <w:p w:rsidR="00311965" w:rsidRPr="004A1DC0" w:rsidRDefault="00311965" w:rsidP="007449B7">
            <w:pPr>
              <w:numPr>
                <w:ilvl w:val="0"/>
                <w:numId w:val="14"/>
              </w:num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Какой орган «толкает» кровь по организму человека? </w:t>
            </w:r>
            <w:r w:rsidRPr="004A1DC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сердце</w:t>
            </w:r>
          </w:p>
          <w:p w:rsidR="00311965" w:rsidRPr="007449B7" w:rsidRDefault="00311965" w:rsidP="007449B7">
            <w:pPr>
              <w:numPr>
                <w:ilvl w:val="0"/>
                <w:numId w:val="14"/>
              </w:num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Какой орган обеспечивает перемешивание пищи с желудочным соком?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желудок</w:t>
            </w:r>
          </w:p>
          <w:p w:rsidR="00311965" w:rsidRPr="007449B7" w:rsidRDefault="00311965" w:rsidP="007449B7">
            <w:pPr>
              <w:numPr>
                <w:ilvl w:val="0"/>
                <w:numId w:val="14"/>
              </w:num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Какой орган обеспечивает выведение из крови избытка жидкости и продуктов обмена веществ, которые уже не могут быть использованы, а также токсинов?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почки</w:t>
            </w:r>
          </w:p>
          <w:p w:rsidR="00311965" w:rsidRPr="004A1DC0" w:rsidRDefault="00311965" w:rsidP="007449B7">
            <w:pPr>
              <w:numPr>
                <w:ilvl w:val="0"/>
                <w:numId w:val="14"/>
              </w:numPr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1D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Какой орган обеспечивает управление работой внутренних органов человека? </w:t>
            </w:r>
            <w:r w:rsidRPr="004A1DC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мозг</w:t>
            </w:r>
          </w:p>
          <w:p w:rsidR="00311965" w:rsidRPr="004A1DC0" w:rsidRDefault="00311965" w:rsidP="007449B7">
            <w:pPr>
              <w:numPr>
                <w:ilvl w:val="0"/>
                <w:numId w:val="14"/>
              </w:numPr>
              <w:tabs>
                <w:tab w:val="left" w:pos="0"/>
              </w:tabs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9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Какой орган защищает человека от холода,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жары, болезнетворных бактерий?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кожа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 </w:t>
            </w: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Pr="004A1DC0" w:rsidRDefault="00311965" w:rsidP="004A1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– 6 б.)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965" w:rsidRPr="007449B7" w:rsidRDefault="00311965" w:rsidP="007449B7">
            <w:pPr>
              <w:numPr>
                <w:ilvl w:val="0"/>
                <w:numId w:val="11"/>
              </w:numPr>
              <w:ind w:left="6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lastRenderedPageBreak/>
              <w:t>Минералы и горные породы. Собери из рассыпанных букв названия минералов и горных пород (каждую букву можно использовать только один раз)</w:t>
            </w:r>
          </w:p>
          <w:p w:rsidR="00311965" w:rsidRDefault="00311965" w:rsidP="004A1DC0">
            <w:pPr>
              <w:ind w:left="6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 xml:space="preserve">ГОЛВРГАКАСЮБКУОНРДИЬТЦАТСИЛ </w:t>
            </w:r>
          </w:p>
          <w:p w:rsidR="00311965" w:rsidRPr="004A1DC0" w:rsidRDefault="00311965" w:rsidP="006152EE">
            <w:pPr>
              <w:ind w:left="64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A1DC0">
              <w:rPr>
                <w:rFonts w:ascii="Times New Roman" w:hAnsi="Times New Roman"/>
                <w:b/>
                <w:sz w:val="28"/>
                <w:szCs w:val="28"/>
              </w:rPr>
              <w:t>гранит, кварц, уголь, слюда, боксит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Pr="00AC6DC3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– 4 б.)</w:t>
            </w:r>
          </w:p>
          <w:p w:rsidR="00311965" w:rsidRPr="004A1DC0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7449B7" w:rsidRDefault="00311965" w:rsidP="007449B7">
            <w:pPr>
              <w:numPr>
                <w:ilvl w:val="0"/>
                <w:numId w:val="11"/>
              </w:numPr>
              <w:ind w:left="64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>Определи растение по описанию</w:t>
            </w:r>
          </w:p>
          <w:p w:rsidR="00311965" w:rsidRDefault="00311965" w:rsidP="007449B7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49B7">
              <w:rPr>
                <w:rFonts w:ascii="Times New Roman" w:hAnsi="Times New Roman"/>
                <w:sz w:val="28"/>
                <w:szCs w:val="28"/>
              </w:rPr>
              <w:t>В старину меня прозвали ворон-ягода. Из моего сока готовили фиолетовые чернила. Меня можно встретить в лесах от Подмосковья до тундры. В моей мякоти много витаминов, железа.</w:t>
            </w:r>
          </w:p>
          <w:p w:rsidR="00311965" w:rsidRPr="004A1DC0" w:rsidRDefault="00311965" w:rsidP="007449B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A1DC0"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4A1DC0">
              <w:rPr>
                <w:rFonts w:ascii="Times New Roman" w:hAnsi="Times New Roman"/>
                <w:b/>
                <w:sz w:val="28"/>
                <w:szCs w:val="28"/>
              </w:rPr>
              <w:t>черника</w:t>
            </w:r>
          </w:p>
          <w:p w:rsidR="00311965" w:rsidRPr="004A1DC0" w:rsidRDefault="00311965" w:rsidP="004A1DC0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4A1DC0">
              <w:rPr>
                <w:rFonts w:ascii="Times New Roman" w:hAnsi="Times New Roman"/>
                <w:sz w:val="28"/>
                <w:szCs w:val="28"/>
              </w:rPr>
              <w:t xml:space="preserve">У этого растения с яркими цветами два имени – одно мужское, а второе – напиток, который можно приготовить из его листьев. </w:t>
            </w:r>
          </w:p>
          <w:p w:rsidR="00311965" w:rsidRPr="004A1DC0" w:rsidRDefault="00311965" w:rsidP="004A1DC0">
            <w:pPr>
              <w:pStyle w:val="a3"/>
              <w:ind w:left="1004"/>
              <w:rPr>
                <w:rFonts w:ascii="Times New Roman" w:hAnsi="Times New Roman"/>
                <w:b/>
                <w:sz w:val="28"/>
                <w:szCs w:val="28"/>
              </w:rPr>
            </w:pPr>
            <w:r w:rsidRPr="004A1DC0">
              <w:rPr>
                <w:rFonts w:ascii="Times New Roman" w:hAnsi="Times New Roman"/>
                <w:b/>
                <w:sz w:val="28"/>
                <w:szCs w:val="28"/>
              </w:rPr>
              <w:t>иван-чай</w:t>
            </w:r>
          </w:p>
          <w:p w:rsidR="00311965" w:rsidRPr="00BE6AA1" w:rsidRDefault="00311965" w:rsidP="00BE6AA1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/>
                <w:sz w:val="28"/>
                <w:szCs w:val="28"/>
              </w:rPr>
            </w:pPr>
            <w:r w:rsidRPr="00BE6AA1">
              <w:rPr>
                <w:rFonts w:ascii="Times New Roman" w:hAnsi="Times New Roman"/>
                <w:sz w:val="28"/>
                <w:szCs w:val="28"/>
              </w:rPr>
              <w:t>Это дерево часто сажают в жилых районах города. Несмотря на неудобства, которые оно создаёт в период цветения, это растение является одним из лучших по очищению воздуха от вредных примесей.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6AA1">
              <w:rPr>
                <w:rFonts w:ascii="Times New Roman" w:hAnsi="Times New Roman"/>
                <w:b/>
                <w:sz w:val="28"/>
                <w:szCs w:val="28"/>
              </w:rPr>
              <w:t>тополь</w:t>
            </w:r>
          </w:p>
          <w:p w:rsidR="00311965" w:rsidRPr="007449B7" w:rsidRDefault="00311965" w:rsidP="007449B7">
            <w:pPr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Pr="00AC6DC3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– 3 б.)</w:t>
            </w:r>
          </w:p>
          <w:p w:rsidR="00311965" w:rsidRPr="004A1DC0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7449B7" w:rsidRDefault="00311965" w:rsidP="007449B7">
            <w:pPr>
              <w:numPr>
                <w:ilvl w:val="0"/>
                <w:numId w:val="11"/>
              </w:numPr>
              <w:ind w:left="64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49B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Установи соответствие между событиями Великой Отечественной войны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94"/>
              <w:gridCol w:w="3118"/>
            </w:tblGrid>
            <w:tr w:rsidR="00311965" w:rsidTr="007B7C93">
              <w:trPr>
                <w:trHeight w:val="4767"/>
              </w:trPr>
              <w:tc>
                <w:tcPr>
                  <w:tcW w:w="4394" w:type="dxa"/>
                </w:tcPr>
                <w:tbl>
                  <w:tblPr>
                    <w:tblStyle w:val="a5"/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39"/>
                  </w:tblGrid>
                  <w:tr w:rsidR="00311965" w:rsidRPr="00DD19C6" w:rsidTr="00517511">
                    <w:trPr>
                      <w:trHeight w:val="1082"/>
                      <w:jc w:val="center"/>
                    </w:trPr>
                    <w:tc>
                      <w:tcPr>
                        <w:tcW w:w="3539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CF4CAD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6672" behindDoc="0" locked="0" layoutInCell="1" allowOverlap="1">
                                  <wp:simplePos x="0" y="0"/>
                                  <wp:positionH relativeFrom="column">
                                    <wp:posOffset>2193290</wp:posOffset>
                                  </wp:positionH>
                                  <wp:positionV relativeFrom="paragraph">
                                    <wp:posOffset>152400</wp:posOffset>
                                  </wp:positionV>
                                  <wp:extent cx="310515" cy="2724150"/>
                                  <wp:effectExtent l="12065" t="9525" r="10795" b="9525"/>
                                  <wp:wrapNone/>
                                  <wp:docPr id="4" name="AutoShape 1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0" y="0"/>
                                            <a:ext cx="310515" cy="272415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17" o:spid="_x0000_s1026" type="#_x0000_t32" style="position:absolute;margin-left:172.7pt;margin-top:12pt;width:24.45pt;height:214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4oLAIAAEsEAAAOAAAAZHJzL2Uyb0RvYy54bWysVNuO2yAQfa/Uf0C8J7azzs2Ks1rZSfuw&#10;bSPt9gMI4BgVAwISJ6r67x3Ipdn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"/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3600" behindDoc="0" locked="0" layoutInCell="1" allowOverlap="1">
                                  <wp:simplePos x="0" y="0"/>
                                  <wp:positionH relativeFrom="column">
                                    <wp:posOffset>2193290</wp:posOffset>
                                  </wp:positionH>
                                  <wp:positionV relativeFrom="paragraph">
                                    <wp:posOffset>407035</wp:posOffset>
                                  </wp:positionV>
                                  <wp:extent cx="310515" cy="1640205"/>
                                  <wp:effectExtent l="12065" t="6985" r="10795" b="10160"/>
                                  <wp:wrapNone/>
                                  <wp:docPr id="3" name="AutoShape 1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310515" cy="164020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14" o:spid="_x0000_s1026" type="#_x0000_t32" style="position:absolute;margin-left:172.7pt;margin-top:32.05pt;width:24.45pt;height:129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kuzIwIAAEE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"/>
                              </w:pict>
                            </mc:Fallback>
                          </mc:AlternateContent>
                        </w:r>
                        <w:r w:rsidR="00311965" w:rsidRPr="00DD19C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Событие происходило в Москве в начале ноября 1941 года, когда враг стоял в 80 км от города</w:t>
                        </w:r>
                      </w:p>
                    </w:tc>
                  </w:tr>
                </w:tbl>
                <w:p w:rsidR="00311965" w:rsidRPr="00DD19C6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  <w:r w:rsidRPr="00DD19C6">
                    <w:rPr>
                      <w:rFonts w:eastAsia="Times New Roman"/>
                      <w:lang w:eastAsia="ru-RU"/>
                    </w:rPr>
                    <w:t xml:space="preserve">      </w:t>
                  </w:r>
                </w:p>
                <w:tbl>
                  <w:tblPr>
                    <w:tblStyle w:val="a5"/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39"/>
                  </w:tblGrid>
                  <w:tr w:rsidR="00311965" w:rsidRPr="00DD19C6" w:rsidTr="00517511">
                    <w:trPr>
                      <w:trHeight w:val="989"/>
                      <w:jc w:val="center"/>
                    </w:trPr>
                    <w:tc>
                      <w:tcPr>
                        <w:tcW w:w="3539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CF4CAD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5648" behindDoc="0" locked="0" layoutInCell="1" allowOverlap="1">
                                  <wp:simplePos x="0" y="0"/>
                                  <wp:positionH relativeFrom="column">
                                    <wp:posOffset>2193290</wp:posOffset>
                                  </wp:positionH>
                                  <wp:positionV relativeFrom="paragraph">
                                    <wp:posOffset>163195</wp:posOffset>
                                  </wp:positionV>
                                  <wp:extent cx="310515" cy="970915"/>
                                  <wp:effectExtent l="12065" t="10795" r="10795" b="8890"/>
                                  <wp:wrapNone/>
                                  <wp:docPr id="2" name="AutoShape 1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0" y="0"/>
                                            <a:ext cx="310515" cy="97091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16" o:spid="_x0000_s1026" type="#_x0000_t32" style="position:absolute;margin-left:172.7pt;margin-top:12.85pt;width:24.45pt;height:76.4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"/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4624" behindDoc="0" locked="0" layoutInCell="1" allowOverlap="1">
                                  <wp:simplePos x="0" y="0"/>
                                  <wp:positionH relativeFrom="column">
                                    <wp:posOffset>2193290</wp:posOffset>
                                  </wp:positionH>
                                  <wp:positionV relativeFrom="paragraph">
                                    <wp:posOffset>332740</wp:posOffset>
                                  </wp:positionV>
                                  <wp:extent cx="310515" cy="1696720"/>
                                  <wp:effectExtent l="12065" t="8890" r="10795" b="8890"/>
                                  <wp:wrapNone/>
                                  <wp:docPr id="1" name="AutoShape 1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310515" cy="169672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15" o:spid="_x0000_s1026" type="#_x0000_t32" style="position:absolute;margin-left:172.7pt;margin-top:26.2pt;width:24.45pt;height:13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Z/KJAIAAEE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"/>
                              </w:pict>
                            </mc:Fallback>
                          </mc:AlternateContent>
                        </w:r>
                        <w:r w:rsidR="00311965" w:rsidRPr="00DD19C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Событие, после которого был развеян миф о непобедимости немецкой армии</w:t>
                        </w:r>
                      </w:p>
                    </w:tc>
                  </w:tr>
                </w:tbl>
                <w:p w:rsidR="00311965" w:rsidRPr="00DD19C6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tbl>
                  <w:tblPr>
                    <w:tblStyle w:val="a5"/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39"/>
                  </w:tblGrid>
                  <w:tr w:rsidR="00311965" w:rsidRPr="00DD19C6" w:rsidTr="00517511">
                    <w:trPr>
                      <w:trHeight w:val="1002"/>
                      <w:jc w:val="center"/>
                    </w:trPr>
                    <w:tc>
                      <w:tcPr>
                        <w:tcW w:w="3539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D19C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Событие, положившее начало коренному перелому в ходе Великой Отечественной войны</w:t>
                        </w:r>
                      </w:p>
                    </w:tc>
                  </w:tr>
                </w:tbl>
                <w:p w:rsidR="00311965" w:rsidRPr="00DD19C6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tbl>
                  <w:tblPr>
                    <w:tblStyle w:val="a5"/>
                    <w:tblW w:w="0" w:type="auto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39"/>
                  </w:tblGrid>
                  <w:tr w:rsidR="00311965" w:rsidRPr="00DD19C6" w:rsidTr="00517511">
                    <w:trPr>
                      <w:trHeight w:val="826"/>
                      <w:jc w:val="center"/>
                    </w:trPr>
                    <w:tc>
                      <w:tcPr>
                        <w:tcW w:w="3539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DD19C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Событие, связанное с освобождением Орла и Белгорода </w:t>
                        </w:r>
                      </w:p>
                    </w:tc>
                  </w:tr>
                </w:tbl>
                <w:p w:rsidR="00311965" w:rsidRDefault="00311965" w:rsidP="00517511">
                  <w:pPr>
                    <w:tabs>
                      <w:tab w:val="left" w:pos="0"/>
                    </w:tabs>
                    <w:jc w:val="center"/>
                    <w:rPr>
                      <w:rFonts w:asciiTheme="minorHAnsi" w:hAnsiTheme="minorHAnsi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3118" w:type="dxa"/>
                </w:tcPr>
                <w:tbl>
                  <w:tblPr>
                    <w:tblStyle w:val="a5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93"/>
                  </w:tblGrid>
                  <w:tr w:rsidR="00311965" w:rsidRPr="00DD19C6" w:rsidTr="00517511">
                    <w:trPr>
                      <w:trHeight w:val="515"/>
                    </w:trPr>
                    <w:tc>
                      <w:tcPr>
                        <w:tcW w:w="2793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Первый победный салют</w:t>
                        </w:r>
                      </w:p>
                    </w:tc>
                  </w:tr>
                </w:tbl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  <w:r w:rsidRPr="00DD19C6">
                    <w:rPr>
                      <w:rFonts w:eastAsia="Times New Roman"/>
                      <w:lang w:eastAsia="ru-RU"/>
                    </w:rPr>
                    <w:t xml:space="preserve">      </w:t>
                  </w:r>
                </w:p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Pr="00DD19C6" w:rsidRDefault="00311965" w:rsidP="00517511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  <w:tbl>
                  <w:tblPr>
                    <w:tblStyle w:val="a5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93"/>
                  </w:tblGrid>
                  <w:tr w:rsidR="00311965" w:rsidRPr="00DD19C6" w:rsidTr="00517511">
                    <w:trPr>
                      <w:trHeight w:val="414"/>
                    </w:trPr>
                    <w:tc>
                      <w:tcPr>
                        <w:tcW w:w="2793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Сталинградская битва</w:t>
                        </w:r>
                      </w:p>
                    </w:tc>
                  </w:tr>
                </w:tbl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Pr="00DD19C6" w:rsidRDefault="00311965" w:rsidP="00517511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  <w:tbl>
                  <w:tblPr>
                    <w:tblStyle w:val="a5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93"/>
                  </w:tblGrid>
                  <w:tr w:rsidR="00311965" w:rsidRPr="00DD19C6" w:rsidTr="00517511">
                    <w:trPr>
                      <w:trHeight w:val="425"/>
                    </w:trPr>
                    <w:tc>
                      <w:tcPr>
                        <w:tcW w:w="2793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Парад войск</w:t>
                        </w:r>
                      </w:p>
                    </w:tc>
                  </w:tr>
                </w:tbl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Default="00311965" w:rsidP="00517511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311965" w:rsidRPr="00DD19C6" w:rsidRDefault="00311965" w:rsidP="00517511">
                  <w:pPr>
                    <w:rPr>
                      <w:rFonts w:eastAsia="Times New Roman"/>
                      <w:sz w:val="16"/>
                      <w:szCs w:val="16"/>
                      <w:lang w:eastAsia="ru-RU"/>
                    </w:rPr>
                  </w:pPr>
                </w:p>
                <w:tbl>
                  <w:tblPr>
                    <w:tblStyle w:val="a5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93"/>
                  </w:tblGrid>
                  <w:tr w:rsidR="00311965" w:rsidRPr="00DD19C6" w:rsidTr="00517511">
                    <w:trPr>
                      <w:trHeight w:val="410"/>
                    </w:trPr>
                    <w:tc>
                      <w:tcPr>
                        <w:tcW w:w="2793" w:type="dxa"/>
                      </w:tcPr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4"/>
                            <w:szCs w:val="4"/>
                            <w:lang w:eastAsia="ru-RU"/>
                          </w:rPr>
                        </w:pPr>
                      </w:p>
                      <w:p w:rsidR="00311965" w:rsidRPr="00DD19C6" w:rsidRDefault="00311965" w:rsidP="00517511">
                        <w:pP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Битва под Москвой</w:t>
                        </w:r>
                        <w:r w:rsidRPr="00DD19C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311965" w:rsidRDefault="00311965" w:rsidP="00517511">
                  <w:pPr>
                    <w:tabs>
                      <w:tab w:val="left" w:pos="0"/>
                    </w:tabs>
                    <w:rPr>
                      <w:rFonts w:asciiTheme="minorHAnsi" w:hAnsiTheme="minorHAnsi"/>
                      <w:color w:val="333333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</w:tbl>
          <w:p w:rsidR="00311965" w:rsidRPr="007449B7" w:rsidRDefault="00311965" w:rsidP="007B7C93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</w:t>
            </w: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1965" w:rsidRPr="00AC6DC3" w:rsidRDefault="00311965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– 4 б.)</w:t>
            </w:r>
          </w:p>
          <w:p w:rsidR="00311965" w:rsidRPr="004A1DC0" w:rsidRDefault="00311965" w:rsidP="00517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56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11965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1965" w:rsidRPr="00ED10BC" w:rsidRDefault="00311965" w:rsidP="00ED10BC">
            <w:pPr>
              <w:numPr>
                <w:ilvl w:val="0"/>
                <w:numId w:val="11"/>
              </w:numPr>
              <w:ind w:left="644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449B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 строительстве этой крепости распорядился ещё Пётр I, чтобы Архангельск был надёжно защищён от шведского нападения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 моря?  </w:t>
            </w:r>
            <w:r w:rsidRPr="00311965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Новодвинская крепость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965" w:rsidRPr="004A1DC0" w:rsidRDefault="00311965" w:rsidP="00ED1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 w:rsidR="00ED10BC" w:rsidRPr="007449B7" w:rsidTr="00327D65"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0BC" w:rsidRPr="00ED10BC" w:rsidRDefault="00ED10BC" w:rsidP="0051751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10BC" w:rsidRDefault="0089112F" w:rsidP="005175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35</w:t>
            </w:r>
            <w:r w:rsidR="00ED10BC"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баллов</w:t>
            </w:r>
          </w:p>
          <w:p w:rsidR="005A111A" w:rsidRDefault="005A111A" w:rsidP="005175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6152EE" w:rsidRPr="00ED10BC" w:rsidRDefault="006152EE" w:rsidP="005175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21"/>
        <w:tblW w:w="10740" w:type="dxa"/>
        <w:tblLayout w:type="fixed"/>
        <w:tblLook w:val="04A0" w:firstRow="1" w:lastRow="0" w:firstColumn="1" w:lastColumn="0" w:noHBand="0" w:noVBand="1"/>
      </w:tblPr>
      <w:tblGrid>
        <w:gridCol w:w="9322"/>
        <w:gridCol w:w="1418"/>
      </w:tblGrid>
      <w:tr w:rsidR="00ED10BC" w:rsidRPr="00152876" w:rsidTr="006152EE">
        <w:tc>
          <w:tcPr>
            <w:tcW w:w="9322" w:type="dxa"/>
          </w:tcPr>
          <w:p w:rsidR="00ED10BC" w:rsidRPr="00152876" w:rsidRDefault="00ED10BC" w:rsidP="00517511">
            <w:pPr>
              <w:tabs>
                <w:tab w:val="left" w:pos="0"/>
              </w:tabs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152876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lastRenderedPageBreak/>
              <w:t>3 часть</w:t>
            </w:r>
          </w:p>
        </w:tc>
        <w:tc>
          <w:tcPr>
            <w:tcW w:w="1418" w:type="dxa"/>
          </w:tcPr>
          <w:p w:rsidR="00ED10BC" w:rsidRPr="00152876" w:rsidRDefault="00ED10BC" w:rsidP="00517511">
            <w:pPr>
              <w:tabs>
                <w:tab w:val="left" w:pos="0"/>
              </w:tabs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152876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 xml:space="preserve">Баллы </w:t>
            </w:r>
          </w:p>
        </w:tc>
      </w:tr>
      <w:tr w:rsidR="00F67946" w:rsidRPr="00152876" w:rsidTr="006152EE">
        <w:tc>
          <w:tcPr>
            <w:tcW w:w="9322" w:type="dxa"/>
          </w:tcPr>
          <w:p w:rsidR="00F67946" w:rsidRDefault="00F67946" w:rsidP="00ED10BC">
            <w:pPr>
              <w:numPr>
                <w:ilvl w:val="0"/>
                <w:numId w:val="9"/>
              </w:numPr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28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Узнай по описанию полезное ископаемое. Запиши его название.</w:t>
            </w:r>
          </w:p>
          <w:p w:rsidR="00F67946" w:rsidRPr="00152876" w:rsidRDefault="00F67946" w:rsidP="00517511">
            <w:pPr>
              <w:tabs>
                <w:tab w:val="left" w:pos="0"/>
              </w:tabs>
              <w:ind w:left="720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67946" w:rsidRPr="00F67946" w:rsidRDefault="00F67946" w:rsidP="00517511">
            <w:pPr>
              <w:tabs>
                <w:tab w:val="left" w:pos="0"/>
              </w:tabs>
              <w:ind w:left="720"/>
              <w:contextualSpacing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528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Это рыхлая сыпучая порода, состоящая из минеральных частиц разного цвета, размером от 0,05- 2мм. Это продукт разрушения горных пород под действием ветра, тепла и солнца. Чаще всего образуется из кварца. Это полезное ископаемое  используется в стекольном производстве, в литейном деле, при плавлении металла, в строительстве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    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песок</w:t>
            </w:r>
          </w:p>
          <w:p w:rsidR="00F67946" w:rsidRPr="00152876" w:rsidRDefault="00F67946" w:rsidP="00517511">
            <w:pPr>
              <w:ind w:left="42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</w:tcPr>
          <w:p w:rsidR="00F67946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7946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7946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7946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7946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7946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C6DC3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F67946" w:rsidRPr="004A1DC0" w:rsidRDefault="00F67946" w:rsidP="00517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428" w:rsidRPr="00152876" w:rsidTr="006152EE">
        <w:tc>
          <w:tcPr>
            <w:tcW w:w="9322" w:type="dxa"/>
          </w:tcPr>
          <w:p w:rsidR="005A2428" w:rsidRDefault="005A2428" w:rsidP="00ED10BC">
            <w:pPr>
              <w:numPr>
                <w:ilvl w:val="0"/>
                <w:numId w:val="9"/>
              </w:numPr>
              <w:tabs>
                <w:tab w:val="left" w:pos="0"/>
              </w:tabs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287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Почему льды, гонимые ветром, плывут в одну сторону, а айсберги могут плавать совершенно в другую и даже против ветра?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</w:t>
            </w:r>
          </w:p>
          <w:p w:rsidR="005A2428" w:rsidRDefault="005A2428" w:rsidP="00517511">
            <w:pPr>
              <w:tabs>
                <w:tab w:val="left" w:pos="0"/>
              </w:tabs>
              <w:ind w:left="720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  <w:p w:rsidR="005A2428" w:rsidRDefault="005A2428" w:rsidP="00F67946">
            <w:pPr>
              <w:tabs>
                <w:tab w:val="left" w:pos="0"/>
              </w:tabs>
              <w:ind w:left="720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52876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Ответ: </w:t>
            </w:r>
            <w:r w:rsidRPr="00F679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Движение льдин определяется </w:t>
            </w:r>
            <w:r w:rsidRPr="00F6794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направлением ветра</w:t>
            </w:r>
            <w:r w:rsidRPr="00F679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а движение айсбергов подчиняется </w:t>
            </w:r>
            <w:r w:rsidRPr="00F6794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подводным течениям</w:t>
            </w:r>
            <w:r w:rsidRPr="00F6794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так как подводная часть айсбергов много больше их надводной части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а направление этих течений не зависит от направления ветра.</w:t>
            </w:r>
          </w:p>
          <w:p w:rsidR="005A2428" w:rsidRPr="00152876" w:rsidRDefault="005A2428" w:rsidP="00F67946">
            <w:pPr>
              <w:tabs>
                <w:tab w:val="left" w:pos="0"/>
              </w:tabs>
              <w:ind w:left="720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</w:tcPr>
          <w:p w:rsidR="005A2428" w:rsidRDefault="005A2428" w:rsidP="005A2428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1 б. за правиль- ный </w:t>
            </w:r>
          </w:p>
          <w:p w:rsidR="005A2428" w:rsidRPr="005A2428" w:rsidRDefault="005A2428" w:rsidP="005A2428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ответ + 1 балл за объясне- ние</w:t>
            </w:r>
          </w:p>
          <w:p w:rsidR="005A2428" w:rsidRDefault="005A2428" w:rsidP="005A2428">
            <w:pPr>
              <w:pStyle w:val="a3"/>
              <w:tabs>
                <w:tab w:val="left" w:pos="0"/>
              </w:tabs>
              <w:ind w:left="42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:rsidR="005A2428" w:rsidRDefault="005A2428" w:rsidP="005A242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(1-2 балла)</w:t>
            </w:r>
          </w:p>
          <w:p w:rsidR="005A2428" w:rsidRPr="006152EE" w:rsidRDefault="005A2428" w:rsidP="00A0660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5A2428" w:rsidRPr="00152876" w:rsidTr="006152EE">
        <w:tc>
          <w:tcPr>
            <w:tcW w:w="9322" w:type="dxa"/>
          </w:tcPr>
          <w:p w:rsidR="005A2428" w:rsidRPr="006152EE" w:rsidRDefault="005A2428" w:rsidP="006152EE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Сосну сажают для укрепления песков, а ель – нет. Почему? 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Ответ: </w:t>
            </w: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у сосны глубокая корневая с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истема, а у ели – поверхностная</w:t>
            </w:r>
            <w:r w:rsidRPr="006152E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поэтому ель не может закрепиться в песчаной почве.</w:t>
            </w:r>
          </w:p>
          <w:p w:rsidR="005A2428" w:rsidRPr="00152876" w:rsidRDefault="005A2428" w:rsidP="006152EE">
            <w:pPr>
              <w:tabs>
                <w:tab w:val="left" w:pos="0"/>
              </w:tabs>
              <w:ind w:left="720"/>
              <w:contextualSpacing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18" w:type="dxa"/>
          </w:tcPr>
          <w:p w:rsidR="005A2428" w:rsidRDefault="005A2428" w:rsidP="00A0660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1 б. за правиль- ный </w:t>
            </w:r>
          </w:p>
          <w:p w:rsidR="005A2428" w:rsidRPr="005A2428" w:rsidRDefault="005A2428" w:rsidP="005A2428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ответ + 1 балл за объясне- ние</w:t>
            </w:r>
          </w:p>
          <w:p w:rsidR="005A2428" w:rsidRDefault="005A2428" w:rsidP="00A0660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(1-2 балла)</w:t>
            </w:r>
          </w:p>
          <w:p w:rsidR="005A2428" w:rsidRPr="006152EE" w:rsidRDefault="005A2428" w:rsidP="00A0660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5A2428" w:rsidRPr="00152876" w:rsidTr="006152EE">
        <w:tc>
          <w:tcPr>
            <w:tcW w:w="9322" w:type="dxa"/>
          </w:tcPr>
          <w:p w:rsidR="005A2428" w:rsidRPr="006152EE" w:rsidRDefault="005A2428" w:rsidP="006152EE">
            <w:pPr>
              <w:pStyle w:val="a3"/>
              <w:numPr>
                <w:ilvl w:val="0"/>
                <w:numId w:val="9"/>
              </w:numPr>
              <w:tabs>
                <w:tab w:val="left" w:pos="0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любят люди болота: комары, мошкара… Но в то же время экологи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призывают охранять болота. По каким причинам? Перечислите.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1) болота являются местом гнездования птиц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2) остатки погибших растений в болоте образуют торф, который потом добывают люди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3) болота богаты запасами ягод: морошка, клюква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4) болота очищают воду от химических загрязнений, своего рода являются фильтром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5) болота - кладовые запасы пресной воды. Когда много воды, они её забирают, а когда наступает засуха – отдают рекам. Без болот реки мелеют и пропадают. </w:t>
            </w:r>
          </w:p>
          <w:p w:rsidR="005A2428" w:rsidRPr="006152EE" w:rsidRDefault="005A2428" w:rsidP="006152EE">
            <w:pPr>
              <w:pStyle w:val="a3"/>
              <w:tabs>
                <w:tab w:val="left" w:pos="0"/>
              </w:tabs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2EE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6) крупные болота останавливают пожары</w:t>
            </w:r>
          </w:p>
        </w:tc>
        <w:tc>
          <w:tcPr>
            <w:tcW w:w="1418" w:type="dxa"/>
          </w:tcPr>
          <w:p w:rsidR="005A2428" w:rsidRPr="006152EE" w:rsidRDefault="005A2428" w:rsidP="006152E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 xml:space="preserve">1 балл за </w:t>
            </w:r>
            <w:r w:rsidRPr="006152EE">
              <w:rPr>
                <w:rFonts w:ascii="Times New Roman" w:hAnsi="Times New Roman"/>
                <w:b/>
                <w:shd w:val="clear" w:color="auto" w:fill="FFFFFF"/>
              </w:rPr>
              <w:t>правильно указанную причину</w:t>
            </w:r>
          </w:p>
          <w:p w:rsidR="005A2428" w:rsidRPr="006152EE" w:rsidRDefault="005A2428" w:rsidP="006152E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hd w:val="clear" w:color="auto" w:fill="FFFFFF"/>
              </w:rPr>
            </w:pPr>
          </w:p>
          <w:p w:rsidR="005A2428" w:rsidRDefault="005A2428" w:rsidP="006152E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hd w:val="clear" w:color="auto" w:fill="FFFFFF"/>
              </w:rPr>
              <w:t xml:space="preserve">(1 </w:t>
            </w:r>
            <w:r w:rsidRPr="006152EE">
              <w:rPr>
                <w:rFonts w:ascii="Times New Roman" w:hAnsi="Times New Roman"/>
                <w:b/>
                <w:shd w:val="clear" w:color="auto" w:fill="FFFFFF"/>
              </w:rPr>
              <w:t>– 6 б.)</w:t>
            </w:r>
          </w:p>
        </w:tc>
      </w:tr>
      <w:tr w:rsidR="005A2428" w:rsidRPr="00152876" w:rsidTr="006152EE">
        <w:tc>
          <w:tcPr>
            <w:tcW w:w="9322" w:type="dxa"/>
          </w:tcPr>
          <w:p w:rsidR="005A2428" w:rsidRDefault="005A2428" w:rsidP="005A2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 орфографические ошибки в 3 части – минус 1 балл.</w:t>
            </w:r>
          </w:p>
          <w:p w:rsidR="005A2428" w:rsidRPr="00ED10BC" w:rsidRDefault="005A2428" w:rsidP="0051751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5A2428" w:rsidRDefault="005A2428" w:rsidP="005175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5A2428" w:rsidRPr="00ED10BC" w:rsidRDefault="005A2428" w:rsidP="005175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ED10B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0A1D11" w:rsidRPr="000A1D11" w:rsidRDefault="000A1D11" w:rsidP="0089112F">
      <w:pPr>
        <w:tabs>
          <w:tab w:val="left" w:pos="3000"/>
        </w:tabs>
        <w:spacing w:after="30"/>
        <w:rPr>
          <w:rFonts w:ascii="Times New Roman" w:hAnsi="Times New Roman"/>
          <w:b/>
          <w:sz w:val="16"/>
          <w:szCs w:val="16"/>
        </w:rPr>
      </w:pPr>
    </w:p>
    <w:p w:rsidR="0089112F" w:rsidRDefault="0089112F" w:rsidP="0089112F">
      <w:pPr>
        <w:tabs>
          <w:tab w:val="left" w:pos="3000"/>
        </w:tabs>
        <w:spacing w:after="30"/>
        <w:rPr>
          <w:rFonts w:ascii="Times New Roman" w:hAnsi="Times New Roman"/>
          <w:sz w:val="28"/>
          <w:szCs w:val="28"/>
        </w:rPr>
      </w:pPr>
      <w:r w:rsidRPr="0089112F">
        <w:rPr>
          <w:rFonts w:ascii="Times New Roman" w:hAnsi="Times New Roman"/>
          <w:b/>
          <w:sz w:val="28"/>
          <w:szCs w:val="28"/>
        </w:rPr>
        <w:t xml:space="preserve">Разгадай кроссворд  </w:t>
      </w:r>
      <w:r w:rsidRPr="0089112F">
        <w:rPr>
          <w:rFonts w:ascii="Times New Roman" w:hAnsi="Times New Roman"/>
          <w:sz w:val="28"/>
          <w:szCs w:val="28"/>
        </w:rPr>
        <w:t xml:space="preserve">(каждый правильный ответ - </w:t>
      </w:r>
      <w:r w:rsidRPr="0089112F">
        <w:rPr>
          <w:rFonts w:ascii="Times New Roman" w:hAnsi="Times New Roman"/>
          <w:b/>
          <w:sz w:val="28"/>
          <w:szCs w:val="28"/>
        </w:rPr>
        <w:t>1 балл</w:t>
      </w:r>
      <w:r w:rsidRPr="0089112F">
        <w:rPr>
          <w:rFonts w:ascii="Times New Roman" w:hAnsi="Times New Roman"/>
          <w:sz w:val="28"/>
          <w:szCs w:val="28"/>
        </w:rPr>
        <w:t xml:space="preserve"> + </w:t>
      </w:r>
      <w:r w:rsidRPr="0089112F">
        <w:rPr>
          <w:rFonts w:ascii="Times New Roman" w:hAnsi="Times New Roman"/>
          <w:b/>
          <w:sz w:val="28"/>
          <w:szCs w:val="28"/>
        </w:rPr>
        <w:t>1 балл за ключевое слово</w:t>
      </w:r>
      <w:r>
        <w:rPr>
          <w:rFonts w:ascii="Times New Roman" w:hAnsi="Times New Roman"/>
          <w:b/>
          <w:sz w:val="28"/>
          <w:szCs w:val="28"/>
        </w:rPr>
        <w:t>. Итого – 12 баллов</w:t>
      </w:r>
      <w:r w:rsidRPr="0089112F">
        <w:rPr>
          <w:rFonts w:ascii="Times New Roman" w:hAnsi="Times New Roman"/>
          <w:sz w:val="28"/>
          <w:szCs w:val="28"/>
        </w:rPr>
        <w:t>)</w:t>
      </w:r>
    </w:p>
    <w:p w:rsidR="00AC04A1" w:rsidRPr="00AC04A1" w:rsidRDefault="00AC04A1" w:rsidP="00AC04A1">
      <w:pPr>
        <w:tabs>
          <w:tab w:val="left" w:pos="3000"/>
        </w:tabs>
        <w:spacing w:after="30"/>
        <w:rPr>
          <w:rFonts w:ascii="Times New Roman" w:hAnsi="Times New Roman"/>
          <w:sz w:val="28"/>
          <w:szCs w:val="28"/>
          <w:u w:val="single"/>
        </w:rPr>
      </w:pPr>
      <w:r w:rsidRPr="00AC04A1">
        <w:rPr>
          <w:rFonts w:ascii="Times New Roman" w:hAnsi="Times New Roman"/>
          <w:sz w:val="28"/>
          <w:szCs w:val="28"/>
          <w:u w:val="single"/>
        </w:rPr>
        <w:t>По горизонтали:</w:t>
      </w:r>
    </w:p>
    <w:p w:rsidR="00AC04A1" w:rsidRPr="00AC04A1" w:rsidRDefault="00AC04A1" w:rsidP="00AC04A1">
      <w:pPr>
        <w:numPr>
          <w:ilvl w:val="0"/>
          <w:numId w:val="1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8"/>
          <w:szCs w:val="28"/>
        </w:rPr>
      </w:pPr>
      <w:r w:rsidRPr="00AC04A1">
        <w:rPr>
          <w:rFonts w:ascii="Times New Roman" w:hAnsi="Times New Roman"/>
          <w:sz w:val="28"/>
          <w:szCs w:val="28"/>
        </w:rPr>
        <w:t>Природная зона, занимающая более половины Архангельской области.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t>Писатель, автор сказов и сказок о поморах, удивительной природе Севера.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t>Суп из трески.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contextualSpacing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Морская птица, которую называют санитаром моря. От берега в открытый океан далеко не улетает, поэтому у моряков уже давно сложилась примета: если увидел эту птицу, значит, неподалеку земля.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t>Прозвище царя, по указу которого был основан город  Архангельск.</w:t>
      </w:r>
    </w:p>
    <w:p w:rsidR="00AC04A1" w:rsidRPr="00AC04A1" w:rsidRDefault="00AC04A1" w:rsidP="00AC04A1">
      <w:pPr>
        <w:spacing w:before="120" w:after="0" w:line="240" w:lineRule="auto"/>
        <w:contextualSpacing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Районный центр, напротив которого (на другом берегу реки) раньше находилась деревня, в которой родился М.В. Ломоносов. 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t>Драгоценный камень животного происхождения, который добывали поморы на дне северных рек и использовали для украшения одежды и головных уборов.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t>Название северного пряника.</w:t>
      </w:r>
    </w:p>
    <w:p w:rsidR="00AC04A1" w:rsidRPr="00AC04A1" w:rsidRDefault="00AC04A1" w:rsidP="00AC04A1">
      <w:pPr>
        <w:numPr>
          <w:ilvl w:val="0"/>
          <w:numId w:val="16"/>
        </w:numPr>
        <w:spacing w:before="120" w:after="0" w:line="240" w:lineRule="auto"/>
        <w:ind w:left="714" w:hanging="357"/>
        <w:contextualSpacing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bCs/>
          <w:sz w:val="28"/>
          <w:szCs w:val="28"/>
          <w:lang w:eastAsia="ru-RU"/>
        </w:rPr>
        <w:t>Животное, которое спасло северян от голода в годы Великой Отечественной войны.</w:t>
      </w:r>
    </w:p>
    <w:p w:rsidR="00AC04A1" w:rsidRPr="00AC04A1" w:rsidRDefault="00AC04A1" w:rsidP="00AC04A1">
      <w:pPr>
        <w:numPr>
          <w:ilvl w:val="0"/>
          <w:numId w:val="16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Что за хищник в Заполярье,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С шелковистым ценным мехом,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Летом плавает отлично,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Не боится человека? 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А зимою осторожный,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И ведёт ночную жизнь,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В грудах снега норы строя,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Лабиринтами кружит.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Он, похожий на Лисицу,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Лает издали на птицу…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И охотник, и хитрец,</w:t>
      </w:r>
    </w:p>
    <w:p w:rsidR="00AC04A1" w:rsidRPr="00AC04A1" w:rsidRDefault="00AC04A1" w:rsidP="00AC04A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 xml:space="preserve">Кто скажите мне? </w:t>
      </w:r>
    </w:p>
    <w:p w:rsidR="00AC04A1" w:rsidRPr="000A1D11" w:rsidRDefault="00AC04A1" w:rsidP="00AC04A1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4A1">
        <w:rPr>
          <w:rFonts w:ascii="Times New Roman" w:eastAsia="Times New Roman" w:hAnsi="Times New Roman"/>
          <w:sz w:val="28"/>
          <w:szCs w:val="28"/>
          <w:lang w:eastAsia="ru-RU"/>
        </w:rPr>
        <w:t>Погремушка, сплетённая из бересты с семенами (г</w:t>
      </w:r>
      <w:r w:rsidR="000A1D11">
        <w:rPr>
          <w:rFonts w:ascii="Times New Roman" w:eastAsia="Times New Roman" w:hAnsi="Times New Roman"/>
          <w:sz w:val="28"/>
          <w:szCs w:val="28"/>
          <w:lang w:eastAsia="ru-RU"/>
        </w:rPr>
        <w:t>орох, яблочные косточки) внутри.</w:t>
      </w: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8"/>
      </w:tblGrid>
      <w:tr w:rsidR="00AC04A1" w:rsidTr="006152EE">
        <w:tc>
          <w:tcPr>
            <w:tcW w:w="10738" w:type="dxa"/>
          </w:tcPr>
          <w:tbl>
            <w:tblPr>
              <w:tblStyle w:val="a5"/>
              <w:tblpPr w:leftFromText="180" w:rightFromText="180" w:vertAnchor="page" w:horzAnchor="page" w:tblpXSpec="center" w:tblpY="1561"/>
              <w:tblOverlap w:val="never"/>
              <w:tblW w:w="10617" w:type="dxa"/>
              <w:tblLook w:val="04A0" w:firstRow="1" w:lastRow="0" w:firstColumn="1" w:lastColumn="0" w:noHBand="0" w:noVBand="1"/>
            </w:tblPr>
            <w:tblGrid>
              <w:gridCol w:w="992"/>
              <w:gridCol w:w="989"/>
              <w:gridCol w:w="853"/>
              <w:gridCol w:w="18"/>
              <w:gridCol w:w="868"/>
              <w:gridCol w:w="851"/>
              <w:gridCol w:w="882"/>
              <w:gridCol w:w="873"/>
              <w:gridCol w:w="854"/>
              <w:gridCol w:w="870"/>
              <w:gridCol w:w="857"/>
              <w:gridCol w:w="868"/>
              <w:gridCol w:w="842"/>
            </w:tblGrid>
            <w:tr w:rsidR="00AC04A1" w:rsidTr="00AC04A1">
              <w:trPr>
                <w:gridBefore w:val="2"/>
                <w:wBefore w:w="1981" w:type="dxa"/>
              </w:trPr>
              <w:tc>
                <w:tcPr>
                  <w:tcW w:w="3472" w:type="dxa"/>
                  <w:gridSpan w:val="5"/>
                  <w:tcBorders>
                    <w:top w:val="nil"/>
                    <w:left w:val="nil"/>
                    <w:bottom w:val="nil"/>
                  </w:tcBorders>
                </w:tcPr>
                <w:p w:rsidR="00AC04A1" w:rsidRDefault="00AC04A1" w:rsidP="00AC04A1"/>
              </w:tc>
              <w:tc>
                <w:tcPr>
                  <w:tcW w:w="873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Т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0B315A">
                    <w:rPr>
                      <w:rFonts w:ascii="Times New Roman" w:hAnsi="Times New Roman"/>
                      <w:sz w:val="40"/>
                      <w:szCs w:val="40"/>
                    </w:rPr>
                    <w:t>А</w:t>
                  </w:r>
                </w:p>
              </w:tc>
              <w:tc>
                <w:tcPr>
                  <w:tcW w:w="870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0B315A">
                    <w:rPr>
                      <w:rFonts w:ascii="Times New Roman" w:hAnsi="Times New Roman"/>
                      <w:sz w:val="40"/>
                      <w:szCs w:val="40"/>
                    </w:rPr>
                    <w:t>Й</w:t>
                  </w:r>
                </w:p>
              </w:tc>
              <w:tc>
                <w:tcPr>
                  <w:tcW w:w="857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0B315A">
                    <w:rPr>
                      <w:rFonts w:ascii="Times New Roman" w:hAnsi="Times New Roman"/>
                      <w:sz w:val="40"/>
                      <w:szCs w:val="40"/>
                    </w:rPr>
                    <w:t>Г</w:t>
                  </w:r>
                </w:p>
              </w:tc>
              <w:tc>
                <w:tcPr>
                  <w:tcW w:w="868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0B315A">
                    <w:rPr>
                      <w:rFonts w:ascii="Times New Roman" w:hAnsi="Times New Roman"/>
                      <w:sz w:val="40"/>
                      <w:szCs w:val="40"/>
                    </w:rPr>
                    <w:t>А</w:t>
                  </w:r>
                </w:p>
              </w:tc>
              <w:tc>
                <w:tcPr>
                  <w:tcW w:w="842" w:type="dxa"/>
                  <w:vMerge w:val="restart"/>
                  <w:tcBorders>
                    <w:top w:val="nil"/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2590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C04A1" w:rsidRDefault="00AC04A1" w:rsidP="00AC04A1"/>
              </w:tc>
              <w:tc>
                <w:tcPr>
                  <w:tcW w:w="882" w:type="dxa"/>
                  <w:tcBorders>
                    <w:bottom w:val="single" w:sz="4" w:space="0" w:color="auto"/>
                  </w:tcBorders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Ш</w:t>
                  </w:r>
                </w:p>
              </w:tc>
              <w:tc>
                <w:tcPr>
                  <w:tcW w:w="873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Е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Р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Г</w:t>
                  </w:r>
                </w:p>
              </w:tc>
              <w:tc>
                <w:tcPr>
                  <w:tcW w:w="857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И</w:t>
                  </w:r>
                </w:p>
              </w:tc>
              <w:tc>
                <w:tcPr>
                  <w:tcW w:w="868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Н</w:t>
                  </w:r>
                </w:p>
              </w:tc>
              <w:tc>
                <w:tcPr>
                  <w:tcW w:w="842" w:type="dxa"/>
                  <w:vMerge/>
                  <w:tcBorders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3472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C04A1" w:rsidRDefault="00AC04A1" w:rsidP="00AC04A1"/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3.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У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Х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А</w:t>
                  </w:r>
                </w:p>
              </w:tc>
              <w:tc>
                <w:tcPr>
                  <w:tcW w:w="1725" w:type="dxa"/>
                  <w:gridSpan w:val="2"/>
                  <w:tcBorders>
                    <w:right w:val="nil"/>
                  </w:tcBorders>
                </w:tcPr>
                <w:p w:rsidR="00AC04A1" w:rsidRDefault="00AC04A1" w:rsidP="00AC04A1"/>
              </w:tc>
              <w:tc>
                <w:tcPr>
                  <w:tcW w:w="842" w:type="dxa"/>
                  <w:vMerge/>
                  <w:tcBorders>
                    <w:left w:val="nil"/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3472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C04A1" w:rsidRDefault="00AC04A1" w:rsidP="00AC04A1"/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4.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Ч</w:t>
                  </w:r>
                </w:p>
              </w:tc>
              <w:tc>
                <w:tcPr>
                  <w:tcW w:w="854" w:type="dxa"/>
                  <w:tcBorders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А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Й</w:t>
                  </w:r>
                </w:p>
              </w:tc>
              <w:tc>
                <w:tcPr>
                  <w:tcW w:w="857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К</w:t>
                  </w:r>
                </w:p>
              </w:tc>
              <w:tc>
                <w:tcPr>
                  <w:tcW w:w="868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А</w:t>
                  </w:r>
                </w:p>
              </w:tc>
              <w:tc>
                <w:tcPr>
                  <w:tcW w:w="842" w:type="dxa"/>
                  <w:vMerge/>
                  <w:tcBorders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853" w:type="dxa"/>
                  <w:tcBorders>
                    <w:top w:val="nil"/>
                    <w:left w:val="nil"/>
                  </w:tcBorders>
                </w:tcPr>
                <w:p w:rsidR="00AC04A1" w:rsidRDefault="00AC04A1" w:rsidP="00AC04A1"/>
              </w:tc>
              <w:tc>
                <w:tcPr>
                  <w:tcW w:w="886" w:type="dxa"/>
                  <w:gridSpan w:val="2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5.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Г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Р</w:t>
                  </w:r>
                </w:p>
              </w:tc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О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З</w:t>
                  </w:r>
                </w:p>
              </w:tc>
              <w:tc>
                <w:tcPr>
                  <w:tcW w:w="854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Н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Ы</w:t>
                  </w:r>
                </w:p>
              </w:tc>
              <w:tc>
                <w:tcPr>
                  <w:tcW w:w="857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Й</w:t>
                  </w:r>
                </w:p>
              </w:tc>
              <w:tc>
                <w:tcPr>
                  <w:tcW w:w="868" w:type="dxa"/>
                  <w:tcBorders>
                    <w:right w:val="nil"/>
                  </w:tcBorders>
                </w:tcPr>
                <w:p w:rsidR="00AC04A1" w:rsidRDefault="00AC04A1" w:rsidP="00AC04A1"/>
              </w:tc>
              <w:tc>
                <w:tcPr>
                  <w:tcW w:w="842" w:type="dxa"/>
                  <w:vMerge/>
                  <w:tcBorders>
                    <w:left w:val="nil"/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853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Х</w:t>
                  </w:r>
                </w:p>
              </w:tc>
              <w:tc>
                <w:tcPr>
                  <w:tcW w:w="886" w:type="dxa"/>
                  <w:gridSpan w:val="2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О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Л</w:t>
                  </w:r>
                </w:p>
              </w:tc>
              <w:tc>
                <w:tcPr>
                  <w:tcW w:w="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М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О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</w:tcBorders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Г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О</w:t>
                  </w:r>
                </w:p>
              </w:tc>
              <w:tc>
                <w:tcPr>
                  <w:tcW w:w="857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Р</w:t>
                  </w:r>
                </w:p>
              </w:tc>
              <w:tc>
                <w:tcPr>
                  <w:tcW w:w="868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Ы</w:t>
                  </w:r>
                </w:p>
              </w:tc>
              <w:tc>
                <w:tcPr>
                  <w:tcW w:w="842" w:type="dxa"/>
                  <w:vMerge/>
                  <w:tcBorders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853" w:type="dxa"/>
                  <w:vMerge w:val="restart"/>
                  <w:tcBorders>
                    <w:left w:val="nil"/>
                    <w:right w:val="nil"/>
                  </w:tcBorders>
                </w:tcPr>
                <w:p w:rsidR="00AC04A1" w:rsidRDefault="00AC04A1" w:rsidP="00AC04A1"/>
              </w:tc>
              <w:tc>
                <w:tcPr>
                  <w:tcW w:w="2619" w:type="dxa"/>
                  <w:gridSpan w:val="4"/>
                  <w:tcBorders>
                    <w:left w:val="nil"/>
                    <w:bottom w:val="single" w:sz="4" w:space="0" w:color="auto"/>
                  </w:tcBorders>
                </w:tcPr>
                <w:p w:rsidR="00AC04A1" w:rsidRDefault="00AC04A1" w:rsidP="00AC04A1"/>
              </w:tc>
              <w:tc>
                <w:tcPr>
                  <w:tcW w:w="873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7.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Ж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Е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М</w:t>
                  </w:r>
                </w:p>
              </w:tc>
              <w:tc>
                <w:tcPr>
                  <w:tcW w:w="857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Ч</w:t>
                  </w:r>
                </w:p>
              </w:tc>
              <w:tc>
                <w:tcPr>
                  <w:tcW w:w="868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У</w:t>
                  </w:r>
                </w:p>
              </w:tc>
              <w:tc>
                <w:tcPr>
                  <w:tcW w:w="842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Г</w:t>
                  </w:r>
                </w:p>
              </w:tc>
            </w:tr>
            <w:tr w:rsidR="00AC04A1" w:rsidTr="00AC04A1">
              <w:trPr>
                <w:gridBefore w:val="2"/>
                <w:gridAfter w:val="3"/>
                <w:wBefore w:w="1981" w:type="dxa"/>
                <w:wAfter w:w="2567" w:type="dxa"/>
              </w:trPr>
              <w:tc>
                <w:tcPr>
                  <w:tcW w:w="853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:rsidR="00AC04A1" w:rsidRDefault="00AC04A1" w:rsidP="00AC04A1"/>
              </w:tc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AC04A1" w:rsidRPr="00BC718F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BC718F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8. 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BC718F">
                    <w:rPr>
                      <w:rFonts w:ascii="Times New Roman" w:hAnsi="Times New Roman"/>
                      <w:sz w:val="40"/>
                      <w:szCs w:val="40"/>
                    </w:rPr>
                    <w:t>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</w:tcBorders>
                </w:tcPr>
                <w:p w:rsidR="00AC04A1" w:rsidRPr="00BC718F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BC718F">
                    <w:rPr>
                      <w:rFonts w:ascii="Times New Roman" w:hAnsi="Times New Roman"/>
                      <w:sz w:val="40"/>
                      <w:szCs w:val="40"/>
                    </w:rPr>
                    <w:t>О</w:t>
                  </w:r>
                </w:p>
              </w:tc>
              <w:tc>
                <w:tcPr>
                  <w:tcW w:w="882" w:type="dxa"/>
                  <w:tcBorders>
                    <w:top w:val="single" w:sz="4" w:space="0" w:color="auto"/>
                    <w:left w:val="nil"/>
                  </w:tcBorders>
                </w:tcPr>
                <w:p w:rsidR="00AC04A1" w:rsidRPr="00BC718F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BC718F">
                    <w:rPr>
                      <w:rFonts w:ascii="Times New Roman" w:hAnsi="Times New Roman"/>
                      <w:sz w:val="40"/>
                      <w:szCs w:val="40"/>
                    </w:rPr>
                    <w:t>З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</w:tcBorders>
                </w:tcPr>
                <w:p w:rsidR="00AC04A1" w:rsidRPr="00BC718F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BC718F">
                    <w:rPr>
                      <w:rFonts w:ascii="Times New Roman" w:hAnsi="Times New Roman"/>
                      <w:sz w:val="40"/>
                      <w:szCs w:val="40"/>
                    </w:rPr>
                    <w:t>У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Л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sz w:val="40"/>
                      <w:szCs w:val="40"/>
                    </w:rPr>
                    <w:t>Я</w:t>
                  </w:r>
                </w:p>
              </w:tc>
            </w:tr>
            <w:tr w:rsidR="00AC04A1" w:rsidTr="00AC04A1">
              <w:trPr>
                <w:gridBefore w:val="2"/>
                <w:gridAfter w:val="4"/>
                <w:wBefore w:w="1981" w:type="dxa"/>
                <w:wAfter w:w="3437" w:type="dxa"/>
                <w:trHeight w:val="483"/>
              </w:trPr>
              <w:tc>
                <w:tcPr>
                  <w:tcW w:w="853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9.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Т</w:t>
                  </w:r>
                </w:p>
              </w:tc>
              <w:tc>
                <w:tcPr>
                  <w:tcW w:w="886" w:type="dxa"/>
                  <w:gridSpan w:val="2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Ю</w:t>
                  </w:r>
                </w:p>
              </w:tc>
              <w:tc>
                <w:tcPr>
                  <w:tcW w:w="851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Л</w:t>
                  </w:r>
                </w:p>
              </w:tc>
              <w:tc>
                <w:tcPr>
                  <w:tcW w:w="882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Е</w:t>
                  </w:r>
                </w:p>
              </w:tc>
              <w:tc>
                <w:tcPr>
                  <w:tcW w:w="873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Н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Ь</w:t>
                  </w:r>
                </w:p>
              </w:tc>
            </w:tr>
            <w:tr w:rsidR="00AC04A1" w:rsidTr="00AC04A1">
              <w:trPr>
                <w:gridBefore w:val="2"/>
                <w:wBefore w:w="1981" w:type="dxa"/>
              </w:trPr>
              <w:tc>
                <w:tcPr>
                  <w:tcW w:w="2590" w:type="dxa"/>
                  <w:gridSpan w:val="4"/>
                  <w:tcBorders>
                    <w:left w:val="nil"/>
                    <w:bottom w:val="nil"/>
                  </w:tcBorders>
                </w:tcPr>
                <w:p w:rsidR="00AC04A1" w:rsidRDefault="00AC04A1" w:rsidP="00AC04A1"/>
              </w:tc>
              <w:tc>
                <w:tcPr>
                  <w:tcW w:w="882" w:type="dxa"/>
                </w:tcPr>
                <w:p w:rsidR="00AC04A1" w:rsidRPr="000B315A" w:rsidRDefault="00AC04A1" w:rsidP="00AC04A1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0B315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10.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П</w:t>
                  </w:r>
                </w:p>
              </w:tc>
              <w:tc>
                <w:tcPr>
                  <w:tcW w:w="873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Е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С</w:t>
                  </w:r>
                </w:p>
              </w:tc>
              <w:tc>
                <w:tcPr>
                  <w:tcW w:w="870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Е</w:t>
                  </w:r>
                </w:p>
              </w:tc>
              <w:tc>
                <w:tcPr>
                  <w:tcW w:w="857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Ц</w:t>
                  </w:r>
                </w:p>
              </w:tc>
              <w:tc>
                <w:tcPr>
                  <w:tcW w:w="1710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AC04A1" w:rsidRDefault="00AC04A1" w:rsidP="00AC04A1"/>
              </w:tc>
            </w:tr>
            <w:tr w:rsidR="00AC04A1" w:rsidTr="00AC04A1">
              <w:trPr>
                <w:gridAfter w:val="2"/>
                <w:wAfter w:w="1710" w:type="dxa"/>
              </w:trPr>
              <w:tc>
                <w:tcPr>
                  <w:tcW w:w="992" w:type="dxa"/>
                  <w:shd w:val="clear" w:color="auto" w:fill="auto"/>
                </w:tcPr>
                <w:p w:rsidR="00AC04A1" w:rsidRPr="008D22EB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D22EB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11.</w:t>
                  </w: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r w:rsidRPr="008D22EB">
                    <w:rPr>
                      <w:rFonts w:ascii="Times New Roman" w:hAnsi="Times New Roman"/>
                      <w:sz w:val="40"/>
                      <w:szCs w:val="40"/>
                    </w:rPr>
                    <w:t>Ш</w:t>
                  </w:r>
                </w:p>
              </w:tc>
              <w:tc>
                <w:tcPr>
                  <w:tcW w:w="989" w:type="dxa"/>
                  <w:shd w:val="clear" w:color="auto" w:fill="auto"/>
                </w:tcPr>
                <w:p w:rsidR="00AC04A1" w:rsidRPr="008D22EB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D22EB">
                    <w:rPr>
                      <w:rFonts w:ascii="Times New Roman" w:hAnsi="Times New Roman"/>
                      <w:sz w:val="40"/>
                      <w:szCs w:val="40"/>
                    </w:rPr>
                    <w:t>А</w:t>
                  </w:r>
                </w:p>
              </w:tc>
              <w:tc>
                <w:tcPr>
                  <w:tcW w:w="871" w:type="dxa"/>
                  <w:gridSpan w:val="2"/>
                  <w:shd w:val="clear" w:color="auto" w:fill="auto"/>
                </w:tcPr>
                <w:p w:rsidR="00AC04A1" w:rsidRPr="008D22EB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D22EB">
                    <w:rPr>
                      <w:rFonts w:ascii="Times New Roman" w:hAnsi="Times New Roman"/>
                      <w:sz w:val="40"/>
                      <w:szCs w:val="40"/>
                    </w:rPr>
                    <w:t>Р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:rsidR="00AC04A1" w:rsidRPr="008D22EB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D22EB">
                    <w:rPr>
                      <w:rFonts w:ascii="Times New Roman" w:hAnsi="Times New Roman"/>
                      <w:sz w:val="40"/>
                      <w:szCs w:val="40"/>
                    </w:rPr>
                    <w:t>К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:rsidR="00AC04A1" w:rsidRPr="008D22EB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D22EB">
                    <w:rPr>
                      <w:rFonts w:ascii="Times New Roman" w:hAnsi="Times New Roman"/>
                      <w:sz w:val="40"/>
                      <w:szCs w:val="40"/>
                    </w:rPr>
                    <w:t>У</w:t>
                  </w:r>
                </w:p>
              </w:tc>
              <w:tc>
                <w:tcPr>
                  <w:tcW w:w="882" w:type="dxa"/>
                </w:tcPr>
                <w:p w:rsidR="00AC04A1" w:rsidRPr="008D22EB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8D22EB">
                    <w:rPr>
                      <w:rFonts w:ascii="Times New Roman" w:hAnsi="Times New Roman"/>
                      <w:sz w:val="40"/>
                      <w:szCs w:val="40"/>
                    </w:rPr>
                    <w:t>Н</w:t>
                  </w:r>
                </w:p>
              </w:tc>
              <w:tc>
                <w:tcPr>
                  <w:tcW w:w="873" w:type="dxa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>
                    <w:rPr>
                      <w:rFonts w:ascii="Times New Roman" w:hAnsi="Times New Roman"/>
                      <w:sz w:val="40"/>
                      <w:szCs w:val="40"/>
                    </w:rPr>
                    <w:t>О</w:t>
                  </w:r>
                </w:p>
              </w:tc>
              <w:tc>
                <w:tcPr>
                  <w:tcW w:w="854" w:type="dxa"/>
                  <w:shd w:val="clear" w:color="auto" w:fill="DBE5F1" w:themeFill="accent1" w:themeFillTint="33"/>
                </w:tcPr>
                <w:p w:rsidR="00AC04A1" w:rsidRPr="004267E4" w:rsidRDefault="00AC04A1" w:rsidP="00AC04A1">
                  <w:pPr>
                    <w:rPr>
                      <w:rFonts w:ascii="Times New Roman" w:hAnsi="Times New Roman"/>
                      <w:sz w:val="40"/>
                      <w:szCs w:val="40"/>
                    </w:rPr>
                  </w:pPr>
                  <w:r w:rsidRPr="004267E4">
                    <w:rPr>
                      <w:rFonts w:ascii="Times New Roman" w:hAnsi="Times New Roman"/>
                      <w:sz w:val="40"/>
                      <w:szCs w:val="40"/>
                    </w:rPr>
                    <w:t>К</w:t>
                  </w:r>
                </w:p>
              </w:tc>
              <w:tc>
                <w:tcPr>
                  <w:tcW w:w="1727" w:type="dxa"/>
                  <w:gridSpan w:val="2"/>
                  <w:tcBorders>
                    <w:bottom w:val="nil"/>
                    <w:right w:val="nil"/>
                  </w:tcBorders>
                </w:tcPr>
                <w:p w:rsidR="00AC04A1" w:rsidRDefault="00AC04A1" w:rsidP="00AC04A1"/>
              </w:tc>
            </w:tr>
          </w:tbl>
          <w:p w:rsidR="00AC04A1" w:rsidRDefault="00AC04A1" w:rsidP="00AC04A1">
            <w:pPr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C04A1" w:rsidRPr="00AC04A1" w:rsidRDefault="00AC04A1" w:rsidP="00AC04A1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5CF" w:rsidRDefault="001405CF" w:rsidP="00AC04A1">
      <w:pPr>
        <w:tabs>
          <w:tab w:val="left" w:pos="0"/>
        </w:tabs>
        <w:jc w:val="center"/>
        <w:rPr>
          <w:rFonts w:asciiTheme="minorHAnsi" w:hAnsiTheme="minorHAnsi"/>
          <w:color w:val="333333"/>
          <w:sz w:val="21"/>
          <w:szCs w:val="21"/>
          <w:shd w:val="clear" w:color="auto" w:fill="FFFFFF"/>
        </w:rPr>
      </w:pPr>
    </w:p>
    <w:tbl>
      <w:tblPr>
        <w:tblStyle w:val="a5"/>
        <w:tblW w:w="0" w:type="auto"/>
        <w:tblInd w:w="644" w:type="dxa"/>
        <w:tblLook w:val="04A0" w:firstRow="1" w:lastRow="0" w:firstColumn="1" w:lastColumn="0" w:noHBand="0" w:noVBand="1"/>
      </w:tblPr>
      <w:tblGrid>
        <w:gridCol w:w="1301"/>
        <w:gridCol w:w="1300"/>
        <w:gridCol w:w="1300"/>
        <w:gridCol w:w="1511"/>
        <w:gridCol w:w="1938"/>
      </w:tblGrid>
      <w:tr w:rsidR="005A111A" w:rsidRPr="004943E1" w:rsidTr="00517511">
        <w:tc>
          <w:tcPr>
            <w:tcW w:w="7350" w:type="dxa"/>
            <w:gridSpan w:val="5"/>
          </w:tcPr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</w:tr>
      <w:tr w:rsidR="005A111A" w:rsidRPr="004943E1" w:rsidTr="00517511">
        <w:tc>
          <w:tcPr>
            <w:tcW w:w="1301" w:type="dxa"/>
          </w:tcPr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1 часть</w:t>
            </w:r>
          </w:p>
        </w:tc>
        <w:tc>
          <w:tcPr>
            <w:tcW w:w="1300" w:type="dxa"/>
          </w:tcPr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2 часть</w:t>
            </w:r>
          </w:p>
        </w:tc>
        <w:tc>
          <w:tcPr>
            <w:tcW w:w="1300" w:type="dxa"/>
          </w:tcPr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3 часть</w:t>
            </w:r>
          </w:p>
        </w:tc>
        <w:tc>
          <w:tcPr>
            <w:tcW w:w="1511" w:type="dxa"/>
          </w:tcPr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кроссворд</w:t>
            </w:r>
          </w:p>
        </w:tc>
        <w:tc>
          <w:tcPr>
            <w:tcW w:w="1938" w:type="dxa"/>
          </w:tcPr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43E1">
              <w:rPr>
                <w:rFonts w:ascii="Times New Roman" w:hAnsi="Times New Roman"/>
                <w:b/>
                <w:sz w:val="28"/>
                <w:szCs w:val="28"/>
              </w:rPr>
              <w:t>Общий балл</w:t>
            </w:r>
          </w:p>
        </w:tc>
      </w:tr>
      <w:tr w:rsidR="005A111A" w:rsidRPr="004943E1" w:rsidTr="00517511">
        <w:tc>
          <w:tcPr>
            <w:tcW w:w="1301" w:type="dxa"/>
          </w:tcPr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00" w:type="dxa"/>
          </w:tcPr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  <w:tc>
          <w:tcPr>
            <w:tcW w:w="1300" w:type="dxa"/>
          </w:tcPr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511" w:type="dxa"/>
          </w:tcPr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938" w:type="dxa"/>
          </w:tcPr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111A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</w:t>
            </w:r>
          </w:p>
          <w:p w:rsidR="005A111A" w:rsidRPr="004943E1" w:rsidRDefault="005A111A" w:rsidP="00517511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77A2" w:rsidRDefault="00B377A2" w:rsidP="00F67E1F">
      <w:pPr>
        <w:tabs>
          <w:tab w:val="left" w:pos="0"/>
        </w:tabs>
        <w:rPr>
          <w:rFonts w:asciiTheme="minorHAnsi" w:hAnsiTheme="minorHAnsi"/>
          <w:color w:val="333333"/>
          <w:sz w:val="21"/>
          <w:szCs w:val="21"/>
          <w:shd w:val="clear" w:color="auto" w:fill="FFFFFF"/>
        </w:rPr>
      </w:pPr>
    </w:p>
    <w:p w:rsidR="006370DE" w:rsidRDefault="006370DE" w:rsidP="00F67E1F">
      <w:pPr>
        <w:tabs>
          <w:tab w:val="left" w:pos="0"/>
        </w:tabs>
      </w:pPr>
    </w:p>
    <w:p w:rsidR="006370DE" w:rsidRDefault="006370DE" w:rsidP="00F67E1F">
      <w:pPr>
        <w:tabs>
          <w:tab w:val="left" w:pos="0"/>
        </w:tabs>
      </w:pPr>
    </w:p>
    <w:p w:rsidR="00B377A2" w:rsidRPr="00E9232E" w:rsidRDefault="00B377A2" w:rsidP="00B377A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B2908" w:rsidRPr="00E9232E" w:rsidTr="00EB2908">
        <w:trPr>
          <w:trHeight w:val="567"/>
        </w:trPr>
        <w:tc>
          <w:tcPr>
            <w:tcW w:w="567" w:type="dxa"/>
            <w:vAlign w:val="center"/>
          </w:tcPr>
          <w:p w:rsidR="00EB2908" w:rsidRPr="00047637" w:rsidRDefault="00EB2908" w:rsidP="005A26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260E" w:rsidRPr="006370DE" w:rsidRDefault="005A260E" w:rsidP="000A1D11">
      <w:pPr>
        <w:spacing w:after="0"/>
        <w:rPr>
          <w:rFonts w:ascii="Times New Roman" w:hAnsi="Times New Roman"/>
          <w:sz w:val="28"/>
          <w:szCs w:val="28"/>
        </w:rPr>
      </w:pPr>
    </w:p>
    <w:sectPr w:rsidR="005A260E" w:rsidRPr="006370DE" w:rsidSect="000A1D1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787E"/>
    <w:multiLevelType w:val="hybridMultilevel"/>
    <w:tmpl w:val="944E1188"/>
    <w:lvl w:ilvl="0" w:tplc="F732E4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1529F"/>
    <w:multiLevelType w:val="hybridMultilevel"/>
    <w:tmpl w:val="9DEC0156"/>
    <w:lvl w:ilvl="0" w:tplc="A40AC6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138D6"/>
    <w:multiLevelType w:val="hybridMultilevel"/>
    <w:tmpl w:val="9D0A17BA"/>
    <w:lvl w:ilvl="0" w:tplc="0B88B2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52855"/>
    <w:multiLevelType w:val="hybridMultilevel"/>
    <w:tmpl w:val="853CCD46"/>
    <w:lvl w:ilvl="0" w:tplc="EEA24D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0BAC6748"/>
    <w:multiLevelType w:val="hybridMultilevel"/>
    <w:tmpl w:val="5E3A5DAC"/>
    <w:lvl w:ilvl="0" w:tplc="71E8541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E43401D"/>
    <w:multiLevelType w:val="hybridMultilevel"/>
    <w:tmpl w:val="4650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406E3"/>
    <w:multiLevelType w:val="hybridMultilevel"/>
    <w:tmpl w:val="12B4E3EE"/>
    <w:lvl w:ilvl="0" w:tplc="05CA56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83696"/>
    <w:multiLevelType w:val="hybridMultilevel"/>
    <w:tmpl w:val="28500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A7A25"/>
    <w:multiLevelType w:val="hybridMultilevel"/>
    <w:tmpl w:val="FB3849AA"/>
    <w:lvl w:ilvl="0" w:tplc="C7BE53A2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8DC683A"/>
    <w:multiLevelType w:val="hybridMultilevel"/>
    <w:tmpl w:val="AAE23910"/>
    <w:lvl w:ilvl="0" w:tplc="D40C4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371E05"/>
    <w:multiLevelType w:val="hybridMultilevel"/>
    <w:tmpl w:val="5E86B0D0"/>
    <w:lvl w:ilvl="0" w:tplc="AF5A92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40AEA40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2A245DC2"/>
    <w:multiLevelType w:val="hybridMultilevel"/>
    <w:tmpl w:val="4B627322"/>
    <w:lvl w:ilvl="0" w:tplc="6E2E6BA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EF22B6"/>
    <w:multiLevelType w:val="hybridMultilevel"/>
    <w:tmpl w:val="2CC4CDEE"/>
    <w:lvl w:ilvl="0" w:tplc="FAC87F9E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597173"/>
    <w:multiLevelType w:val="hybridMultilevel"/>
    <w:tmpl w:val="97D8B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0048E"/>
    <w:multiLevelType w:val="hybridMultilevel"/>
    <w:tmpl w:val="7070D2B2"/>
    <w:lvl w:ilvl="0" w:tplc="CBD8AB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2E27430"/>
    <w:multiLevelType w:val="hybridMultilevel"/>
    <w:tmpl w:val="97D8B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05716"/>
    <w:multiLevelType w:val="hybridMultilevel"/>
    <w:tmpl w:val="A6C8D6B8"/>
    <w:lvl w:ilvl="0" w:tplc="3BE406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5245A"/>
    <w:multiLevelType w:val="hybridMultilevel"/>
    <w:tmpl w:val="97D8B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B30D0"/>
    <w:multiLevelType w:val="hybridMultilevel"/>
    <w:tmpl w:val="054C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B1CF9"/>
    <w:multiLevelType w:val="hybridMultilevel"/>
    <w:tmpl w:val="C378602C"/>
    <w:lvl w:ilvl="0" w:tplc="53AECEA2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B7C4C"/>
    <w:multiLevelType w:val="hybridMultilevel"/>
    <w:tmpl w:val="5FC6ACAE"/>
    <w:lvl w:ilvl="0" w:tplc="EBEE8C0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EBEE8C0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EE8C00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C96A0B"/>
    <w:multiLevelType w:val="hybridMultilevel"/>
    <w:tmpl w:val="DB805E84"/>
    <w:lvl w:ilvl="0" w:tplc="6688E52E">
      <w:start w:val="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0"/>
  </w:num>
  <w:num w:numId="2">
    <w:abstractNumId w:val="14"/>
  </w:num>
  <w:num w:numId="3">
    <w:abstractNumId w:val="8"/>
  </w:num>
  <w:num w:numId="4">
    <w:abstractNumId w:val="18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15"/>
  </w:num>
  <w:num w:numId="10">
    <w:abstractNumId w:val="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1"/>
  </w:num>
  <w:num w:numId="14">
    <w:abstractNumId w:val="0"/>
  </w:num>
  <w:num w:numId="15">
    <w:abstractNumId w:val="7"/>
  </w:num>
  <w:num w:numId="16">
    <w:abstractNumId w:val="5"/>
  </w:num>
  <w:num w:numId="17">
    <w:abstractNumId w:val="17"/>
  </w:num>
  <w:num w:numId="18">
    <w:abstractNumId w:val="16"/>
  </w:num>
  <w:num w:numId="19">
    <w:abstractNumId w:val="13"/>
  </w:num>
  <w:num w:numId="20">
    <w:abstractNumId w:val="19"/>
  </w:num>
  <w:num w:numId="21">
    <w:abstractNumId w:val="1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1F"/>
    <w:rsid w:val="00007209"/>
    <w:rsid w:val="000373CB"/>
    <w:rsid w:val="00075240"/>
    <w:rsid w:val="00084E66"/>
    <w:rsid w:val="000A1D11"/>
    <w:rsid w:val="001405CF"/>
    <w:rsid w:val="001549F7"/>
    <w:rsid w:val="0018140B"/>
    <w:rsid w:val="00190215"/>
    <w:rsid w:val="001B1E4A"/>
    <w:rsid w:val="00203DB7"/>
    <w:rsid w:val="00245446"/>
    <w:rsid w:val="00262787"/>
    <w:rsid w:val="00294485"/>
    <w:rsid w:val="002C436A"/>
    <w:rsid w:val="002D516B"/>
    <w:rsid w:val="002D6455"/>
    <w:rsid w:val="002E67CD"/>
    <w:rsid w:val="00311965"/>
    <w:rsid w:val="003C75B6"/>
    <w:rsid w:val="003E6533"/>
    <w:rsid w:val="004069F2"/>
    <w:rsid w:val="00482FE7"/>
    <w:rsid w:val="00483CBC"/>
    <w:rsid w:val="004A1DC0"/>
    <w:rsid w:val="004A512A"/>
    <w:rsid w:val="004E7184"/>
    <w:rsid w:val="00533157"/>
    <w:rsid w:val="005448A7"/>
    <w:rsid w:val="005803BE"/>
    <w:rsid w:val="005A111A"/>
    <w:rsid w:val="005A2428"/>
    <w:rsid w:val="005A260E"/>
    <w:rsid w:val="005C68F9"/>
    <w:rsid w:val="0060360C"/>
    <w:rsid w:val="006152EE"/>
    <w:rsid w:val="006256E7"/>
    <w:rsid w:val="006370DE"/>
    <w:rsid w:val="00675D83"/>
    <w:rsid w:val="006C0803"/>
    <w:rsid w:val="006E166A"/>
    <w:rsid w:val="006E3261"/>
    <w:rsid w:val="007449B7"/>
    <w:rsid w:val="00754143"/>
    <w:rsid w:val="007B7C93"/>
    <w:rsid w:val="0086158E"/>
    <w:rsid w:val="00863F8E"/>
    <w:rsid w:val="0089112F"/>
    <w:rsid w:val="008C18F5"/>
    <w:rsid w:val="008F1916"/>
    <w:rsid w:val="008F3D54"/>
    <w:rsid w:val="00923A2E"/>
    <w:rsid w:val="00933E4C"/>
    <w:rsid w:val="00942F67"/>
    <w:rsid w:val="0096726C"/>
    <w:rsid w:val="009C5343"/>
    <w:rsid w:val="00A0405A"/>
    <w:rsid w:val="00A201EC"/>
    <w:rsid w:val="00AC04A1"/>
    <w:rsid w:val="00AC6DC3"/>
    <w:rsid w:val="00B14A46"/>
    <w:rsid w:val="00B377A2"/>
    <w:rsid w:val="00B579FF"/>
    <w:rsid w:val="00B932D4"/>
    <w:rsid w:val="00B94A76"/>
    <w:rsid w:val="00BA3B11"/>
    <w:rsid w:val="00BC7957"/>
    <w:rsid w:val="00BE6AA1"/>
    <w:rsid w:val="00C34540"/>
    <w:rsid w:val="00C76B49"/>
    <w:rsid w:val="00CB33B1"/>
    <w:rsid w:val="00CC3BCA"/>
    <w:rsid w:val="00CF4CAD"/>
    <w:rsid w:val="00D51C99"/>
    <w:rsid w:val="00D91884"/>
    <w:rsid w:val="00DA6DB9"/>
    <w:rsid w:val="00DD19C6"/>
    <w:rsid w:val="00DD3348"/>
    <w:rsid w:val="00E76D43"/>
    <w:rsid w:val="00EB2908"/>
    <w:rsid w:val="00ED10BC"/>
    <w:rsid w:val="00ED30FD"/>
    <w:rsid w:val="00F03BB6"/>
    <w:rsid w:val="00F14650"/>
    <w:rsid w:val="00F67946"/>
    <w:rsid w:val="00F67E1F"/>
    <w:rsid w:val="00FA69BB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5" type="connector" idref="#_x0000_s1038"/>
        <o:r id="V:Rule6" type="connector" idref="#_x0000_s1040"/>
        <o:r id="V:Rule7" type="connector" idref="#_x0000_s1039"/>
        <o:r id="V:Rule8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1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932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E1F"/>
    <w:pPr>
      <w:ind w:left="720"/>
      <w:contextualSpacing/>
    </w:pPr>
  </w:style>
  <w:style w:type="paragraph" w:styleId="a4">
    <w:name w:val="Normal (Web)"/>
    <w:basedOn w:val="a"/>
    <w:rsid w:val="00F67E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7E1F"/>
  </w:style>
  <w:style w:type="paragraph" w:customStyle="1" w:styleId="1">
    <w:name w:val="Без интервала1"/>
    <w:rsid w:val="003E6533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942F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B932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CBC"/>
    <w:rPr>
      <w:rFonts w:ascii="Tahoma" w:eastAsia="Calibri" w:hAnsi="Tahoma" w:cs="Tahoma"/>
      <w:sz w:val="16"/>
      <w:szCs w:val="16"/>
    </w:rPr>
  </w:style>
  <w:style w:type="character" w:styleId="a8">
    <w:name w:val="Book Title"/>
    <w:basedOn w:val="a0"/>
    <w:uiPriority w:val="33"/>
    <w:qFormat/>
    <w:rsid w:val="00ED30FD"/>
    <w:rPr>
      <w:b/>
      <w:bCs/>
      <w:smallCaps/>
      <w:spacing w:val="5"/>
    </w:rPr>
  </w:style>
  <w:style w:type="table" w:customStyle="1" w:styleId="10">
    <w:name w:val="Сетка таблицы1"/>
    <w:basedOn w:val="a1"/>
    <w:next w:val="a5"/>
    <w:uiPriority w:val="39"/>
    <w:rsid w:val="00744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5"/>
    <w:uiPriority w:val="39"/>
    <w:rsid w:val="00ED10BC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uiPriority w:val="59"/>
    <w:rsid w:val="00AC04A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1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B932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E1F"/>
    <w:pPr>
      <w:ind w:left="720"/>
      <w:contextualSpacing/>
    </w:pPr>
  </w:style>
  <w:style w:type="paragraph" w:styleId="a4">
    <w:name w:val="Normal (Web)"/>
    <w:basedOn w:val="a"/>
    <w:rsid w:val="00F67E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7E1F"/>
  </w:style>
  <w:style w:type="paragraph" w:customStyle="1" w:styleId="1">
    <w:name w:val="Без интервала1"/>
    <w:rsid w:val="003E6533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942F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B932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3CBC"/>
    <w:rPr>
      <w:rFonts w:ascii="Tahoma" w:eastAsia="Calibri" w:hAnsi="Tahoma" w:cs="Tahoma"/>
      <w:sz w:val="16"/>
      <w:szCs w:val="16"/>
    </w:rPr>
  </w:style>
  <w:style w:type="character" w:styleId="a8">
    <w:name w:val="Book Title"/>
    <w:basedOn w:val="a0"/>
    <w:uiPriority w:val="33"/>
    <w:qFormat/>
    <w:rsid w:val="00ED30FD"/>
    <w:rPr>
      <w:b/>
      <w:bCs/>
      <w:smallCaps/>
      <w:spacing w:val="5"/>
    </w:rPr>
  </w:style>
  <w:style w:type="table" w:customStyle="1" w:styleId="10">
    <w:name w:val="Сетка таблицы1"/>
    <w:basedOn w:val="a1"/>
    <w:next w:val="a5"/>
    <w:uiPriority w:val="39"/>
    <w:rsid w:val="00744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5"/>
    <w:uiPriority w:val="39"/>
    <w:rsid w:val="00ED10BC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uiPriority w:val="59"/>
    <w:rsid w:val="00AC04A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CC37C-7C60-433E-8C37-2FEE3CF8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1669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Подчередниченко Надежда Андреевна</cp:lastModifiedBy>
  <cp:revision>2</cp:revision>
  <cp:lastPrinted>2019-02-01T07:58:00Z</cp:lastPrinted>
  <dcterms:created xsi:type="dcterms:W3CDTF">2019-02-08T13:05:00Z</dcterms:created>
  <dcterms:modified xsi:type="dcterms:W3CDTF">2019-02-08T13:05:00Z</dcterms:modified>
</cp:coreProperties>
</file>